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D8F" w:rsidRPr="001E6897" w:rsidRDefault="00DF1D8F" w:rsidP="00DF1D8F">
      <w:pPr>
        <w:pStyle w:val="Default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97">
        <w:rPr>
          <w:rFonts w:ascii="Times New Roman" w:hAnsi="Times New Roman" w:cs="Times New Roman"/>
          <w:b/>
          <w:bCs/>
          <w:sz w:val="32"/>
          <w:szCs w:val="32"/>
        </w:rPr>
        <w:t>UVOD</w:t>
      </w:r>
    </w:p>
    <w:p w:rsidR="001B5A74" w:rsidRPr="001E6897" w:rsidRDefault="001B5A74" w:rsidP="001B5A74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B5A74" w:rsidRPr="001E6897" w:rsidRDefault="001B5A74" w:rsidP="001B5A74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D8F" w:rsidRPr="001E6897" w:rsidRDefault="00DF1D8F" w:rsidP="006804FA">
      <w:pPr>
        <w:pStyle w:val="Default"/>
        <w:ind w:firstLine="360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Strateško planiranje</w:t>
      </w:r>
      <w:r w:rsidRPr="001E6897">
        <w:rPr>
          <w:rFonts w:ascii="Times New Roman" w:hAnsi="Times New Roman" w:cs="Times New Roman"/>
          <w:sz w:val="22"/>
          <w:szCs w:val="22"/>
        </w:rPr>
        <w:t xml:space="preserve"> je prvi korak u planiranju marektinga i odre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uje ulogu marketinga u organizaciji.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 xml:space="preserve">Vrste planova u kompaniji: </w:t>
      </w:r>
    </w:p>
    <w:p w:rsidR="00DF1D8F" w:rsidRPr="001E6897" w:rsidRDefault="00DF1D8F" w:rsidP="00DF1D8F">
      <w:pPr>
        <w:pStyle w:val="Default"/>
        <w:numPr>
          <w:ilvl w:val="0"/>
          <w:numId w:val="2"/>
        </w:numPr>
        <w:spacing w:after="3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Godišnji plan</w:t>
      </w:r>
      <w:r w:rsidRPr="001E6897">
        <w:rPr>
          <w:rFonts w:ascii="Times New Roman" w:hAnsi="Times New Roman" w:cs="Times New Roman"/>
          <w:sz w:val="22"/>
          <w:szCs w:val="22"/>
        </w:rPr>
        <w:t xml:space="preserve"> je kratkoročan, opisuje trenutnu situaciju, ciljeve, strategiju za tu godinu, budžete i aktivnsoti</w:t>
      </w:r>
      <w:r w:rsidR="00AC56D6" w:rsidRPr="001E6897">
        <w:rPr>
          <w:rFonts w:ascii="Times New Roman" w:hAnsi="Times New Roman" w:cs="Times New Roman"/>
          <w:sz w:val="22"/>
          <w:szCs w:val="22"/>
        </w:rPr>
        <w:t>.</w:t>
      </w:r>
    </w:p>
    <w:p w:rsidR="00DF1D8F" w:rsidRPr="001E6897" w:rsidRDefault="00DF1D8F" w:rsidP="00DF1D8F">
      <w:pPr>
        <w:pStyle w:val="Default"/>
        <w:numPr>
          <w:ilvl w:val="0"/>
          <w:numId w:val="2"/>
        </w:numPr>
        <w:spacing w:after="3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Dugoročni plan</w:t>
      </w:r>
      <w:r w:rsidRPr="001E6897">
        <w:rPr>
          <w:rFonts w:ascii="Times New Roman" w:hAnsi="Times New Roman" w:cs="Times New Roman"/>
          <w:sz w:val="22"/>
          <w:szCs w:val="22"/>
        </w:rPr>
        <w:t xml:space="preserve"> opisuje glavne činioce i sile koje </w:t>
      </w:r>
      <w:r w:rsidR="00796083">
        <w:rPr>
          <w:rFonts w:ascii="Times New Roman" w:hAnsi="Times New Roman" w:cs="Times New Roman"/>
          <w:sz w:val="22"/>
          <w:szCs w:val="22"/>
        </w:rPr>
        <w:t>će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B5A74" w:rsidRPr="001E6897">
        <w:rPr>
          <w:rFonts w:ascii="Times New Roman" w:hAnsi="Times New Roman" w:cs="Times New Roman"/>
          <w:sz w:val="22"/>
          <w:szCs w:val="22"/>
        </w:rPr>
        <w:t>utič</w:t>
      </w:r>
      <w:r w:rsidRPr="001E6897">
        <w:rPr>
          <w:rFonts w:ascii="Times New Roman" w:hAnsi="Times New Roman" w:cs="Times New Roman"/>
          <w:sz w:val="22"/>
          <w:szCs w:val="22"/>
        </w:rPr>
        <w:t>ati na organizaciju tokom sledećih nekoliko godina, ukljucuje dugoročne ciljeve i glavne marketing strategije, svake god se ažurira</w:t>
      </w:r>
      <w:r w:rsidR="00AC56D6" w:rsidRPr="001E6897">
        <w:rPr>
          <w:rFonts w:ascii="Times New Roman" w:hAnsi="Times New Roman" w:cs="Times New Roman"/>
          <w:sz w:val="22"/>
          <w:szCs w:val="22"/>
        </w:rPr>
        <w:t>.</w:t>
      </w:r>
    </w:p>
    <w:p w:rsidR="00DF1D8F" w:rsidRPr="001E6897" w:rsidRDefault="00DF1D8F" w:rsidP="00DF1D8F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Strateški plan</w:t>
      </w:r>
      <w:r w:rsidRPr="001E6897">
        <w:rPr>
          <w:rFonts w:ascii="Times New Roman" w:hAnsi="Times New Roman" w:cs="Times New Roman"/>
          <w:sz w:val="22"/>
          <w:szCs w:val="22"/>
        </w:rPr>
        <w:t xml:space="preserve"> opisuje način</w:t>
      </w:r>
      <w:r w:rsidR="00AC56D6" w:rsidRPr="001E6897">
        <w:rPr>
          <w:rFonts w:ascii="Times New Roman" w:hAnsi="Times New Roman" w:cs="Times New Roman"/>
          <w:sz w:val="22"/>
          <w:szCs w:val="22"/>
        </w:rPr>
        <w:t xml:space="preserve"> na koji ć</w:t>
      </w:r>
      <w:r w:rsidRPr="001E6897">
        <w:rPr>
          <w:rFonts w:ascii="Times New Roman" w:hAnsi="Times New Roman" w:cs="Times New Roman"/>
          <w:sz w:val="22"/>
          <w:szCs w:val="22"/>
        </w:rPr>
        <w:t xml:space="preserve">e se kompanija prilagoditi, kako bi iskoristila prilike u </w:t>
      </w:r>
      <w:r w:rsidR="00AC56D6" w:rsidRPr="001E6897">
        <w:rPr>
          <w:rFonts w:ascii="Times New Roman" w:hAnsi="Times New Roman" w:cs="Times New Roman"/>
          <w:sz w:val="22"/>
          <w:szCs w:val="22"/>
        </w:rPr>
        <w:t xml:space="preserve">okruženju koje se stalno menja, </w:t>
      </w:r>
      <w:r w:rsidRPr="001E6897">
        <w:rPr>
          <w:rFonts w:ascii="Times New Roman" w:hAnsi="Times New Roman" w:cs="Times New Roman"/>
          <w:sz w:val="22"/>
          <w:szCs w:val="22"/>
        </w:rPr>
        <w:t xml:space="preserve"> stoga </w:t>
      </w:r>
      <w:r w:rsidR="00AC56D6" w:rsidRPr="001E6897">
        <w:rPr>
          <w:rFonts w:ascii="Times New Roman" w:hAnsi="Times New Roman" w:cs="Times New Roman"/>
          <w:sz w:val="22"/>
          <w:szCs w:val="22"/>
        </w:rPr>
        <w:t>održ</w:t>
      </w:r>
      <w:r w:rsidRPr="001E6897">
        <w:rPr>
          <w:rFonts w:ascii="Times New Roman" w:hAnsi="Times New Roman" w:cs="Times New Roman"/>
          <w:sz w:val="22"/>
          <w:szCs w:val="22"/>
        </w:rPr>
        <w:t>ava poklapanje izme</w:t>
      </w:r>
      <w:r w:rsidR="00AC56D6" w:rsidRPr="001E6897">
        <w:rPr>
          <w:rFonts w:ascii="Times New Roman" w:hAnsi="Times New Roman" w:cs="Times New Roman"/>
          <w:sz w:val="22"/>
          <w:szCs w:val="22"/>
        </w:rPr>
        <w:t>đu</w:t>
      </w:r>
      <w:r w:rsidRPr="001E6897">
        <w:rPr>
          <w:rFonts w:ascii="Times New Roman" w:hAnsi="Times New Roman" w:cs="Times New Roman"/>
          <w:sz w:val="22"/>
          <w:szCs w:val="22"/>
        </w:rPr>
        <w:t xml:space="preserve">: </w:t>
      </w:r>
      <w:r w:rsidR="00AC56D6" w:rsidRPr="001E6897">
        <w:rPr>
          <w:rFonts w:ascii="Times New Roman" w:hAnsi="Times New Roman" w:cs="Times New Roman"/>
          <w:sz w:val="22"/>
          <w:szCs w:val="22"/>
        </w:rPr>
        <w:t>ciljeva, sposobnosti kompanije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promenljivih prilika na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>tu.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Realizacija planova se obavlja kroz 4 etape</w:t>
      </w:r>
      <w:r w:rsidRPr="001E6897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DF1D8F" w:rsidRPr="001E6897" w:rsidRDefault="00DF1D8F" w:rsidP="00AC56D6">
      <w:pPr>
        <w:pStyle w:val="Default"/>
        <w:numPr>
          <w:ilvl w:val="0"/>
          <w:numId w:val="3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Analiza </w:t>
      </w:r>
      <w:r w:rsidRPr="001E6897">
        <w:rPr>
          <w:rFonts w:ascii="Times New Roman" w:hAnsi="Times New Roman" w:cs="Times New Roman"/>
          <w:sz w:val="22"/>
          <w:szCs w:val="22"/>
        </w:rPr>
        <w:t xml:space="preserve">– stanja u firmi,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enje, swot </w:t>
      </w:r>
    </w:p>
    <w:p w:rsidR="00DF1D8F" w:rsidRPr="001E6897" w:rsidRDefault="00DF1D8F" w:rsidP="00AC56D6">
      <w:pPr>
        <w:pStyle w:val="Default"/>
        <w:numPr>
          <w:ilvl w:val="0"/>
          <w:numId w:val="3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Palniranje </w:t>
      </w:r>
      <w:r w:rsidRPr="001E6897">
        <w:rPr>
          <w:rFonts w:ascii="Times New Roman" w:hAnsi="Times New Roman" w:cs="Times New Roman"/>
          <w:sz w:val="22"/>
          <w:szCs w:val="22"/>
        </w:rPr>
        <w:t>– planiranje mark</w:t>
      </w:r>
      <w:r w:rsidR="00AC56D6" w:rsidRPr="001E6897">
        <w:rPr>
          <w:rFonts w:ascii="Times New Roman" w:hAnsi="Times New Roman" w:cs="Times New Roman"/>
          <w:sz w:val="22"/>
          <w:szCs w:val="22"/>
        </w:rPr>
        <w:t>eting</w:t>
      </w:r>
      <w:r w:rsidRPr="001E6897">
        <w:rPr>
          <w:rFonts w:ascii="Times New Roman" w:hAnsi="Times New Roman" w:cs="Times New Roman"/>
          <w:sz w:val="22"/>
          <w:szCs w:val="22"/>
        </w:rPr>
        <w:t xml:space="preserve"> strategija za dostizanje cilj</w:t>
      </w:r>
      <w:r w:rsidR="00AC56D6" w:rsidRPr="001E6897">
        <w:rPr>
          <w:rFonts w:ascii="Times New Roman" w:hAnsi="Times New Roman" w:cs="Times New Roman"/>
          <w:sz w:val="22"/>
          <w:szCs w:val="22"/>
        </w:rPr>
        <w:t>eva; planovi marketinga, marke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proizvoda </w:t>
      </w:r>
    </w:p>
    <w:p w:rsidR="00DF1D8F" w:rsidRPr="001E6897" w:rsidRDefault="00677C87" w:rsidP="00AC56D6">
      <w:pPr>
        <w:pStyle w:val="Default"/>
        <w:numPr>
          <w:ilvl w:val="0"/>
          <w:numId w:val="3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  <w:u w:val="single"/>
        </w:rPr>
        <w:t>Sp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rovo</w:t>
      </w:r>
      <w:r w:rsidR="00AC56D6" w:rsidRPr="001E6897">
        <w:rPr>
          <w:rFonts w:ascii="Times New Roman" w:hAnsi="Times New Roman" w:cs="Times New Roman"/>
          <w:i/>
          <w:sz w:val="22"/>
          <w:szCs w:val="22"/>
          <w:u w:val="single"/>
        </w:rPr>
        <w:t>đ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enje </w:t>
      </w:r>
      <w:r w:rsidR="00DF1D8F" w:rsidRPr="001E6897">
        <w:rPr>
          <w:rFonts w:ascii="Times New Roman" w:hAnsi="Times New Roman" w:cs="Times New Roman"/>
          <w:sz w:val="22"/>
          <w:szCs w:val="22"/>
        </w:rPr>
        <w:t>– Strateš</w:t>
      </w:r>
      <w:r w:rsidR="00AC56D6" w:rsidRPr="001E6897">
        <w:rPr>
          <w:rFonts w:ascii="Times New Roman" w:hAnsi="Times New Roman" w:cs="Times New Roman"/>
          <w:sz w:val="22"/>
          <w:szCs w:val="22"/>
        </w:rPr>
        <w:t>ki planovi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aktivnsoti </w:t>
      </w:r>
    </w:p>
    <w:p w:rsidR="00DF1D8F" w:rsidRPr="001E6897" w:rsidRDefault="00DF1D8F" w:rsidP="00AC56D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Kontrola </w:t>
      </w:r>
      <w:r w:rsidRPr="001E6897">
        <w:rPr>
          <w:rFonts w:ascii="Times New Roman" w:hAnsi="Times New Roman" w:cs="Times New Roman"/>
          <w:sz w:val="22"/>
          <w:szCs w:val="22"/>
        </w:rPr>
        <w:t xml:space="preserve">– </w:t>
      </w:r>
      <w:r w:rsidR="00AC56D6" w:rsidRPr="001E6897">
        <w:rPr>
          <w:rFonts w:ascii="Times New Roman" w:hAnsi="Times New Roman" w:cs="Times New Roman"/>
          <w:sz w:val="22"/>
          <w:szCs w:val="22"/>
        </w:rPr>
        <w:t>merenje, vrednovanje rezultata,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korekcije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Strateški marketing obuhvata: </w:t>
      </w:r>
    </w:p>
    <w:p w:rsidR="00DF1D8F" w:rsidRPr="001E6897" w:rsidRDefault="00DF1D8F" w:rsidP="001B6D92">
      <w:pPr>
        <w:pStyle w:val="Default"/>
        <w:numPr>
          <w:ilvl w:val="0"/>
          <w:numId w:val="4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Analizu faktora 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okruženja, snage 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slabosti </w:t>
      </w:r>
    </w:p>
    <w:p w:rsidR="00DF1D8F" w:rsidRPr="001E6897" w:rsidRDefault="00DF1D8F" w:rsidP="001B6D92">
      <w:pPr>
        <w:pStyle w:val="Default"/>
        <w:numPr>
          <w:ilvl w:val="0"/>
          <w:numId w:val="4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Strateško planiranje marketinga </w:t>
      </w:r>
    </w:p>
    <w:p w:rsidR="00DF1D8F" w:rsidRPr="001E6897" w:rsidRDefault="00AC56D6" w:rsidP="001B6D92">
      <w:pPr>
        <w:pStyle w:val="Default"/>
        <w:numPr>
          <w:ilvl w:val="0"/>
          <w:numId w:val="4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Definisanje i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izbor relevantnih strategija </w:t>
      </w:r>
    </w:p>
    <w:p w:rsidR="00DF1D8F" w:rsidRPr="001E6897" w:rsidRDefault="00DF1D8F" w:rsidP="001B6D92">
      <w:pPr>
        <w:pStyle w:val="Default"/>
        <w:numPr>
          <w:ilvl w:val="0"/>
          <w:numId w:val="4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Sporovo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enje strategija </w:t>
      </w:r>
    </w:p>
    <w:p w:rsidR="00DF1D8F" w:rsidRPr="001E6897" w:rsidRDefault="00DF1D8F" w:rsidP="001B6D92">
      <w:pPr>
        <w:pStyle w:val="Default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Kontola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revizija marketinga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Strateško marketing planiranje je proces koji obuhvata: </w:t>
      </w:r>
    </w:p>
    <w:p w:rsidR="00DF1D8F" w:rsidRPr="001E6897" w:rsidRDefault="00DF1D8F" w:rsidP="001B6D92">
      <w:pPr>
        <w:pStyle w:val="Default"/>
        <w:numPr>
          <w:ilvl w:val="0"/>
          <w:numId w:val="5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Utvr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ivanje ciljeva </w:t>
      </w:r>
    </w:p>
    <w:p w:rsidR="00DF1D8F" w:rsidRPr="001E6897" w:rsidRDefault="00DF1D8F" w:rsidP="001B6D92">
      <w:pPr>
        <w:pStyle w:val="Default"/>
        <w:numPr>
          <w:ilvl w:val="0"/>
          <w:numId w:val="5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Formulisanje strategija na nivou cele 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organizacije i poslovnih jedinica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DF1D8F" w:rsidRPr="001E6897" w:rsidRDefault="00DF1D8F" w:rsidP="001B6D92">
      <w:pPr>
        <w:pStyle w:val="Default"/>
        <w:numPr>
          <w:ilvl w:val="0"/>
          <w:numId w:val="5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Izbor marketing strategija </w:t>
      </w:r>
    </w:p>
    <w:p w:rsidR="00DF1D8F" w:rsidRPr="001E6897" w:rsidRDefault="00DF1D8F" w:rsidP="001B6D92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Razvoj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primenu marketing programa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AC56D6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Struč</w:t>
      </w:r>
      <w:r w:rsidR="00DF1D8F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ni tim bi trebalo da: </w:t>
      </w:r>
    </w:p>
    <w:p w:rsidR="00DF1D8F" w:rsidRPr="001E6897" w:rsidRDefault="00DF1D8F" w:rsidP="001B6D92">
      <w:pPr>
        <w:pStyle w:val="Default"/>
        <w:numPr>
          <w:ilvl w:val="0"/>
          <w:numId w:val="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Indetifikuje orijentaciju kompanije </w:t>
      </w:r>
    </w:p>
    <w:p w:rsidR="00DF1D8F" w:rsidRPr="001E6897" w:rsidRDefault="00DF1D8F" w:rsidP="001B6D92">
      <w:pPr>
        <w:pStyle w:val="Default"/>
        <w:numPr>
          <w:ilvl w:val="0"/>
          <w:numId w:val="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Izdradi program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poboljš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anja klime </w:t>
      </w:r>
    </w:p>
    <w:p w:rsidR="00DF1D8F" w:rsidRPr="001E6897" w:rsidRDefault="00DF1D8F" w:rsidP="001B6D92">
      <w:pPr>
        <w:pStyle w:val="Default"/>
        <w:numPr>
          <w:ilvl w:val="0"/>
          <w:numId w:val="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Predlo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ž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 strukturne promene </w:t>
      </w:r>
    </w:p>
    <w:p w:rsidR="00DF1D8F" w:rsidRPr="001E6897" w:rsidRDefault="00DF1D8F" w:rsidP="001B6D92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Predlo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ž</w:t>
      </w:r>
      <w:r w:rsidRPr="001E6897">
        <w:rPr>
          <w:rFonts w:ascii="Times New Roman" w:hAnsi="Times New Roman" w:cs="Times New Roman"/>
          <w:bCs/>
          <w:sz w:val="22"/>
          <w:szCs w:val="22"/>
        </w:rPr>
        <w:t>i program za sprovo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enje promena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 xml:space="preserve">Proces upravljanja marketingom podrazumeva: </w:t>
      </w:r>
    </w:p>
    <w:p w:rsidR="00DF1D8F" w:rsidRPr="001E6897" w:rsidRDefault="00DF1D8F" w:rsidP="001B6D92">
      <w:pPr>
        <w:pStyle w:val="Default"/>
        <w:numPr>
          <w:ilvl w:val="0"/>
          <w:numId w:val="7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Analizu (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enja,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ta, konkurencije, </w:t>
      </w:r>
      <w:r w:rsidR="00E87CD9" w:rsidRPr="001E6897">
        <w:rPr>
          <w:rFonts w:ascii="Times New Roman" w:hAnsi="Times New Roman" w:cs="Times New Roman"/>
          <w:sz w:val="22"/>
          <w:szCs w:val="22"/>
        </w:rPr>
        <w:t>potrošač</w:t>
      </w:r>
      <w:r w:rsidRPr="001E6897">
        <w:rPr>
          <w:rFonts w:ascii="Times New Roman" w:hAnsi="Times New Roman" w:cs="Times New Roman"/>
          <w:sz w:val="22"/>
          <w:szCs w:val="22"/>
        </w:rPr>
        <w:t xml:space="preserve">a, kompanije) </w:t>
      </w:r>
    </w:p>
    <w:p w:rsidR="00DF1D8F" w:rsidRPr="001E6897" w:rsidRDefault="00DF1D8F" w:rsidP="001B6D92">
      <w:pPr>
        <w:pStyle w:val="Default"/>
        <w:numPr>
          <w:ilvl w:val="0"/>
          <w:numId w:val="7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Planiranje </w:t>
      </w:r>
    </w:p>
    <w:p w:rsidR="00DF1D8F" w:rsidRPr="001E6897" w:rsidRDefault="00E87CD9" w:rsidP="001B6D92">
      <w:pPr>
        <w:pStyle w:val="Default"/>
        <w:numPr>
          <w:ilvl w:val="0"/>
          <w:numId w:val="7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menu </w:t>
      </w:r>
    </w:p>
    <w:p w:rsidR="00DF1D8F" w:rsidRPr="001E6897" w:rsidRDefault="00DF1D8F" w:rsidP="001B6D92">
      <w:pPr>
        <w:pStyle w:val="Default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Kontrolu </w:t>
      </w:r>
    </w:p>
    <w:p w:rsidR="00AC56D6" w:rsidRPr="001E6897" w:rsidRDefault="00AC56D6" w:rsidP="00AC56D6">
      <w:pPr>
        <w:pStyle w:val="Default"/>
        <w:widowControl w:val="0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1B5A74" w:rsidP="00AC56D6">
      <w:pPr>
        <w:pStyle w:val="Default"/>
        <w:widowControl w:val="0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Marketinš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ki zadaci: </w:t>
      </w:r>
    </w:p>
    <w:p w:rsidR="00DF1D8F" w:rsidRPr="001E6897" w:rsidRDefault="00DF1D8F" w:rsidP="001B6D92">
      <w:pPr>
        <w:pStyle w:val="Default"/>
        <w:numPr>
          <w:ilvl w:val="0"/>
          <w:numId w:val="8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Analiza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nih </w:t>
      </w:r>
      <w:r w:rsidR="001B5A74" w:rsidRPr="001E6897">
        <w:rPr>
          <w:rFonts w:ascii="Times New Roman" w:hAnsi="Times New Roman" w:cs="Times New Roman"/>
          <w:sz w:val="22"/>
          <w:szCs w:val="22"/>
        </w:rPr>
        <w:t>šans</w:t>
      </w:r>
      <w:r w:rsidRPr="001E6897">
        <w:rPr>
          <w:rFonts w:ascii="Times New Roman" w:hAnsi="Times New Roman" w:cs="Times New Roman"/>
          <w:sz w:val="22"/>
          <w:szCs w:val="22"/>
        </w:rPr>
        <w:t xml:space="preserve">i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sz w:val="22"/>
          <w:szCs w:val="22"/>
        </w:rPr>
        <w:t>ogranič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enja </w:t>
      </w:r>
    </w:p>
    <w:p w:rsidR="00DF1D8F" w:rsidRPr="001E6897" w:rsidRDefault="00DF1D8F" w:rsidP="001B6D92">
      <w:pPr>
        <w:pStyle w:val="Default"/>
        <w:numPr>
          <w:ilvl w:val="0"/>
          <w:numId w:val="8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Izbor ciljnih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ta </w:t>
      </w:r>
    </w:p>
    <w:p w:rsidR="00DF1D8F" w:rsidRPr="001E6897" w:rsidRDefault="001B5A74" w:rsidP="001B6D92">
      <w:pPr>
        <w:pStyle w:val="Default"/>
        <w:numPr>
          <w:ilvl w:val="0"/>
          <w:numId w:val="8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Razvoj marketing miks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 </w:t>
      </w:r>
    </w:p>
    <w:p w:rsidR="00DF1D8F" w:rsidRPr="001E6897" w:rsidRDefault="00DF1D8F" w:rsidP="001B6D92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Analizu </w:t>
      </w:r>
      <w:r w:rsidR="001B5A74" w:rsidRPr="001E6897">
        <w:rPr>
          <w:rFonts w:ascii="Times New Roman" w:hAnsi="Times New Roman" w:cs="Times New Roman"/>
          <w:sz w:val="22"/>
          <w:szCs w:val="22"/>
        </w:rPr>
        <w:t>unutraš</w:t>
      </w:r>
      <w:r w:rsidRPr="001E6897">
        <w:rPr>
          <w:rFonts w:ascii="Times New Roman" w:hAnsi="Times New Roman" w:cs="Times New Roman"/>
          <w:sz w:val="22"/>
          <w:szCs w:val="22"/>
        </w:rPr>
        <w:t xml:space="preserve">njih </w:t>
      </w:r>
      <w:r w:rsidR="001B5A74" w:rsidRPr="001E6897">
        <w:rPr>
          <w:rFonts w:ascii="Times New Roman" w:hAnsi="Times New Roman" w:cs="Times New Roman"/>
          <w:sz w:val="22"/>
          <w:szCs w:val="22"/>
        </w:rPr>
        <w:t>čini</w:t>
      </w:r>
      <w:r w:rsidRPr="001E6897">
        <w:rPr>
          <w:rFonts w:ascii="Times New Roman" w:hAnsi="Times New Roman" w:cs="Times New Roman"/>
          <w:sz w:val="22"/>
          <w:szCs w:val="22"/>
        </w:rPr>
        <w:t xml:space="preserve">oca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E318E2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Uticaj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i snaga marketing okolina: </w:t>
      </w:r>
    </w:p>
    <w:p w:rsidR="00DF1D8F" w:rsidRPr="001E6897" w:rsidRDefault="00DF1D8F" w:rsidP="001B6D92">
      <w:pPr>
        <w:pStyle w:val="Default"/>
        <w:numPr>
          <w:ilvl w:val="0"/>
          <w:numId w:val="9"/>
        </w:numPr>
        <w:spacing w:after="2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Na </w:t>
      </w:r>
      <w:r w:rsidR="00E87CD9" w:rsidRPr="001E6897">
        <w:rPr>
          <w:rFonts w:ascii="Times New Roman" w:hAnsi="Times New Roman" w:cs="Times New Roman"/>
          <w:sz w:val="22"/>
          <w:szCs w:val="22"/>
        </w:rPr>
        <w:t>potrošač</w:t>
      </w:r>
      <w:r w:rsidRPr="001E6897">
        <w:rPr>
          <w:rFonts w:ascii="Times New Roman" w:hAnsi="Times New Roman" w:cs="Times New Roman"/>
          <w:sz w:val="22"/>
          <w:szCs w:val="22"/>
        </w:rPr>
        <w:t xml:space="preserve">e </w:t>
      </w:r>
    </w:p>
    <w:p w:rsidR="00DF1D8F" w:rsidRPr="001E6897" w:rsidRDefault="001B5A74" w:rsidP="001B6D92">
      <w:pPr>
        <w:pStyle w:val="Default"/>
        <w:numPr>
          <w:ilvl w:val="0"/>
          <w:numId w:val="9"/>
        </w:numPr>
        <w:spacing w:after="2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S</w:t>
      </w:r>
      <w:r w:rsidR="00DF1D8F" w:rsidRPr="001E6897">
        <w:rPr>
          <w:rFonts w:ascii="Times New Roman" w:hAnsi="Times New Roman" w:cs="Times New Roman"/>
          <w:sz w:val="22"/>
          <w:szCs w:val="22"/>
        </w:rPr>
        <w:t>nage ciljnih grupa</w:t>
      </w:r>
      <w:r w:rsidR="00E87CD9" w:rsidRPr="001E6897">
        <w:rPr>
          <w:rFonts w:ascii="Times New Roman" w:hAnsi="Times New Roman" w:cs="Times New Roman"/>
          <w:sz w:val="22"/>
          <w:szCs w:val="22"/>
        </w:rPr>
        <w:t xml:space="preserve"> – </w:t>
      </w:r>
      <w:r w:rsidRPr="001E6897">
        <w:rPr>
          <w:rFonts w:ascii="Times New Roman" w:hAnsi="Times New Roman" w:cs="Times New Roman"/>
          <w:sz w:val="22"/>
          <w:szCs w:val="22"/>
        </w:rPr>
        <w:t>utič</w:t>
      </w:r>
      <w:r w:rsidR="00DF1D8F" w:rsidRPr="001E6897">
        <w:rPr>
          <w:rFonts w:ascii="Times New Roman" w:hAnsi="Times New Roman" w:cs="Times New Roman"/>
          <w:sz w:val="22"/>
          <w:szCs w:val="22"/>
        </w:rPr>
        <w:t>u na način</w:t>
      </w:r>
      <w:r w:rsidRPr="001E6897">
        <w:rPr>
          <w:rFonts w:ascii="Times New Roman" w:hAnsi="Times New Roman" w:cs="Times New Roman"/>
          <w:sz w:val="22"/>
          <w:szCs w:val="22"/>
        </w:rPr>
        <w:t xml:space="preserve"> kombinovanja marketing miks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 </w:t>
      </w:r>
    </w:p>
    <w:p w:rsidR="00DF1D8F" w:rsidRPr="001E6897" w:rsidRDefault="00DF1D8F" w:rsidP="001B6D92">
      <w:pPr>
        <w:pStyle w:val="Default"/>
        <w:numPr>
          <w:ilvl w:val="0"/>
          <w:numId w:val="9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Izbor strategije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5A74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Ciljno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te </w:t>
      </w:r>
      <w:r w:rsidR="001B5A74" w:rsidRPr="001E6897">
        <w:rPr>
          <w:rFonts w:ascii="Times New Roman" w:hAnsi="Times New Roman" w:cs="Times New Roman"/>
          <w:sz w:val="22"/>
          <w:szCs w:val="22"/>
        </w:rPr>
        <w:t>čini</w:t>
      </w:r>
      <w:r w:rsidRPr="001E6897">
        <w:rPr>
          <w:rFonts w:ascii="Times New Roman" w:hAnsi="Times New Roman" w:cs="Times New Roman"/>
          <w:sz w:val="22"/>
          <w:szCs w:val="22"/>
        </w:rPr>
        <w:t xml:space="preserve"> homogena grupa </w:t>
      </w:r>
      <w:r w:rsidR="00E87CD9" w:rsidRPr="001E6897">
        <w:rPr>
          <w:rFonts w:ascii="Times New Roman" w:hAnsi="Times New Roman" w:cs="Times New Roman"/>
          <w:sz w:val="22"/>
          <w:szCs w:val="22"/>
        </w:rPr>
        <w:t>potrošač</w:t>
      </w:r>
      <w:r w:rsidRPr="001E6897">
        <w:rPr>
          <w:rFonts w:ascii="Times New Roman" w:hAnsi="Times New Roman" w:cs="Times New Roman"/>
          <w:sz w:val="22"/>
          <w:szCs w:val="22"/>
        </w:rPr>
        <w:t xml:space="preserve">a za koju kompanija kreira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razvija </w:t>
      </w:r>
      <w:r w:rsidR="001B5A74" w:rsidRPr="001E6897">
        <w:rPr>
          <w:rFonts w:ascii="Times New Roman" w:hAnsi="Times New Roman" w:cs="Times New Roman"/>
          <w:sz w:val="22"/>
          <w:szCs w:val="22"/>
        </w:rPr>
        <w:t>marketinš</w:t>
      </w:r>
      <w:r w:rsidRPr="001E6897">
        <w:rPr>
          <w:rFonts w:ascii="Times New Roman" w:hAnsi="Times New Roman" w:cs="Times New Roman"/>
          <w:sz w:val="22"/>
          <w:szCs w:val="22"/>
        </w:rPr>
        <w:t>ki program prilago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en njihovim potrebama </w:t>
      </w:r>
      <w:r w:rsidR="00E87CD9" w:rsidRPr="001E6897">
        <w:rPr>
          <w:rFonts w:ascii="Times New Roman" w:hAnsi="Times New Roman" w:cs="Times New Roman"/>
          <w:sz w:val="22"/>
          <w:szCs w:val="22"/>
        </w:rPr>
        <w:t>i preferencijama. Izbor ciljn</w:t>
      </w:r>
      <w:r w:rsidRPr="001E6897">
        <w:rPr>
          <w:rFonts w:ascii="Times New Roman" w:hAnsi="Times New Roman" w:cs="Times New Roman"/>
          <w:sz w:val="22"/>
          <w:szCs w:val="22"/>
        </w:rPr>
        <w:t xml:space="preserve">og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>ta u direktnoj je vezi sa fin</w:t>
      </w:r>
      <w:r w:rsidR="00E87CD9" w:rsidRPr="001E6897">
        <w:rPr>
          <w:rFonts w:ascii="Times New Roman" w:hAnsi="Times New Roman" w:cs="Times New Roman"/>
          <w:sz w:val="22"/>
          <w:szCs w:val="22"/>
        </w:rPr>
        <w:t>ansijskim</w:t>
      </w:r>
      <w:r w:rsidR="001B5A74" w:rsidRPr="001E6897">
        <w:rPr>
          <w:rFonts w:ascii="Times New Roman" w:hAnsi="Times New Roman" w:cs="Times New Roman"/>
          <w:sz w:val="22"/>
          <w:szCs w:val="22"/>
        </w:rPr>
        <w:t xml:space="preserve"> sredstvima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="001B5A74" w:rsidRPr="001E6897">
        <w:rPr>
          <w:rFonts w:ascii="Times New Roman" w:hAnsi="Times New Roman" w:cs="Times New Roman"/>
          <w:sz w:val="22"/>
          <w:szCs w:val="22"/>
        </w:rPr>
        <w:t xml:space="preserve"> drugim resursima.</w:t>
      </w:r>
    </w:p>
    <w:p w:rsidR="001B5A74" w:rsidRPr="001E6897" w:rsidRDefault="001B5A74" w:rsidP="001B5A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5A74">
      <w:pPr>
        <w:pStyle w:val="Default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897">
        <w:rPr>
          <w:rFonts w:ascii="Times New Roman" w:hAnsi="Times New Roman" w:cs="Times New Roman"/>
          <w:b/>
          <w:bCs/>
          <w:sz w:val="32"/>
          <w:szCs w:val="32"/>
        </w:rPr>
        <w:t>KONCEPT STRATEŠKOG MARKETINGA</w:t>
      </w:r>
    </w:p>
    <w:p w:rsidR="001B5A74" w:rsidRPr="001E6897" w:rsidRDefault="001B5A74" w:rsidP="001B5A74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B5A74" w:rsidRPr="001E6897" w:rsidRDefault="001B5A74" w:rsidP="001B5A74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D8F" w:rsidRPr="001E6897" w:rsidRDefault="001B5A74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Strateški marketing je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>:</w:t>
      </w:r>
    </w:p>
    <w:p w:rsidR="00DF1D8F" w:rsidRPr="001E6897" w:rsidRDefault="00DF1D8F" w:rsidP="001B6D92">
      <w:pPr>
        <w:pStyle w:val="Default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Moderan upravl</w:t>
      </w:r>
      <w:r w:rsidR="00197F78" w:rsidRPr="001E6897">
        <w:rPr>
          <w:rFonts w:ascii="Times New Roman" w:hAnsi="Times New Roman" w:cs="Times New Roman"/>
          <w:i/>
          <w:sz w:val="22"/>
          <w:szCs w:val="22"/>
          <w:u w:val="single"/>
        </w:rPr>
        <w:t>jač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ki koncept</w:t>
      </w:r>
      <w:r w:rsidR="00E87CD9" w:rsidRPr="001E6897">
        <w:rPr>
          <w:rFonts w:ascii="Times New Roman" w:hAnsi="Times New Roman" w:cs="Times New Roman"/>
          <w:sz w:val="22"/>
          <w:szCs w:val="22"/>
        </w:rPr>
        <w:t xml:space="preserve"> – </w:t>
      </w:r>
      <w:r w:rsidRPr="001E6897">
        <w:rPr>
          <w:rFonts w:ascii="Times New Roman" w:hAnsi="Times New Roman" w:cs="Times New Roman"/>
          <w:sz w:val="22"/>
          <w:szCs w:val="22"/>
        </w:rPr>
        <w:t>p</w:t>
      </w:r>
      <w:r w:rsidR="00E87CD9" w:rsidRPr="001E6897">
        <w:rPr>
          <w:rFonts w:ascii="Times New Roman" w:hAnsi="Times New Roman" w:cs="Times New Roman"/>
          <w:sz w:val="22"/>
          <w:szCs w:val="22"/>
        </w:rPr>
        <w:t>ermanentno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prilago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E87CD9" w:rsidRPr="001E6897">
        <w:rPr>
          <w:rFonts w:ascii="Times New Roman" w:hAnsi="Times New Roman" w:cs="Times New Roman"/>
          <w:sz w:val="22"/>
          <w:szCs w:val="22"/>
        </w:rPr>
        <w:t>ava</w:t>
      </w:r>
      <w:r w:rsidRPr="001E6897">
        <w:rPr>
          <w:rFonts w:ascii="Times New Roman" w:hAnsi="Times New Roman" w:cs="Times New Roman"/>
          <w:sz w:val="22"/>
          <w:szCs w:val="22"/>
        </w:rPr>
        <w:t xml:space="preserve"> aktivnosti</w:t>
      </w:r>
      <w:r w:rsidR="001B5A74" w:rsidRPr="001E6897">
        <w:rPr>
          <w:rFonts w:ascii="Times New Roman" w:hAnsi="Times New Roman" w:cs="Times New Roman"/>
          <w:sz w:val="22"/>
          <w:szCs w:val="22"/>
        </w:rPr>
        <w:t xml:space="preserve"> kompanije promenljivoj okolini. </w:t>
      </w:r>
      <w:r w:rsidRPr="001E6897">
        <w:rPr>
          <w:rFonts w:ascii="Times New Roman" w:hAnsi="Times New Roman" w:cs="Times New Roman"/>
          <w:sz w:val="22"/>
          <w:szCs w:val="22"/>
        </w:rPr>
        <w:t xml:space="preserve">To je konceptualni okvir koji povezuje </w:t>
      </w:r>
      <w:r w:rsidR="001B5A74" w:rsidRPr="001E6897">
        <w:rPr>
          <w:rFonts w:ascii="Times New Roman" w:hAnsi="Times New Roman" w:cs="Times New Roman"/>
          <w:sz w:val="22"/>
          <w:szCs w:val="22"/>
        </w:rPr>
        <w:t>šanse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petnje iz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enja sa </w:t>
      </w:r>
      <w:r w:rsidR="001B5A74" w:rsidRPr="001E6897">
        <w:rPr>
          <w:rFonts w:ascii="Times New Roman" w:hAnsi="Times New Roman" w:cs="Times New Roman"/>
          <w:sz w:val="22"/>
          <w:szCs w:val="22"/>
        </w:rPr>
        <w:t>mogućnostima kompanije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nameram</w:t>
      </w:r>
      <w:r w:rsidR="001B5A74" w:rsidRPr="001E6897">
        <w:rPr>
          <w:rFonts w:ascii="Times New Roman" w:hAnsi="Times New Roman" w:cs="Times New Roman"/>
          <w:sz w:val="22"/>
          <w:szCs w:val="22"/>
        </w:rPr>
        <w:t>a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B5A74" w:rsidRPr="001E6897">
        <w:rPr>
          <w:rFonts w:ascii="Times New Roman" w:hAnsi="Times New Roman" w:cs="Times New Roman"/>
          <w:sz w:val="22"/>
          <w:szCs w:val="22"/>
        </w:rPr>
        <w:t>menadžmen</w:t>
      </w:r>
      <w:r w:rsidR="00E318E2" w:rsidRPr="001E6897">
        <w:rPr>
          <w:rFonts w:ascii="Times New Roman" w:hAnsi="Times New Roman" w:cs="Times New Roman"/>
          <w:sz w:val="22"/>
          <w:szCs w:val="22"/>
        </w:rPr>
        <w:t>ta.</w:t>
      </w:r>
    </w:p>
    <w:p w:rsidR="00DF1D8F" w:rsidRPr="001E6897" w:rsidRDefault="00DF1D8F" w:rsidP="001B5A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10"/>
        </w:numPr>
        <w:spacing w:after="22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Proces</w:t>
      </w:r>
      <w:r w:rsidR="00E87CD9" w:rsidRPr="001E6897">
        <w:rPr>
          <w:rFonts w:ascii="Times New Roman" w:hAnsi="Times New Roman" w:cs="Times New Roman"/>
          <w:sz w:val="22"/>
          <w:szCs w:val="22"/>
        </w:rPr>
        <w:t xml:space="preserve"> – </w:t>
      </w:r>
      <w:r w:rsidR="001B5A74" w:rsidRPr="001E6897">
        <w:rPr>
          <w:rFonts w:ascii="Times New Roman" w:hAnsi="Times New Roman" w:cs="Times New Roman"/>
          <w:sz w:val="22"/>
          <w:szCs w:val="22"/>
        </w:rPr>
        <w:t>pomoć</w:t>
      </w:r>
      <w:r w:rsidRPr="001E6897">
        <w:rPr>
          <w:rFonts w:ascii="Times New Roman" w:hAnsi="Times New Roman" w:cs="Times New Roman"/>
          <w:sz w:val="22"/>
          <w:szCs w:val="22"/>
        </w:rPr>
        <w:t>u</w:t>
      </w:r>
      <w:r w:rsidR="00E318E2" w:rsidRPr="001E6897">
        <w:rPr>
          <w:rFonts w:ascii="Times New Roman" w:hAnsi="Times New Roman" w:cs="Times New Roman"/>
          <w:sz w:val="22"/>
          <w:szCs w:val="22"/>
        </w:rPr>
        <w:t xml:space="preserve"> koga</w:t>
      </w:r>
      <w:r w:rsidRPr="001E6897">
        <w:rPr>
          <w:rFonts w:ascii="Times New Roman" w:hAnsi="Times New Roman" w:cs="Times New Roman"/>
          <w:sz w:val="22"/>
          <w:szCs w:val="22"/>
        </w:rPr>
        <w:t xml:space="preserve"> marketing </w:t>
      </w:r>
      <w:r w:rsidR="001B5A74" w:rsidRPr="001E6897">
        <w:rPr>
          <w:rFonts w:ascii="Times New Roman" w:hAnsi="Times New Roman" w:cs="Times New Roman"/>
          <w:sz w:val="22"/>
          <w:szCs w:val="22"/>
        </w:rPr>
        <w:t>menadžmen</w:t>
      </w:r>
      <w:r w:rsidR="00E318E2" w:rsidRPr="001E6897">
        <w:rPr>
          <w:rFonts w:ascii="Times New Roman" w:hAnsi="Times New Roman" w:cs="Times New Roman"/>
          <w:sz w:val="22"/>
          <w:szCs w:val="22"/>
        </w:rPr>
        <w:t>t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B5A74" w:rsidRPr="001E6897">
        <w:rPr>
          <w:rFonts w:ascii="Times New Roman" w:hAnsi="Times New Roman" w:cs="Times New Roman"/>
          <w:sz w:val="22"/>
          <w:szCs w:val="22"/>
        </w:rPr>
        <w:t>menadžmen</w:t>
      </w:r>
      <w:r w:rsidRPr="001E6897">
        <w:rPr>
          <w:rFonts w:ascii="Times New Roman" w:hAnsi="Times New Roman" w:cs="Times New Roman"/>
          <w:sz w:val="22"/>
          <w:szCs w:val="22"/>
        </w:rPr>
        <w:t>t kompanije utvr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uje </w:t>
      </w:r>
      <w:r w:rsidR="00E318E2" w:rsidRPr="001E6897">
        <w:rPr>
          <w:rFonts w:ascii="Times New Roman" w:hAnsi="Times New Roman" w:cs="Times New Roman"/>
          <w:sz w:val="22"/>
          <w:szCs w:val="22"/>
        </w:rPr>
        <w:t>s</w:t>
      </w:r>
      <w:r w:rsidRPr="001E6897">
        <w:rPr>
          <w:rFonts w:ascii="Times New Roman" w:hAnsi="Times New Roman" w:cs="Times New Roman"/>
          <w:sz w:val="22"/>
          <w:szCs w:val="22"/>
        </w:rPr>
        <w:t>tratešk</w:t>
      </w:r>
      <w:r w:rsidR="00E318E2" w:rsidRPr="001E6897">
        <w:rPr>
          <w:rFonts w:ascii="Times New Roman" w:hAnsi="Times New Roman" w:cs="Times New Roman"/>
          <w:sz w:val="22"/>
          <w:szCs w:val="22"/>
        </w:rPr>
        <w:t>e ciljeve, vrše izbor, razvijaju i primenjuju strategije, sa tež</w:t>
      </w:r>
      <w:r w:rsidRPr="001E6897">
        <w:rPr>
          <w:rFonts w:ascii="Times New Roman" w:hAnsi="Times New Roman" w:cs="Times New Roman"/>
          <w:sz w:val="22"/>
          <w:szCs w:val="22"/>
        </w:rPr>
        <w:t xml:space="preserve">njom dostizanja postavljenih ciljeva u datim uslovima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="00E318E2" w:rsidRPr="001E6897">
        <w:rPr>
          <w:rFonts w:ascii="Times New Roman" w:hAnsi="Times New Roman" w:cs="Times New Roman"/>
          <w:sz w:val="22"/>
          <w:szCs w:val="22"/>
        </w:rPr>
        <w:t>enja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s</w:t>
      </w:r>
      <w:r w:rsidR="00E318E2" w:rsidRPr="001E6897">
        <w:rPr>
          <w:rFonts w:ascii="Times New Roman" w:hAnsi="Times New Roman" w:cs="Times New Roman"/>
          <w:sz w:val="22"/>
          <w:szCs w:val="22"/>
        </w:rPr>
        <w:t>ame kompanije.</w:t>
      </w:r>
    </w:p>
    <w:p w:rsidR="001B5A74" w:rsidRPr="001E6897" w:rsidRDefault="001B5A74" w:rsidP="001B5A74">
      <w:pPr>
        <w:pStyle w:val="Default"/>
        <w:spacing w:after="22"/>
        <w:jc w:val="both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Moderan pristup upravljanju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sz w:val="22"/>
          <w:szCs w:val="22"/>
        </w:rPr>
        <w:t>–</w:t>
      </w:r>
      <w:r w:rsidRPr="001E6897">
        <w:rPr>
          <w:rFonts w:ascii="Times New Roman" w:hAnsi="Times New Roman" w:cs="Times New Roman"/>
          <w:sz w:val="22"/>
          <w:szCs w:val="22"/>
        </w:rPr>
        <w:t xml:space="preserve"> podrazumeva kontinuirani proces prilago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>avanja kompanije promenl</w:t>
      </w:r>
      <w:r w:rsidR="00E318E2" w:rsidRPr="001E6897">
        <w:rPr>
          <w:rFonts w:ascii="Times New Roman" w:hAnsi="Times New Roman" w:cs="Times New Roman"/>
          <w:sz w:val="22"/>
          <w:szCs w:val="22"/>
        </w:rPr>
        <w:t>jivoj okolini u kome okolina vrš</w:t>
      </w:r>
      <w:r w:rsidRPr="001E6897">
        <w:rPr>
          <w:rFonts w:ascii="Times New Roman" w:hAnsi="Times New Roman" w:cs="Times New Roman"/>
          <w:sz w:val="22"/>
          <w:szCs w:val="22"/>
        </w:rPr>
        <w:t xml:space="preserve">i permanentan </w:t>
      </w:r>
      <w:r w:rsidR="00E318E2" w:rsidRPr="001E6897">
        <w:rPr>
          <w:rFonts w:ascii="Times New Roman" w:hAnsi="Times New Roman" w:cs="Times New Roman"/>
          <w:sz w:val="22"/>
          <w:szCs w:val="22"/>
        </w:rPr>
        <w:t>uticaj na kompaniju ali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kompanija tako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E318E2" w:rsidRPr="001E6897">
        <w:rPr>
          <w:rFonts w:ascii="Times New Roman" w:hAnsi="Times New Roman" w:cs="Times New Roman"/>
          <w:sz w:val="22"/>
          <w:szCs w:val="22"/>
        </w:rPr>
        <w:t>e vrš</w:t>
      </w:r>
      <w:r w:rsidRPr="001E6897">
        <w:rPr>
          <w:rFonts w:ascii="Times New Roman" w:hAnsi="Times New Roman" w:cs="Times New Roman"/>
          <w:sz w:val="22"/>
          <w:szCs w:val="22"/>
        </w:rPr>
        <w:t>i na okolinu u kojoj egzistira u kojoj se prilago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E318E2" w:rsidRPr="001E6897">
        <w:rPr>
          <w:rFonts w:ascii="Times New Roman" w:hAnsi="Times New Roman" w:cs="Times New Roman"/>
          <w:sz w:val="22"/>
          <w:szCs w:val="22"/>
        </w:rPr>
        <w:t>ava.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E318E2" w:rsidP="006804FA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Sustina strateškog marketinga</w:t>
      </w:r>
      <w:r w:rsidRPr="001E6897">
        <w:rPr>
          <w:rFonts w:ascii="Times New Roman" w:hAnsi="Times New Roman" w:cs="Times New Roman"/>
          <w:sz w:val="22"/>
          <w:szCs w:val="22"/>
        </w:rPr>
        <w:t xml:space="preserve"> je pre svega opstanak kompanije na tržištu i stalna težnja da se ostvari konkurentska prednost. </w:t>
      </w:r>
      <w:r w:rsidRPr="001E6897">
        <w:rPr>
          <w:rFonts w:ascii="Times New Roman" w:hAnsi="Times New Roman" w:cs="Times New Roman"/>
          <w:b/>
          <w:sz w:val="22"/>
          <w:szCs w:val="22"/>
        </w:rPr>
        <w:t>Strateški marketing sastoji se od:</w:t>
      </w:r>
    </w:p>
    <w:p w:rsidR="00DF1D8F" w:rsidRPr="001E6897" w:rsidRDefault="00DF1D8F" w:rsidP="001B6D92">
      <w:pPr>
        <w:pStyle w:val="Default"/>
        <w:numPr>
          <w:ilvl w:val="0"/>
          <w:numId w:val="11"/>
        </w:numPr>
        <w:spacing w:after="32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Analiza </w:t>
      </w:r>
    </w:p>
    <w:p w:rsidR="00DF1D8F" w:rsidRPr="001E6897" w:rsidRDefault="00DF1D8F" w:rsidP="001B6D92">
      <w:pPr>
        <w:pStyle w:val="Default"/>
        <w:numPr>
          <w:ilvl w:val="0"/>
          <w:numId w:val="11"/>
        </w:numPr>
        <w:spacing w:after="32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Odluka </w:t>
      </w:r>
    </w:p>
    <w:p w:rsidR="00DF1D8F" w:rsidRPr="001E6897" w:rsidRDefault="00DF1D8F" w:rsidP="001B6D92">
      <w:pPr>
        <w:pStyle w:val="Default"/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Aktivnosti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318E2" w:rsidRPr="001E6897">
        <w:rPr>
          <w:rFonts w:ascii="Times New Roman" w:hAnsi="Times New Roman" w:cs="Times New Roman"/>
          <w:sz w:val="22"/>
          <w:szCs w:val="22"/>
        </w:rPr>
        <w:t xml:space="preserve">– </w:t>
      </w:r>
      <w:r w:rsidRPr="001E6897">
        <w:rPr>
          <w:rFonts w:ascii="Times New Roman" w:hAnsi="Times New Roman" w:cs="Times New Roman"/>
          <w:sz w:val="22"/>
          <w:szCs w:val="22"/>
        </w:rPr>
        <w:t>koje</w:t>
      </w:r>
      <w:r w:rsidR="00E318E2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 xml:space="preserve"> neka kompanija preduzima da bi stvorila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sz w:val="22"/>
          <w:szCs w:val="22"/>
        </w:rPr>
        <w:t>zadrž</w:t>
      </w:r>
      <w:r w:rsidRPr="001E6897">
        <w:rPr>
          <w:rFonts w:ascii="Times New Roman" w:hAnsi="Times New Roman" w:cs="Times New Roman"/>
          <w:sz w:val="22"/>
          <w:szCs w:val="22"/>
        </w:rPr>
        <w:t>ala konkur</w:t>
      </w:r>
      <w:r w:rsidR="00E87CD9" w:rsidRPr="001E6897">
        <w:rPr>
          <w:rFonts w:ascii="Times New Roman" w:hAnsi="Times New Roman" w:cs="Times New Roman"/>
          <w:sz w:val="22"/>
          <w:szCs w:val="22"/>
        </w:rPr>
        <w:t>entsku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prednost. </w:t>
      </w:r>
    </w:p>
    <w:p w:rsidR="006804FA" w:rsidRPr="001E6897" w:rsidRDefault="00EC4514" w:rsidP="00E318E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3179190</wp:posOffset>
            </wp:positionH>
            <wp:positionV relativeFrom="paragraph">
              <wp:posOffset>81128</wp:posOffset>
            </wp:positionV>
            <wp:extent cx="3088521" cy="2494483"/>
            <wp:effectExtent l="19050" t="0" r="0" b="0"/>
            <wp:wrapNone/>
            <wp:docPr id="1" name="Picture 1" descr="C:\Users\Ilić\Desktop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ć\Desktop\slika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18" cy="24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E2" w:rsidRPr="001E6897" w:rsidRDefault="00DF1D8F" w:rsidP="001B6D92">
      <w:pPr>
        <w:pStyle w:val="Default"/>
        <w:numPr>
          <w:ilvl w:val="0"/>
          <w:numId w:val="54"/>
        </w:numPr>
        <w:ind w:left="284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Marketing strategija je centralno pod</w:t>
      </w:r>
      <w:r w:rsidR="00E318E2" w:rsidRPr="001E6897">
        <w:rPr>
          <w:rFonts w:ascii="Times New Roman" w:hAnsi="Times New Roman" w:cs="Times New Roman"/>
          <w:sz w:val="22"/>
          <w:szCs w:val="22"/>
        </w:rPr>
        <w:t>ruč</w:t>
      </w:r>
      <w:r w:rsidRPr="001E6897">
        <w:rPr>
          <w:rFonts w:ascii="Times New Roman" w:hAnsi="Times New Roman" w:cs="Times New Roman"/>
          <w:sz w:val="22"/>
          <w:szCs w:val="22"/>
        </w:rPr>
        <w:t xml:space="preserve">je </w:t>
      </w:r>
      <w:r w:rsidR="00E318E2" w:rsidRPr="001E6897">
        <w:rPr>
          <w:rFonts w:ascii="Times New Roman" w:hAnsi="Times New Roman" w:cs="Times New Roman"/>
          <w:sz w:val="22"/>
          <w:szCs w:val="22"/>
        </w:rPr>
        <w:t>s</w:t>
      </w:r>
      <w:r w:rsidRPr="001E6897">
        <w:rPr>
          <w:rFonts w:ascii="Times New Roman" w:hAnsi="Times New Roman" w:cs="Times New Roman"/>
          <w:sz w:val="22"/>
          <w:szCs w:val="22"/>
        </w:rPr>
        <w:t xml:space="preserve">trateškog planiranja. </w:t>
      </w:r>
    </w:p>
    <w:p w:rsidR="00E318E2" w:rsidRPr="001E6897" w:rsidRDefault="00E318E2" w:rsidP="00E318E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E318E2" w:rsidP="00E318E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Praktična primena procesa strateškog marketinga ima tri faze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: </w:t>
      </w:r>
    </w:p>
    <w:p w:rsidR="00DF1D8F" w:rsidRPr="001E6897" w:rsidRDefault="00DF1D8F" w:rsidP="001B6D92">
      <w:pPr>
        <w:pStyle w:val="Default"/>
        <w:numPr>
          <w:ilvl w:val="0"/>
          <w:numId w:val="12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Strateška analiza </w:t>
      </w:r>
    </w:p>
    <w:p w:rsidR="00DF1D8F" w:rsidRPr="001E6897" w:rsidRDefault="00DF1D8F" w:rsidP="001B6D92">
      <w:pPr>
        <w:pStyle w:val="Default"/>
        <w:numPr>
          <w:ilvl w:val="0"/>
          <w:numId w:val="12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S</w:t>
      </w:r>
      <w:r w:rsidR="00E318E2" w:rsidRPr="001E6897">
        <w:rPr>
          <w:rFonts w:ascii="Times New Roman" w:hAnsi="Times New Roman" w:cs="Times New Roman"/>
          <w:sz w:val="22"/>
          <w:szCs w:val="22"/>
        </w:rPr>
        <w:t>trateški</w:t>
      </w:r>
      <w:r w:rsidRPr="001E6897">
        <w:rPr>
          <w:rFonts w:ascii="Times New Roman" w:hAnsi="Times New Roman" w:cs="Times New Roman"/>
          <w:sz w:val="22"/>
          <w:szCs w:val="22"/>
        </w:rPr>
        <w:t xml:space="preserve"> izbor </w:t>
      </w:r>
    </w:p>
    <w:p w:rsidR="00DF1D8F" w:rsidRPr="001E6897" w:rsidRDefault="00DF1D8F" w:rsidP="001B6D92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Primena strategije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 xml:space="preserve">Konceptualni aspekt </w:t>
      </w:r>
      <w:r w:rsidR="00E318E2" w:rsidRPr="001E6897">
        <w:rPr>
          <w:rFonts w:ascii="Times New Roman" w:hAnsi="Times New Roman" w:cs="Times New Roman"/>
          <w:b/>
          <w:sz w:val="22"/>
          <w:szCs w:val="22"/>
        </w:rPr>
        <w:t>strateškog</w:t>
      </w:r>
      <w:r w:rsidRPr="001E6897">
        <w:rPr>
          <w:rFonts w:ascii="Times New Roman" w:hAnsi="Times New Roman" w:cs="Times New Roman"/>
          <w:b/>
          <w:sz w:val="22"/>
          <w:szCs w:val="22"/>
        </w:rPr>
        <w:t xml:space="preserve"> marketing</w:t>
      </w:r>
      <w:r w:rsidR="00E318E2" w:rsidRPr="001E6897">
        <w:rPr>
          <w:rFonts w:ascii="Times New Roman" w:hAnsi="Times New Roman" w:cs="Times New Roman"/>
          <w:b/>
          <w:sz w:val="22"/>
          <w:szCs w:val="22"/>
        </w:rPr>
        <w:t>a</w:t>
      </w:r>
      <w:r w:rsidRPr="001E6897">
        <w:rPr>
          <w:rFonts w:ascii="Times New Roman" w:hAnsi="Times New Roman" w:cs="Times New Roman"/>
          <w:b/>
          <w:sz w:val="22"/>
          <w:szCs w:val="22"/>
        </w:rPr>
        <w:t xml:space="preserve"> obuhvata: </w:t>
      </w:r>
    </w:p>
    <w:p w:rsidR="00DF1D8F" w:rsidRPr="001E6897" w:rsidRDefault="00DF1D8F" w:rsidP="001B6D92">
      <w:pPr>
        <w:pStyle w:val="Default"/>
        <w:numPr>
          <w:ilvl w:val="0"/>
          <w:numId w:val="13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Strateške komponente </w:t>
      </w:r>
    </w:p>
    <w:p w:rsidR="00DF1D8F" w:rsidRPr="001E6897" w:rsidRDefault="00E318E2" w:rsidP="001B6D92">
      <w:pPr>
        <w:pStyle w:val="Default"/>
        <w:numPr>
          <w:ilvl w:val="0"/>
          <w:numId w:val="13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K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orporativne strategije </w:t>
      </w:r>
    </w:p>
    <w:p w:rsidR="00DF1D8F" w:rsidRPr="001E6897" w:rsidRDefault="00E318E2" w:rsidP="001B6D92">
      <w:pPr>
        <w:pStyle w:val="Default"/>
        <w:numPr>
          <w:ilvl w:val="0"/>
          <w:numId w:val="13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B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iznis strategije </w:t>
      </w:r>
    </w:p>
    <w:p w:rsidR="00DF1D8F" w:rsidRPr="001E6897" w:rsidRDefault="00E318E2" w:rsidP="001B6D92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M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arketing strategije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EC4514" w:rsidRPr="001E6897" w:rsidRDefault="00EC4514" w:rsidP="00DF1D8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DF1D8F" w:rsidRPr="001E6897" w:rsidRDefault="00E87CD9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Karakteristike strateškog</w:t>
      </w:r>
      <w:r w:rsidR="00E318E2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marketing</w:t>
      </w:r>
      <w:r w:rsidRPr="001E6897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E318E2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</w:p>
    <w:p w:rsidR="00DF1D8F" w:rsidRPr="001E6897" w:rsidRDefault="00796083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Donoš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 xml:space="preserve">enje strateških odluka obavlja strateški marketing </w:t>
      </w:r>
    </w:p>
    <w:p w:rsidR="00DF1D8F" w:rsidRPr="001E6897" w:rsidRDefault="00796083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Donoš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 xml:space="preserve">enje strateških odluka zateva predviđanje i analizu faktora iz okruženja </w:t>
      </w:r>
    </w:p>
    <w:p w:rsidR="00DF1D8F" w:rsidRPr="001E6897" w:rsidRDefault="009D3161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Sprovođenje strateških odluka podrazumeva alokaciju resursa </w:t>
      </w:r>
    </w:p>
    <w:p w:rsidR="00DF1D8F" w:rsidRPr="001E6897" w:rsidRDefault="009D3161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Poseldice strateških odluka imaju dugoročni uticaj na vitalnost preduzeća </w:t>
      </w:r>
    </w:p>
    <w:p w:rsidR="00DF1D8F" w:rsidRPr="001E6897" w:rsidRDefault="009D3161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Strateške odluke su u funkciji ostvarivanja ciljeva </w:t>
      </w:r>
    </w:p>
    <w:p w:rsidR="00DF1D8F" w:rsidRPr="001E6897" w:rsidRDefault="009D3161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Brojene su posledice strateških odluka na pojedine poslovne funkcije, organizacione delove i njihovu povezanost </w:t>
      </w:r>
    </w:p>
    <w:p w:rsidR="00DF1D8F" w:rsidRPr="001E6897" w:rsidRDefault="009D3161" w:rsidP="001B6D92">
      <w:pPr>
        <w:pStyle w:val="Default"/>
        <w:numPr>
          <w:ilvl w:val="0"/>
          <w:numId w:val="14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Da bi strateško odlučivanje bilo efikasno neophodno je uvažiti interese, stavove i očekivanja svih interesnih grupa </w:t>
      </w:r>
    </w:p>
    <w:p w:rsidR="00DF1D8F" w:rsidRPr="001E6897" w:rsidRDefault="009D3161" w:rsidP="001B6D92">
      <w:pPr>
        <w:pStyle w:val="Default"/>
        <w:numPr>
          <w:ilvl w:val="0"/>
          <w:numId w:val="14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Strateškim odlučivanjem se uspostavlja aktivan odnos kompanije sa eksternim okruženjem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1E6897" w:rsidP="001B6D92">
      <w:pPr>
        <w:pStyle w:val="Default"/>
        <w:numPr>
          <w:ilvl w:val="0"/>
          <w:numId w:val="15"/>
        </w:numPr>
        <w:ind w:left="284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Koncept strateškog</w:t>
      </w:r>
      <w:r w:rsidR="009D3161" w:rsidRPr="001E6897">
        <w:rPr>
          <w:rFonts w:ascii="Times New Roman" w:hAnsi="Times New Roman" w:cs="Times New Roman"/>
          <w:sz w:val="22"/>
          <w:szCs w:val="22"/>
        </w:rPr>
        <w:t xml:space="preserve"> marketing</w:t>
      </w:r>
      <w:r w:rsidRPr="001E6897">
        <w:rPr>
          <w:rFonts w:ascii="Times New Roman" w:hAnsi="Times New Roman" w:cs="Times New Roman"/>
          <w:sz w:val="22"/>
          <w:szCs w:val="22"/>
        </w:rPr>
        <w:t>a</w:t>
      </w:r>
      <w:r w:rsidR="009D3161" w:rsidRPr="001E6897">
        <w:rPr>
          <w:rFonts w:ascii="Times New Roman" w:hAnsi="Times New Roman" w:cs="Times New Roman"/>
          <w:sz w:val="22"/>
          <w:szCs w:val="22"/>
        </w:rPr>
        <w:t xml:space="preserve"> se vezuje za celinu (holizam, sinergizam) </w:t>
      </w:r>
    </w:p>
    <w:p w:rsidR="009D3161" w:rsidRPr="001E6897" w:rsidRDefault="009D3161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9D3161" w:rsidP="001B6D92">
      <w:pPr>
        <w:pStyle w:val="Default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Kompanije sa proaktivnom tržišnom orijentacijom, strateški razvoj zasniv</w:t>
      </w:r>
      <w:r w:rsidR="001E6897" w:rsidRPr="001E6897">
        <w:rPr>
          <w:rFonts w:ascii="Times New Roman" w:hAnsi="Times New Roman" w:cs="Times New Roman"/>
          <w:sz w:val="22"/>
          <w:szCs w:val="22"/>
        </w:rPr>
        <w:t>aju na inovacijama viskog nivoa, tragajuć</w:t>
      </w:r>
      <w:r w:rsidRPr="001E6897">
        <w:rPr>
          <w:rFonts w:ascii="Times New Roman" w:hAnsi="Times New Roman" w:cs="Times New Roman"/>
          <w:sz w:val="22"/>
          <w:szCs w:val="22"/>
        </w:rPr>
        <w:t xml:space="preserve">i za skivenim potrebama kupaca. </w:t>
      </w:r>
    </w:p>
    <w:p w:rsidR="00DF1D8F" w:rsidRPr="001E6897" w:rsidRDefault="00DF1D8F" w:rsidP="009D3161">
      <w:pPr>
        <w:pStyle w:val="Default"/>
        <w:widowControl w:val="0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9D3161" w:rsidP="001B6D92">
      <w:pPr>
        <w:pStyle w:val="Default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Kompanije sa reaktivnom i proaktivnom orijentacijom su u potpunosti bazirale svoj strateški razvoj na tržišnoj orijentaciji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1E6897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Ključni atributi strateškog</w:t>
      </w:r>
      <w:r w:rsidR="009D3161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marketing</w:t>
      </w:r>
      <w:r w:rsidRPr="001E6897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9D3161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su: </w:t>
      </w:r>
    </w:p>
    <w:p w:rsidR="00DF1D8F" w:rsidRPr="001E6897" w:rsidRDefault="001E6897" w:rsidP="001B6D92">
      <w:pPr>
        <w:pStyle w:val="Default"/>
        <w:numPr>
          <w:ilvl w:val="0"/>
          <w:numId w:val="17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U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>sm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eren je na dugoročne ciljeve </w:t>
      </w:r>
    </w:p>
    <w:p w:rsidR="00DF1D8F" w:rsidRPr="001E6897" w:rsidRDefault="00DF1D8F" w:rsidP="001B6D92">
      <w:pPr>
        <w:pStyle w:val="Default"/>
        <w:numPr>
          <w:ilvl w:val="0"/>
          <w:numId w:val="17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Podrazumeva dugoroč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>ne 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kratkoročne ciljeve </w:t>
      </w:r>
    </w:p>
    <w:p w:rsidR="00DF1D8F" w:rsidRPr="001E6897" w:rsidRDefault="009D3161" w:rsidP="001B6D92">
      <w:pPr>
        <w:pStyle w:val="Default"/>
        <w:numPr>
          <w:ilvl w:val="0"/>
          <w:numId w:val="17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Uključ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uje brojne stejkholdere </w:t>
      </w:r>
    </w:p>
    <w:p w:rsidR="00DF1D8F" w:rsidRPr="001E6897" w:rsidRDefault="00DF1D8F" w:rsidP="001B6D92">
      <w:pPr>
        <w:pStyle w:val="Default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Prepoznaje balans izme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>u efikasnosti 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efektivnsti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9D3161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Koraci strateškog plnairanja: </w:t>
      </w:r>
    </w:p>
    <w:p w:rsidR="00DF1D8F" w:rsidRPr="001E6897" w:rsidRDefault="00DF1D8F" w:rsidP="001B6D92">
      <w:pPr>
        <w:pStyle w:val="Default"/>
        <w:numPr>
          <w:ilvl w:val="0"/>
          <w:numId w:val="18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Definisanje vizije kompanije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1E6897">
        <w:rPr>
          <w:rFonts w:ascii="Times New Roman" w:hAnsi="Times New Roman" w:cs="Times New Roman"/>
          <w:bCs/>
          <w:sz w:val="22"/>
          <w:szCs w:val="22"/>
        </w:rPr>
        <w:t>nema vrem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>ensku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1E6897" w:rsidRPr="001E6897">
        <w:rPr>
          <w:rFonts w:ascii="Times New Roman" w:hAnsi="Times New Roman" w:cs="Times New Roman"/>
          <w:bCs/>
          <w:sz w:val="22"/>
          <w:szCs w:val="22"/>
        </w:rPr>
        <w:t>odrednicu, zvezda vodilja, sadrž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 CRM </w:t>
      </w:r>
    </w:p>
    <w:p w:rsidR="00DF1D8F" w:rsidRPr="001E6897" w:rsidRDefault="00DF1D8F" w:rsidP="001B6D92">
      <w:pPr>
        <w:pStyle w:val="Default"/>
        <w:numPr>
          <w:ilvl w:val="0"/>
          <w:numId w:val="18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Definisanje misije kompanije</w:t>
      </w:r>
      <w:r w:rsidR="009D3161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preciznija,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ogranič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en vremenski period </w:t>
      </w:r>
    </w:p>
    <w:p w:rsidR="00DF1D8F" w:rsidRPr="001E6897" w:rsidRDefault="00DF1D8F" w:rsidP="001B6D92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 xml:space="preserve">Postavljanje </w:t>
      </w:r>
      <w:r w:rsidR="009D3161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s</w:t>
      </w: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trateških ciljeva kompanije</w:t>
      </w:r>
      <w:r w:rsidR="0020791A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1E6897">
        <w:rPr>
          <w:rFonts w:ascii="Times New Roman" w:hAnsi="Times New Roman" w:cs="Times New Roman"/>
          <w:bCs/>
          <w:sz w:val="22"/>
          <w:szCs w:val="22"/>
        </w:rPr>
        <w:t>odre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="0020791A" w:rsidRPr="001E6897">
        <w:rPr>
          <w:rFonts w:ascii="Times New Roman" w:hAnsi="Times New Roman" w:cs="Times New Roman"/>
          <w:bCs/>
          <w:sz w:val="22"/>
          <w:szCs w:val="22"/>
        </w:rPr>
        <w:t>eniji, od suštinse važnosti za ciljeve (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u njima </w:t>
      </w:r>
      <w:r w:rsidR="001E6897" w:rsidRPr="001E6897">
        <w:rPr>
          <w:rFonts w:ascii="Times New Roman" w:hAnsi="Times New Roman" w:cs="Times New Roman"/>
          <w:bCs/>
          <w:sz w:val="22"/>
          <w:szCs w:val="22"/>
        </w:rPr>
        <w:t>tež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 da ostvari konzistentnost)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1E6897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Proces strateškog</w:t>
      </w:r>
      <w:r w:rsidR="0020791A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marketing</w:t>
      </w:r>
      <w:r w:rsidRPr="001E6897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20791A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podrazumeva: </w:t>
      </w:r>
    </w:p>
    <w:p w:rsidR="00DF1D8F" w:rsidRPr="001E6897" w:rsidRDefault="00DF1D8F" w:rsidP="001B6D92">
      <w:pPr>
        <w:pStyle w:val="Default"/>
        <w:numPr>
          <w:ilvl w:val="0"/>
          <w:numId w:val="19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Stratešku analizu faktora 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okruž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enja </w:t>
      </w:r>
    </w:p>
    <w:p w:rsidR="00DF1D8F" w:rsidRPr="001E6897" w:rsidRDefault="00DF1D8F" w:rsidP="001B6D92">
      <w:pPr>
        <w:pStyle w:val="Default"/>
        <w:numPr>
          <w:ilvl w:val="0"/>
          <w:numId w:val="19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Formulisanje strategija </w:t>
      </w:r>
    </w:p>
    <w:p w:rsidR="00DF1D8F" w:rsidRPr="001E6897" w:rsidRDefault="00DF1D8F" w:rsidP="001B6D92">
      <w:pPr>
        <w:pStyle w:val="Default"/>
        <w:numPr>
          <w:ilvl w:val="0"/>
          <w:numId w:val="19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Implementaciju strategija </w:t>
      </w:r>
    </w:p>
    <w:p w:rsidR="00DF1D8F" w:rsidRPr="001E6897" w:rsidRDefault="00DF1D8F" w:rsidP="001B6D92">
      <w:pPr>
        <w:pStyle w:val="Default"/>
        <w:numPr>
          <w:ilvl w:val="0"/>
          <w:numId w:val="19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Evaluacija strategija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0791A" w:rsidRPr="001E6897" w:rsidRDefault="0020791A" w:rsidP="001B6D92">
      <w:pPr>
        <w:pStyle w:val="Default"/>
        <w:numPr>
          <w:ilvl w:val="0"/>
          <w:numId w:val="20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Odnosi sa kupcima se uspostavljaju kroz upravljanje kupcima, a odnosi sa vlasnicima kroz menadžment vrednosti.</w:t>
      </w:r>
    </w:p>
    <w:p w:rsidR="0020791A" w:rsidRPr="001E6897" w:rsidRDefault="0020791A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20791A">
      <w:pPr>
        <w:pStyle w:val="Default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1E6897">
        <w:rPr>
          <w:rFonts w:ascii="Times New Roman" w:hAnsi="Times New Roman" w:cs="Times New Roman"/>
          <w:b/>
        </w:rPr>
        <w:t xml:space="preserve">KONCEPT HOLISTICKOG PRISTUPA U STRATEŠKOM MARKETINGU </w:t>
      </w:r>
    </w:p>
    <w:p w:rsidR="0020791A" w:rsidRPr="001E6897" w:rsidRDefault="0020791A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0791A" w:rsidRPr="001E6897" w:rsidRDefault="0020791A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EC4514" w:rsidP="0020791A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2659812</wp:posOffset>
            </wp:positionH>
            <wp:positionV relativeFrom="paragraph">
              <wp:posOffset>332409</wp:posOffset>
            </wp:positionV>
            <wp:extent cx="3174517" cy="2479853"/>
            <wp:effectExtent l="19050" t="0" r="6833" b="0"/>
            <wp:wrapNone/>
            <wp:docPr id="2" name="Picture 2" descr="C:\Users\Ilić\Desktop\2013-09-02 20.1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ć\Desktop\2013-09-02 20.10.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17" cy="24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D8F" w:rsidRPr="001E6897">
        <w:rPr>
          <w:rFonts w:ascii="Times New Roman" w:hAnsi="Times New Roman" w:cs="Times New Roman"/>
          <w:sz w:val="22"/>
          <w:szCs w:val="22"/>
        </w:rPr>
        <w:t>Polazi od ra</w:t>
      </w:r>
      <w:r w:rsidR="0020791A" w:rsidRPr="001E6897">
        <w:rPr>
          <w:rFonts w:ascii="Times New Roman" w:hAnsi="Times New Roman" w:cs="Times New Roman"/>
          <w:sz w:val="22"/>
          <w:szCs w:val="22"/>
        </w:rPr>
        <w:t>zvoja, oblikovanja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sporovo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enja </w:t>
      </w:r>
      <w:r w:rsidR="0020791A" w:rsidRPr="001E6897">
        <w:rPr>
          <w:rFonts w:ascii="Times New Roman" w:hAnsi="Times New Roman" w:cs="Times New Roman"/>
          <w:sz w:val="22"/>
          <w:szCs w:val="22"/>
        </w:rPr>
        <w:t>s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trateških programa, procesa </w:t>
      </w:r>
      <w:r w:rsidR="001E6897" w:rsidRPr="001E6897">
        <w:rPr>
          <w:rFonts w:ascii="Times New Roman" w:hAnsi="Times New Roman" w:cs="Times New Roman"/>
          <w:sz w:val="22"/>
          <w:szCs w:val="22"/>
        </w:rPr>
        <w:t>i aktivnos</w:t>
      </w:r>
      <w:r w:rsidR="0020791A" w:rsidRPr="001E6897">
        <w:rPr>
          <w:rFonts w:ascii="Times New Roman" w:hAnsi="Times New Roman" w:cs="Times New Roman"/>
          <w:sz w:val="22"/>
          <w:szCs w:val="22"/>
        </w:rPr>
        <w:t>ti, zasnova</w:t>
      </w:r>
      <w:r w:rsidR="001E6897" w:rsidRPr="001E6897">
        <w:rPr>
          <w:rFonts w:ascii="Times New Roman" w:hAnsi="Times New Roman" w:cs="Times New Roman"/>
          <w:sz w:val="22"/>
          <w:szCs w:val="22"/>
        </w:rPr>
        <w:t>n</w:t>
      </w:r>
      <w:r w:rsidR="0020791A" w:rsidRPr="001E6897">
        <w:rPr>
          <w:rFonts w:ascii="Times New Roman" w:hAnsi="Times New Roman" w:cs="Times New Roman"/>
          <w:sz w:val="22"/>
          <w:szCs w:val="22"/>
        </w:rPr>
        <w:t>ih na širini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sveobuhvatnosti poslova </w:t>
      </w:r>
      <w:r w:rsidR="001E6897" w:rsidRPr="001E6897">
        <w:rPr>
          <w:rFonts w:ascii="Times New Roman" w:hAnsi="Times New Roman" w:cs="Times New Roman"/>
          <w:sz w:val="22"/>
          <w:szCs w:val="22"/>
        </w:rPr>
        <w:t xml:space="preserve">i </w:t>
      </w:r>
      <w:r w:rsidR="00DF1D8F" w:rsidRPr="001E6897">
        <w:rPr>
          <w:rFonts w:ascii="Times New Roman" w:hAnsi="Times New Roman" w:cs="Times New Roman"/>
          <w:sz w:val="22"/>
          <w:szCs w:val="22"/>
        </w:rPr>
        <w:t>me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DF1D8F" w:rsidRPr="001E6897">
        <w:rPr>
          <w:rFonts w:ascii="Times New Roman" w:hAnsi="Times New Roman" w:cs="Times New Roman"/>
          <w:sz w:val="22"/>
          <w:szCs w:val="22"/>
        </w:rPr>
        <w:t>uza</w:t>
      </w:r>
      <w:r w:rsidR="001E6897">
        <w:rPr>
          <w:rFonts w:ascii="Times New Roman" w:hAnsi="Times New Roman" w:cs="Times New Roman"/>
          <w:sz w:val="22"/>
          <w:szCs w:val="22"/>
        </w:rPr>
        <w:t>visnosti ostvarenih efekata. Po</w:t>
      </w:r>
      <w:r w:rsidR="00DF1D8F" w:rsidRPr="001E6897">
        <w:rPr>
          <w:rFonts w:ascii="Times New Roman" w:hAnsi="Times New Roman" w:cs="Times New Roman"/>
          <w:sz w:val="22"/>
          <w:szCs w:val="22"/>
        </w:rPr>
        <w:t>l</w:t>
      </w:r>
      <w:r w:rsidR="001E6897">
        <w:rPr>
          <w:rFonts w:ascii="Times New Roman" w:hAnsi="Times New Roman" w:cs="Times New Roman"/>
          <w:sz w:val="22"/>
          <w:szCs w:val="22"/>
        </w:rPr>
        <w:t>a</w:t>
      </w:r>
      <w:r w:rsidR="00DF1D8F" w:rsidRPr="001E6897">
        <w:rPr>
          <w:rFonts w:ascii="Times New Roman" w:hAnsi="Times New Roman" w:cs="Times New Roman"/>
          <w:sz w:val="22"/>
          <w:szCs w:val="22"/>
        </w:rPr>
        <w:t>zi s</w:t>
      </w:r>
      <w:r w:rsidR="0020791A" w:rsidRPr="001E6897">
        <w:rPr>
          <w:rFonts w:ascii="Times New Roman" w:hAnsi="Times New Roman" w:cs="Times New Roman"/>
          <w:sz w:val="22"/>
          <w:szCs w:val="22"/>
        </w:rPr>
        <w:t>e od pretpostavke da je sve znač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ajno. </w:t>
      </w:r>
    </w:p>
    <w:p w:rsidR="0020791A" w:rsidRPr="001E6897" w:rsidRDefault="0020791A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Kom</w:t>
      </w:r>
      <w:r w:rsidR="0020791A" w:rsidRPr="001E6897">
        <w:rPr>
          <w:rFonts w:ascii="Times New Roman" w:hAnsi="Times New Roman" w:cs="Times New Roman"/>
          <w:b/>
          <w:sz w:val="22"/>
          <w:szCs w:val="22"/>
        </w:rPr>
        <w:t>ponente holistickog pristupa su</w:t>
      </w:r>
      <w:r w:rsidRPr="001E6897">
        <w:rPr>
          <w:rFonts w:ascii="Times New Roman" w:hAnsi="Times New Roman" w:cs="Times New Roman"/>
          <w:b/>
          <w:sz w:val="22"/>
          <w:szCs w:val="22"/>
        </w:rPr>
        <w:t>:</w:t>
      </w:r>
    </w:p>
    <w:p w:rsidR="00DF1D8F" w:rsidRPr="001E6897" w:rsidRDefault="001E6897" w:rsidP="001B6D92">
      <w:pPr>
        <w:pStyle w:val="Default"/>
        <w:numPr>
          <w:ilvl w:val="0"/>
          <w:numId w:val="21"/>
        </w:numPr>
        <w:spacing w:after="2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Koncep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 </w:t>
      </w:r>
      <w:r w:rsidR="0020791A" w:rsidRPr="001E6897">
        <w:rPr>
          <w:rFonts w:ascii="Times New Roman" w:hAnsi="Times New Roman" w:cs="Times New Roman"/>
          <w:sz w:val="22"/>
          <w:szCs w:val="22"/>
        </w:rPr>
        <w:t>mrež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 </w:t>
      </w:r>
    </w:p>
    <w:p w:rsidR="00DF1D8F" w:rsidRPr="001E6897" w:rsidRDefault="00DF1D8F" w:rsidP="001B6D92">
      <w:pPr>
        <w:pStyle w:val="Default"/>
        <w:numPr>
          <w:ilvl w:val="0"/>
          <w:numId w:val="2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Integrisani marketing </w:t>
      </w:r>
    </w:p>
    <w:p w:rsidR="00DF1D8F" w:rsidRPr="001E6897" w:rsidRDefault="00DF1D8F" w:rsidP="001B6D92">
      <w:pPr>
        <w:pStyle w:val="Default"/>
        <w:numPr>
          <w:ilvl w:val="0"/>
          <w:numId w:val="2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Interni marketing </w:t>
      </w:r>
    </w:p>
    <w:p w:rsidR="00DF1D8F" w:rsidRPr="001E6897" w:rsidRDefault="0020791A" w:rsidP="001B6D92">
      <w:pPr>
        <w:pStyle w:val="Default"/>
        <w:numPr>
          <w:ilvl w:val="0"/>
          <w:numId w:val="21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Društ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veno </w:t>
      </w:r>
      <w:r w:rsidR="001E6897">
        <w:rPr>
          <w:rFonts w:ascii="Times New Roman" w:hAnsi="Times New Roman" w:cs="Times New Roman"/>
          <w:sz w:val="22"/>
          <w:szCs w:val="22"/>
        </w:rPr>
        <w:t>odgovorno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poslovanje</w:t>
      </w:r>
    </w:p>
    <w:p w:rsidR="0020791A" w:rsidRPr="001E6897" w:rsidRDefault="0020791A" w:rsidP="0020791A">
      <w:pPr>
        <w:pStyle w:val="Default"/>
        <w:widowControl w:val="0"/>
        <w:rPr>
          <w:rFonts w:ascii="Times New Roman" w:hAnsi="Times New Roman" w:cs="Times New Roman"/>
          <w:sz w:val="22"/>
          <w:szCs w:val="22"/>
        </w:rPr>
      </w:pPr>
    </w:p>
    <w:p w:rsidR="00EC4514" w:rsidRPr="001E6897" w:rsidRDefault="00EC4514">
      <w:pPr>
        <w:rPr>
          <w:rFonts w:ascii="Times New Roman" w:hAnsi="Times New Roman" w:cs="Times New Roman"/>
          <w:i/>
          <w:color w:val="000000"/>
          <w:u w:val="single"/>
        </w:rPr>
      </w:pPr>
      <w:r w:rsidRPr="001E6897">
        <w:rPr>
          <w:rFonts w:ascii="Times New Roman" w:hAnsi="Times New Roman" w:cs="Times New Roman"/>
          <w:i/>
          <w:u w:val="single"/>
        </w:rPr>
        <w:br w:type="page"/>
      </w:r>
    </w:p>
    <w:p w:rsidR="00DF1D8F" w:rsidRPr="001E6897" w:rsidRDefault="00DF1D8F" w:rsidP="0020791A">
      <w:pPr>
        <w:pStyle w:val="Default"/>
        <w:widowControl w:val="0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lastRenderedPageBreak/>
        <w:t xml:space="preserve">KONCEPT </w:t>
      </w:r>
      <w:r w:rsidR="0020791A" w:rsidRPr="001E6897">
        <w:rPr>
          <w:rFonts w:ascii="Times New Roman" w:hAnsi="Times New Roman" w:cs="Times New Roman"/>
          <w:i/>
          <w:sz w:val="22"/>
          <w:szCs w:val="22"/>
          <w:u w:val="single"/>
        </w:rPr>
        <w:t>MREŽ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E </w:t>
      </w:r>
    </w:p>
    <w:p w:rsidR="00DF1D8F" w:rsidRPr="001E6897" w:rsidRDefault="0020791A" w:rsidP="0020791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Bazira se na pretpostavkama da su bitni</w:t>
      </w:r>
      <w:r w:rsidR="001E6897">
        <w:rPr>
          <w:rFonts w:ascii="Times New Roman" w:hAnsi="Times New Roman" w:cs="Times New Roman"/>
          <w:sz w:val="22"/>
          <w:szCs w:val="22"/>
        </w:rPr>
        <w:t xml:space="preserve"> brzina i fleksibilnost za donoš</w:t>
      </w:r>
      <w:r w:rsidRPr="001E6897">
        <w:rPr>
          <w:rFonts w:ascii="Times New Roman" w:hAnsi="Times New Roman" w:cs="Times New Roman"/>
          <w:sz w:val="22"/>
          <w:szCs w:val="22"/>
        </w:rPr>
        <w:t>enje strateških odluka</w:t>
      </w:r>
      <w:r w:rsidR="001E6897">
        <w:rPr>
          <w:rFonts w:ascii="Times New Roman" w:hAnsi="Times New Roman" w:cs="Times New Roman"/>
          <w:sz w:val="22"/>
          <w:szCs w:val="22"/>
        </w:rPr>
        <w:t xml:space="preserve"> u informatickoj pr</w:t>
      </w:r>
      <w:r w:rsidRPr="001E6897">
        <w:rPr>
          <w:rFonts w:ascii="Times New Roman" w:hAnsi="Times New Roman" w:cs="Times New Roman"/>
          <w:sz w:val="22"/>
          <w:szCs w:val="22"/>
        </w:rPr>
        <w:t>ivredi. Krute hijerarhijske strukture usporavaju protok info</w:t>
      </w:r>
      <w:r w:rsidR="001E6897">
        <w:rPr>
          <w:rFonts w:ascii="Times New Roman" w:hAnsi="Times New Roman" w:cs="Times New Roman"/>
          <w:sz w:val="22"/>
          <w:szCs w:val="22"/>
        </w:rPr>
        <w:t>rmacija</w:t>
      </w:r>
      <w:r w:rsidRPr="001E6897">
        <w:rPr>
          <w:rFonts w:ascii="Times New Roman" w:hAnsi="Times New Roman" w:cs="Times New Roman"/>
          <w:sz w:val="22"/>
          <w:szCs w:val="22"/>
        </w:rPr>
        <w:t xml:space="preserve">. Njih zamenjuju mrežni modeli. </w:t>
      </w:r>
    </w:p>
    <w:p w:rsidR="0020791A" w:rsidRPr="001E6897" w:rsidRDefault="0020791A" w:rsidP="0020791A">
      <w:pPr>
        <w:pStyle w:val="Default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</w:rPr>
        <w:t>Marketing odnosa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zasniva se na razvoju bliskih, dugoročnih odnosa sa svim pojedicnima i org</w:t>
      </w:r>
      <w:r w:rsidR="001E6897">
        <w:rPr>
          <w:rFonts w:ascii="Times New Roman" w:hAnsi="Times New Roman" w:cs="Times New Roman"/>
          <w:sz w:val="22"/>
          <w:szCs w:val="22"/>
        </w:rPr>
        <w:t>anizacijama</w:t>
      </w:r>
      <w:r w:rsidRPr="001E6897">
        <w:rPr>
          <w:rFonts w:ascii="Times New Roman" w:hAnsi="Times New Roman" w:cs="Times New Roman"/>
          <w:sz w:val="22"/>
          <w:szCs w:val="22"/>
        </w:rPr>
        <w:t>, koji mogu da utiču na uspeh org</w:t>
      </w:r>
      <w:r w:rsidR="001E6897">
        <w:rPr>
          <w:rFonts w:ascii="Times New Roman" w:hAnsi="Times New Roman" w:cs="Times New Roman"/>
          <w:sz w:val="22"/>
          <w:szCs w:val="22"/>
        </w:rPr>
        <w:t>anizacije</w:t>
      </w:r>
      <w:r w:rsidRPr="001E689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F1D8F" w:rsidRPr="001E6897" w:rsidRDefault="001E6897" w:rsidP="0020791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Koncept strateškog</w:t>
      </w:r>
      <w:r w:rsidR="0020791A" w:rsidRPr="001E6897">
        <w:rPr>
          <w:rFonts w:ascii="Times New Roman" w:hAnsi="Times New Roman" w:cs="Times New Roman"/>
          <w:sz w:val="22"/>
          <w:szCs w:val="22"/>
        </w:rPr>
        <w:t xml:space="preserve"> marketing</w:t>
      </w:r>
      <w:r>
        <w:rPr>
          <w:rFonts w:ascii="Times New Roman" w:hAnsi="Times New Roman" w:cs="Times New Roman"/>
          <w:sz w:val="22"/>
          <w:szCs w:val="22"/>
        </w:rPr>
        <w:t>a</w:t>
      </w:r>
      <w:r w:rsidR="0020791A" w:rsidRPr="001E6897">
        <w:rPr>
          <w:rFonts w:ascii="Times New Roman" w:hAnsi="Times New Roman" w:cs="Times New Roman"/>
          <w:sz w:val="22"/>
          <w:szCs w:val="22"/>
        </w:rPr>
        <w:t xml:space="preserve"> zasnovan je na principu mreža i odnosa</w:t>
      </w:r>
      <w:r>
        <w:rPr>
          <w:rFonts w:ascii="Times New Roman" w:hAnsi="Times New Roman" w:cs="Times New Roman"/>
          <w:sz w:val="22"/>
          <w:szCs w:val="22"/>
        </w:rPr>
        <w:t>, i on razvija ekonomske, tehnič</w:t>
      </w:r>
      <w:r w:rsidR="0020791A" w:rsidRPr="001E6897">
        <w:rPr>
          <w:rFonts w:ascii="Times New Roman" w:hAnsi="Times New Roman" w:cs="Times New Roman"/>
          <w:sz w:val="22"/>
          <w:szCs w:val="22"/>
        </w:rPr>
        <w:t>ke i društvene veze među zainteresovanim stranam.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0791A" w:rsidRPr="001E6897">
        <w:rPr>
          <w:rFonts w:ascii="Times New Roman" w:hAnsi="Times New Roman" w:cs="Times New Roman"/>
          <w:sz w:val="22"/>
          <w:szCs w:val="22"/>
        </w:rPr>
        <w:t xml:space="preserve">Strateški marketing radi na ravoju </w:t>
      </w:r>
      <w:r>
        <w:rPr>
          <w:rFonts w:ascii="Times New Roman" w:hAnsi="Times New Roman" w:cs="Times New Roman"/>
          <w:sz w:val="22"/>
          <w:szCs w:val="22"/>
        </w:rPr>
        <w:t>CRM</w:t>
      </w:r>
      <w:r w:rsidR="0020791A" w:rsidRPr="001E6897">
        <w:rPr>
          <w:rFonts w:ascii="Times New Roman" w:hAnsi="Times New Roman" w:cs="Times New Roman"/>
          <w:sz w:val="22"/>
          <w:szCs w:val="22"/>
        </w:rPr>
        <w:t xml:space="preserve"> i </w:t>
      </w:r>
      <w:r>
        <w:rPr>
          <w:rFonts w:ascii="Times New Roman" w:hAnsi="Times New Roman" w:cs="Times New Roman"/>
          <w:sz w:val="22"/>
          <w:szCs w:val="22"/>
        </w:rPr>
        <w:t>PRM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i/>
          <w:sz w:val="22"/>
          <w:szCs w:val="22"/>
        </w:rPr>
      </w:pPr>
      <w:r w:rsidRPr="001E6897">
        <w:rPr>
          <w:rFonts w:ascii="Times New Roman" w:hAnsi="Times New Roman" w:cs="Times New Roman"/>
          <w:i/>
          <w:iCs/>
          <w:sz w:val="22"/>
          <w:szCs w:val="22"/>
        </w:rPr>
        <w:t xml:space="preserve">Elementi procesa </w:t>
      </w:r>
      <w:r w:rsidR="00746A60" w:rsidRPr="001E6897">
        <w:rPr>
          <w:rFonts w:ascii="Times New Roman" w:hAnsi="Times New Roman" w:cs="Times New Roman"/>
          <w:i/>
          <w:sz w:val="22"/>
          <w:szCs w:val="22"/>
        </w:rPr>
        <w:t xml:space="preserve">strateškog marketinga </w:t>
      </w:r>
      <w:r w:rsidRPr="001E6897">
        <w:rPr>
          <w:rFonts w:ascii="Times New Roman" w:hAnsi="Times New Roman" w:cs="Times New Roman"/>
          <w:i/>
          <w:sz w:val="22"/>
          <w:szCs w:val="22"/>
        </w:rPr>
        <w:t xml:space="preserve">su: </w:t>
      </w:r>
    </w:p>
    <w:p w:rsidR="00DF1D8F" w:rsidRPr="001E6897" w:rsidRDefault="00DF1D8F" w:rsidP="001B6D92">
      <w:pPr>
        <w:pStyle w:val="Default"/>
        <w:numPr>
          <w:ilvl w:val="0"/>
          <w:numId w:val="22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Kupci </w:t>
      </w:r>
    </w:p>
    <w:p w:rsidR="00DF1D8F" w:rsidRPr="001E6897" w:rsidRDefault="00DF1D8F" w:rsidP="001B6D92">
      <w:pPr>
        <w:pStyle w:val="Default"/>
        <w:numPr>
          <w:ilvl w:val="0"/>
          <w:numId w:val="22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Zaposleni </w:t>
      </w:r>
    </w:p>
    <w:p w:rsidR="00DF1D8F" w:rsidRPr="001E6897" w:rsidRDefault="00DF1D8F" w:rsidP="001B6D92">
      <w:pPr>
        <w:pStyle w:val="Default"/>
        <w:numPr>
          <w:ilvl w:val="0"/>
          <w:numId w:val="22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Dobavl</w:t>
      </w:r>
      <w:r w:rsidR="00197F78" w:rsidRPr="001E6897">
        <w:rPr>
          <w:rFonts w:ascii="Times New Roman" w:hAnsi="Times New Roman" w:cs="Times New Roman"/>
          <w:sz w:val="22"/>
          <w:szCs w:val="22"/>
        </w:rPr>
        <w:t>jač</w:t>
      </w:r>
      <w:r w:rsidRPr="001E6897">
        <w:rPr>
          <w:rFonts w:ascii="Times New Roman" w:hAnsi="Times New Roman" w:cs="Times New Roman"/>
          <w:sz w:val="22"/>
          <w:szCs w:val="22"/>
        </w:rPr>
        <w:t xml:space="preserve">i </w:t>
      </w:r>
    </w:p>
    <w:p w:rsidR="00DF1D8F" w:rsidRPr="001E6897" w:rsidRDefault="00DF1D8F" w:rsidP="001B6D92">
      <w:pPr>
        <w:pStyle w:val="Default"/>
        <w:numPr>
          <w:ilvl w:val="0"/>
          <w:numId w:val="22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Distributeri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iCs/>
          <w:sz w:val="22"/>
          <w:szCs w:val="22"/>
        </w:rPr>
        <w:t>Eksterni elementi</w:t>
      </w:r>
      <w:r w:rsidRPr="001E6897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DF1D8F" w:rsidRPr="001E6897" w:rsidRDefault="00DF1D8F" w:rsidP="001B6D92">
      <w:pPr>
        <w:pStyle w:val="Default"/>
        <w:numPr>
          <w:ilvl w:val="0"/>
          <w:numId w:val="23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Finansijska javnost </w:t>
      </w:r>
    </w:p>
    <w:p w:rsidR="00DF1D8F" w:rsidRPr="001E6897" w:rsidRDefault="00DF1D8F" w:rsidP="001B6D92">
      <w:pPr>
        <w:pStyle w:val="Default"/>
        <w:numPr>
          <w:ilvl w:val="0"/>
          <w:numId w:val="23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Pravno zakonodavna javnost </w:t>
      </w:r>
    </w:p>
    <w:p w:rsidR="00DF1D8F" w:rsidRPr="001E6897" w:rsidRDefault="00AC56D6" w:rsidP="001B6D92">
      <w:pPr>
        <w:pStyle w:val="Default"/>
        <w:numPr>
          <w:ilvl w:val="0"/>
          <w:numId w:val="23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Struč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na javnost </w:t>
      </w:r>
    </w:p>
    <w:p w:rsidR="00DF1D8F" w:rsidRPr="001E6897" w:rsidRDefault="00DF1D8F" w:rsidP="001B6D92">
      <w:pPr>
        <w:pStyle w:val="Default"/>
        <w:numPr>
          <w:ilvl w:val="0"/>
          <w:numId w:val="23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Ekoloska javnost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INTEGRISANE MARKETING AKTIVNOSTI </w:t>
      </w:r>
    </w:p>
    <w:p w:rsidR="00DF1D8F" w:rsidRPr="001E6897" w:rsidRDefault="00DF1D8F" w:rsidP="00746A6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Imaju za cilj da ra</w:t>
      </w:r>
      <w:r w:rsidR="00746A60" w:rsidRPr="001E6897">
        <w:rPr>
          <w:rFonts w:ascii="Times New Roman" w:hAnsi="Times New Roman" w:cs="Times New Roman"/>
          <w:sz w:val="22"/>
          <w:szCs w:val="22"/>
        </w:rPr>
        <w:t>zviju strategije radi stvaranja veće konkurentske prednosti na t</w:t>
      </w:r>
      <w:r w:rsidR="001B5A74" w:rsidRPr="001E6897">
        <w:rPr>
          <w:rFonts w:ascii="Times New Roman" w:hAnsi="Times New Roman" w:cs="Times New Roman"/>
          <w:sz w:val="22"/>
          <w:szCs w:val="22"/>
        </w:rPr>
        <w:t>ržiš</w:t>
      </w:r>
      <w:r w:rsidR="00746A60" w:rsidRPr="001E6897">
        <w:rPr>
          <w:rFonts w:ascii="Times New Roman" w:hAnsi="Times New Roman" w:cs="Times New Roman"/>
          <w:sz w:val="22"/>
          <w:szCs w:val="22"/>
        </w:rPr>
        <w:t>tu, a kroz ponudu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isporuku vrednsoti za </w:t>
      </w:r>
      <w:r w:rsidR="001B5A74" w:rsidRPr="001E6897">
        <w:rPr>
          <w:rFonts w:ascii="Times New Roman" w:hAnsi="Times New Roman" w:cs="Times New Roman"/>
          <w:sz w:val="22"/>
          <w:szCs w:val="22"/>
        </w:rPr>
        <w:t>potroš</w:t>
      </w:r>
      <w:r w:rsidR="00746A60" w:rsidRPr="001E6897">
        <w:rPr>
          <w:rFonts w:ascii="Times New Roman" w:hAnsi="Times New Roman" w:cs="Times New Roman"/>
          <w:sz w:val="22"/>
          <w:szCs w:val="22"/>
        </w:rPr>
        <w:t>ač</w:t>
      </w:r>
      <w:r w:rsidRPr="001E6897">
        <w:rPr>
          <w:rFonts w:ascii="Times New Roman" w:hAnsi="Times New Roman" w:cs="Times New Roman"/>
          <w:sz w:val="22"/>
          <w:szCs w:val="22"/>
        </w:rPr>
        <w:t>e i</w:t>
      </w:r>
      <w:r w:rsidR="00746A60" w:rsidRPr="001E6897">
        <w:rPr>
          <w:rFonts w:ascii="Times New Roman" w:hAnsi="Times New Roman" w:cs="Times New Roman"/>
          <w:sz w:val="22"/>
          <w:szCs w:val="22"/>
        </w:rPr>
        <w:t>znad očekivanih ili uobičajnih.</w:t>
      </w:r>
    </w:p>
    <w:p w:rsidR="00DF1D8F" w:rsidRPr="001E6897" w:rsidRDefault="00DF1D8F" w:rsidP="00746A6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</w:rPr>
        <w:t>Strategije integrisanih marketing komunikacija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obuhvataju izradu scenarija,</w:t>
      </w:r>
      <w:r w:rsidR="00746A60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zatim izbor opcija komuniciranja. Svrha izdrad</w:t>
      </w:r>
      <w:r w:rsidR="00746A60" w:rsidRPr="001E6897">
        <w:rPr>
          <w:rFonts w:ascii="Times New Roman" w:hAnsi="Times New Roman" w:cs="Times New Roman"/>
          <w:sz w:val="22"/>
          <w:szCs w:val="22"/>
        </w:rPr>
        <w:t>e scenarija je procena efekata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doprinosa koji obezbe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uje svaka od </w:t>
      </w:r>
      <w:r w:rsidR="001B5A74" w:rsidRPr="001E6897">
        <w:rPr>
          <w:rFonts w:ascii="Times New Roman" w:hAnsi="Times New Roman" w:cs="Times New Roman"/>
          <w:sz w:val="22"/>
          <w:szCs w:val="22"/>
        </w:rPr>
        <w:t>moguć</w:t>
      </w:r>
      <w:r w:rsidR="00746A60" w:rsidRPr="001E6897">
        <w:rPr>
          <w:rFonts w:ascii="Times New Roman" w:hAnsi="Times New Roman" w:cs="Times New Roman"/>
          <w:sz w:val="22"/>
          <w:szCs w:val="22"/>
        </w:rPr>
        <w:t>ih kombinacija.</w:t>
      </w:r>
    </w:p>
    <w:p w:rsidR="00746A60" w:rsidRPr="001E6897" w:rsidRDefault="00746A60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INTERNI ODNOSI U ORGANIZACIJI </w:t>
      </w:r>
    </w:p>
    <w:p w:rsidR="00DF1D8F" w:rsidRPr="001E6897" w:rsidRDefault="00746A60" w:rsidP="00746A6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O</w:t>
      </w:r>
      <w:r w:rsidR="00DF1D8F" w:rsidRPr="001E6897">
        <w:rPr>
          <w:rFonts w:ascii="Times New Roman" w:hAnsi="Times New Roman" w:cs="Times New Roman"/>
          <w:sz w:val="22"/>
          <w:szCs w:val="22"/>
        </w:rPr>
        <w:t>bezbe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DF1D8F" w:rsidRPr="001E6897">
        <w:rPr>
          <w:rFonts w:ascii="Times New Roman" w:hAnsi="Times New Roman" w:cs="Times New Roman"/>
          <w:sz w:val="22"/>
          <w:szCs w:val="22"/>
        </w:rPr>
        <w:t>uje da svako u organizaciji prihvati odg</w:t>
      </w:r>
      <w:r w:rsidRPr="001E6897">
        <w:rPr>
          <w:rFonts w:ascii="Times New Roman" w:hAnsi="Times New Roman" w:cs="Times New Roman"/>
          <w:sz w:val="22"/>
          <w:szCs w:val="22"/>
        </w:rPr>
        <w:t>ovarajuće marketing principe, posebno viš</w:t>
      </w:r>
      <w:r w:rsidR="00DF1D8F" w:rsidRPr="001E6897">
        <w:rPr>
          <w:rFonts w:ascii="Times New Roman" w:hAnsi="Times New Roman" w:cs="Times New Roman"/>
          <w:sz w:val="22"/>
          <w:szCs w:val="22"/>
        </w:rPr>
        <w:t>i nivoi</w:t>
      </w:r>
      <w:r w:rsidRPr="001E6897">
        <w:rPr>
          <w:rFonts w:ascii="Times New Roman" w:hAnsi="Times New Roman" w:cs="Times New Roman"/>
          <w:sz w:val="22"/>
          <w:szCs w:val="22"/>
        </w:rPr>
        <w:t xml:space="preserve"> menadžmenta</w:t>
      </w:r>
      <w:r w:rsidR="00DF1D8F" w:rsidRPr="001E6897">
        <w:rPr>
          <w:rFonts w:ascii="Times New Roman" w:hAnsi="Times New Roman" w:cs="Times New Roman"/>
          <w:sz w:val="22"/>
          <w:szCs w:val="22"/>
        </w:rPr>
        <w:t>. Interni marketing odn</w:t>
      </w:r>
      <w:r w:rsidRPr="001E6897">
        <w:rPr>
          <w:rFonts w:ascii="Times New Roman" w:hAnsi="Times New Roman" w:cs="Times New Roman"/>
          <w:sz w:val="22"/>
          <w:szCs w:val="22"/>
        </w:rPr>
        <w:t>osi se agažuju pri zapošljavanju, obuci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motivaciji. </w:t>
      </w:r>
    </w:p>
    <w:p w:rsidR="00746A60" w:rsidRPr="001E6897" w:rsidRDefault="00746A60" w:rsidP="00746A6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Različ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ite poslovne </w:t>
      </w:r>
      <w:r w:rsidRPr="001E6897">
        <w:rPr>
          <w:rFonts w:ascii="Times New Roman" w:hAnsi="Times New Roman" w:cs="Times New Roman"/>
          <w:sz w:val="22"/>
          <w:szCs w:val="22"/>
        </w:rPr>
        <w:t>funkcije moraju da razvijaju zajednič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ku strategiju u odnosu na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Pr="001E6897">
        <w:rPr>
          <w:rFonts w:ascii="Times New Roman" w:hAnsi="Times New Roman" w:cs="Times New Roman"/>
          <w:sz w:val="22"/>
          <w:szCs w:val="22"/>
        </w:rPr>
        <w:t>enje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="00796083">
        <w:rPr>
          <w:rFonts w:ascii="Times New Roman" w:hAnsi="Times New Roman" w:cs="Times New Roman"/>
          <w:sz w:val="22"/>
          <w:szCs w:val="22"/>
        </w:rPr>
        <w:t>te, a potom da se koordiniš</w:t>
      </w:r>
      <w:r w:rsidR="00DF1D8F" w:rsidRPr="001E6897">
        <w:rPr>
          <w:rFonts w:ascii="Times New Roman" w:hAnsi="Times New Roman" w:cs="Times New Roman"/>
          <w:sz w:val="22"/>
          <w:szCs w:val="22"/>
        </w:rPr>
        <w:t>u.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Si</w:t>
      </w:r>
      <w:r w:rsidR="00796083">
        <w:rPr>
          <w:rFonts w:ascii="Times New Roman" w:hAnsi="Times New Roman" w:cs="Times New Roman"/>
          <w:b/>
          <w:bCs/>
          <w:sz w:val="22"/>
          <w:szCs w:val="22"/>
        </w:rPr>
        <w:t>stemski pristup za upravljanje s</w:t>
      </w:r>
      <w:r w:rsidRPr="001E6897">
        <w:rPr>
          <w:rFonts w:ascii="Times New Roman" w:hAnsi="Times New Roman" w:cs="Times New Roman"/>
          <w:b/>
          <w:bCs/>
          <w:sz w:val="22"/>
          <w:szCs w:val="22"/>
        </w:rPr>
        <w:t>trat</w:t>
      </w:r>
      <w:r w:rsidR="00746A60" w:rsidRPr="001E6897">
        <w:rPr>
          <w:rFonts w:ascii="Times New Roman" w:hAnsi="Times New Roman" w:cs="Times New Roman"/>
          <w:b/>
          <w:bCs/>
          <w:sz w:val="22"/>
          <w:szCs w:val="22"/>
        </w:rPr>
        <w:t>eškim promenama se sastoji od:</w:t>
      </w:r>
    </w:p>
    <w:p w:rsidR="00DF1D8F" w:rsidRPr="001E6897" w:rsidRDefault="00DF1D8F" w:rsidP="001B6D9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Pozicioniranja kompanije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– putem procene svojih sposobnosti </w:t>
      </w:r>
    </w:p>
    <w:p w:rsidR="00DF1D8F" w:rsidRPr="001E6897" w:rsidRDefault="00796083" w:rsidP="001B6D9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i/>
          <w:sz w:val="22"/>
          <w:szCs w:val="22"/>
          <w:u w:val="single"/>
        </w:rPr>
        <w:t>Balgovremenog s</w:t>
      </w:r>
      <w:r w:rsidR="00DF1D8F" w:rsidRP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trateškog reagovanja</w:t>
      </w:r>
      <w:r w:rsidRPr="00796083">
        <w:rPr>
          <w:rFonts w:ascii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 xml:space="preserve">– 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>p</w:t>
      </w:r>
      <w:r>
        <w:rPr>
          <w:rFonts w:ascii="Times New Roman" w:hAnsi="Times New Roman" w:cs="Times New Roman"/>
          <w:bCs/>
          <w:sz w:val="22"/>
          <w:szCs w:val="22"/>
        </w:rPr>
        <w:t>utem upravljanja važnim pitanjima za pozicioniranje</w:t>
      </w:r>
    </w:p>
    <w:p w:rsidR="00DF1D8F" w:rsidRPr="001E6897" w:rsidRDefault="00DF1D8F" w:rsidP="001B6D9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Boljeg razumevanja me</w:t>
      </w:r>
      <w:r w:rsidR="00AC56D6" w:rsidRP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đ</w:t>
      </w:r>
      <w:r w:rsidRP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uodnos</w:t>
      </w:r>
      <w:r w:rsid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a</w:t>
      </w:r>
      <w:r w:rsidR="00796083">
        <w:rPr>
          <w:rFonts w:ascii="Times New Roman" w:hAnsi="Times New Roman" w:cs="Times New Roman"/>
          <w:bCs/>
          <w:sz w:val="22"/>
          <w:szCs w:val="22"/>
        </w:rPr>
        <w:t xml:space="preserve"> – s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trateškog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operativnog upravljanja marketingom </w:t>
      </w:r>
    </w:p>
    <w:p w:rsidR="00DF1D8F" w:rsidRPr="001E6897" w:rsidRDefault="00DF1D8F" w:rsidP="001B6D9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796083">
        <w:rPr>
          <w:rFonts w:ascii="Times New Roman" w:hAnsi="Times New Roman" w:cs="Times New Roman"/>
          <w:bCs/>
          <w:i/>
          <w:sz w:val="22"/>
          <w:szCs w:val="22"/>
          <w:u w:val="single"/>
        </w:rPr>
        <w:t>Razvoja strategija</w:t>
      </w:r>
      <w:r w:rsidR="00796083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potrebno ga je p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održ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ati operativnim akcijama da bi se obezbedila bolja pozicioniranost </w:t>
      </w:r>
    </w:p>
    <w:p w:rsidR="00746A60" w:rsidRPr="001E6897" w:rsidRDefault="00746A60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DF1D8F" w:rsidRPr="001E6897" w:rsidRDefault="0020791A" w:rsidP="00746A60">
      <w:pPr>
        <w:pStyle w:val="Default"/>
        <w:widowControl w:val="0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1E6897">
        <w:rPr>
          <w:rFonts w:ascii="Times New Roman" w:hAnsi="Times New Roman" w:cs="Times New Roman"/>
          <w:b/>
        </w:rPr>
        <w:t>DRUŠT</w:t>
      </w:r>
      <w:r w:rsidR="00DF1D8F" w:rsidRPr="001E6897">
        <w:rPr>
          <w:rFonts w:ascii="Times New Roman" w:hAnsi="Times New Roman" w:cs="Times New Roman"/>
          <w:b/>
        </w:rPr>
        <w:t xml:space="preserve">VENO ODGOVORNI MARKETING </w:t>
      </w:r>
    </w:p>
    <w:p w:rsidR="00746A60" w:rsidRPr="001E6897" w:rsidRDefault="00746A60" w:rsidP="00746A60">
      <w:pPr>
        <w:pStyle w:val="Default"/>
        <w:widowControl w:val="0"/>
        <w:rPr>
          <w:rFonts w:ascii="Times New Roman" w:hAnsi="Times New Roman" w:cs="Times New Roman"/>
          <w:b/>
        </w:rPr>
      </w:pPr>
    </w:p>
    <w:p w:rsidR="00746A60" w:rsidRPr="001E6897" w:rsidRDefault="00746A60" w:rsidP="00746A60">
      <w:pPr>
        <w:pStyle w:val="Default"/>
        <w:widowControl w:val="0"/>
        <w:rPr>
          <w:rFonts w:ascii="Times New Roman" w:hAnsi="Times New Roman" w:cs="Times New Roman"/>
          <w:b/>
        </w:rPr>
      </w:pPr>
    </w:p>
    <w:p w:rsidR="00DF1D8F" w:rsidRPr="001E6897" w:rsidRDefault="00DF1D8F" w:rsidP="00746A60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Podrazumeva da bi</w:t>
      </w:r>
      <w:r w:rsidR="00197F78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 xml:space="preserve">pri </w:t>
      </w:r>
      <w:r w:rsidR="00796083">
        <w:rPr>
          <w:rFonts w:ascii="Times New Roman" w:hAnsi="Times New Roman" w:cs="Times New Roman"/>
          <w:sz w:val="22"/>
          <w:szCs w:val="22"/>
        </w:rPr>
        <w:t>donoš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enju </w:t>
      </w:r>
      <w:r w:rsidR="00197F78" w:rsidRPr="001E6897">
        <w:rPr>
          <w:rFonts w:ascii="Times New Roman" w:hAnsi="Times New Roman" w:cs="Times New Roman"/>
          <w:sz w:val="22"/>
          <w:szCs w:val="22"/>
        </w:rPr>
        <w:t>s</w:t>
      </w:r>
      <w:r w:rsidRPr="001E6897">
        <w:rPr>
          <w:rFonts w:ascii="Times New Roman" w:hAnsi="Times New Roman" w:cs="Times New Roman"/>
          <w:sz w:val="22"/>
          <w:szCs w:val="22"/>
        </w:rPr>
        <w:t xml:space="preserve">trateških odluka marketing </w:t>
      </w:r>
      <w:r w:rsidR="00197F78" w:rsidRPr="001E6897">
        <w:rPr>
          <w:rFonts w:ascii="Times New Roman" w:hAnsi="Times New Roman" w:cs="Times New Roman"/>
          <w:sz w:val="22"/>
          <w:szCs w:val="22"/>
        </w:rPr>
        <w:t>menadž</w:t>
      </w:r>
      <w:r w:rsidRPr="001E6897">
        <w:rPr>
          <w:rFonts w:ascii="Times New Roman" w:hAnsi="Times New Roman" w:cs="Times New Roman"/>
          <w:sz w:val="22"/>
          <w:szCs w:val="22"/>
        </w:rPr>
        <w:t>eri treb</w:t>
      </w:r>
      <w:r w:rsidR="00197F78" w:rsidRPr="001E6897">
        <w:rPr>
          <w:rFonts w:ascii="Times New Roman" w:hAnsi="Times New Roman" w:cs="Times New Roman"/>
          <w:sz w:val="22"/>
          <w:szCs w:val="22"/>
        </w:rPr>
        <w:t>ali</w:t>
      </w:r>
      <w:r w:rsidRPr="001E6897">
        <w:rPr>
          <w:rFonts w:ascii="Times New Roman" w:hAnsi="Times New Roman" w:cs="Times New Roman"/>
          <w:sz w:val="22"/>
          <w:szCs w:val="22"/>
        </w:rPr>
        <w:t xml:space="preserve"> da pa</w:t>
      </w:r>
      <w:r w:rsidR="00197F78" w:rsidRPr="001E6897">
        <w:rPr>
          <w:rFonts w:ascii="Times New Roman" w:hAnsi="Times New Roman" w:cs="Times New Roman"/>
          <w:sz w:val="22"/>
          <w:szCs w:val="22"/>
        </w:rPr>
        <w:t>ž</w:t>
      </w:r>
      <w:r w:rsidRPr="001E6897">
        <w:rPr>
          <w:rFonts w:ascii="Times New Roman" w:hAnsi="Times New Roman" w:cs="Times New Roman"/>
          <w:sz w:val="22"/>
          <w:szCs w:val="22"/>
        </w:rPr>
        <w:t xml:space="preserve">ljivo analiziraju odgovorsnot koju imaju u </w:t>
      </w:r>
      <w:r w:rsidR="00197F78" w:rsidRPr="001E6897">
        <w:rPr>
          <w:rFonts w:ascii="Times New Roman" w:hAnsi="Times New Roman" w:cs="Times New Roman"/>
          <w:sz w:val="22"/>
          <w:szCs w:val="22"/>
        </w:rPr>
        <w:t>smislu društvenog blagostanja i očuvanja životne sredine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da</w:t>
      </w:r>
      <w:r w:rsidR="00197F78" w:rsidRPr="001E6897">
        <w:rPr>
          <w:rFonts w:ascii="Times New Roman" w:hAnsi="Times New Roman" w:cs="Times New Roman"/>
          <w:sz w:val="22"/>
          <w:szCs w:val="22"/>
        </w:rPr>
        <w:t xml:space="preserve"> uzmu u obzir potrebe društvene zajednice. To nije obaveza već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B5A74" w:rsidRPr="001E6897">
        <w:rPr>
          <w:rFonts w:ascii="Times New Roman" w:hAnsi="Times New Roman" w:cs="Times New Roman"/>
          <w:sz w:val="22"/>
          <w:szCs w:val="22"/>
        </w:rPr>
        <w:t>šans</w:t>
      </w:r>
      <w:r w:rsidR="00197F78" w:rsidRPr="001E6897">
        <w:rPr>
          <w:rFonts w:ascii="Times New Roman" w:hAnsi="Times New Roman" w:cs="Times New Roman"/>
          <w:sz w:val="22"/>
          <w:szCs w:val="22"/>
        </w:rPr>
        <w:t>a za s</w:t>
      </w:r>
      <w:r w:rsidRPr="001E6897">
        <w:rPr>
          <w:rFonts w:ascii="Times New Roman" w:hAnsi="Times New Roman" w:cs="Times New Roman"/>
          <w:sz w:val="22"/>
          <w:szCs w:val="22"/>
        </w:rPr>
        <w:t>trateško poslovno investiranje</w:t>
      </w:r>
      <w:r w:rsidR="00197F78" w:rsidRPr="001E6897">
        <w:rPr>
          <w:rFonts w:ascii="Times New Roman" w:hAnsi="Times New Roman" w:cs="Times New Roman"/>
          <w:sz w:val="22"/>
          <w:szCs w:val="22"/>
        </w:rPr>
        <w:t>,</w:t>
      </w:r>
      <w:r w:rsidRPr="001E6897">
        <w:rPr>
          <w:rFonts w:ascii="Times New Roman" w:hAnsi="Times New Roman" w:cs="Times New Roman"/>
          <w:sz w:val="22"/>
          <w:szCs w:val="22"/>
        </w:rPr>
        <w:t xml:space="preserve"> od </w:t>
      </w:r>
      <w:r w:rsidR="00197F78" w:rsidRPr="001E6897">
        <w:rPr>
          <w:rFonts w:ascii="Times New Roman" w:hAnsi="Times New Roman" w:cs="Times New Roman"/>
          <w:sz w:val="22"/>
          <w:szCs w:val="22"/>
        </w:rPr>
        <w:t>društvene</w:t>
      </w:r>
      <w:r w:rsidR="00746A60" w:rsidRPr="001E6897">
        <w:rPr>
          <w:rFonts w:ascii="Times New Roman" w:hAnsi="Times New Roman" w:cs="Times New Roman"/>
          <w:sz w:val="22"/>
          <w:szCs w:val="22"/>
        </w:rPr>
        <w:t xml:space="preserve"> odg</w:t>
      </w:r>
      <w:r w:rsidR="00197F78" w:rsidRPr="001E6897">
        <w:rPr>
          <w:rFonts w:ascii="Times New Roman" w:hAnsi="Times New Roman" w:cs="Times New Roman"/>
          <w:sz w:val="22"/>
          <w:szCs w:val="22"/>
        </w:rPr>
        <w:t>ovornosti do društvene</w:t>
      </w:r>
      <w:r w:rsidR="00746A60" w:rsidRPr="001E6897">
        <w:rPr>
          <w:rFonts w:ascii="Times New Roman" w:hAnsi="Times New Roman" w:cs="Times New Roman"/>
          <w:sz w:val="22"/>
          <w:szCs w:val="22"/>
        </w:rPr>
        <w:t xml:space="preserve"> inovativnosti.</w:t>
      </w:r>
    </w:p>
    <w:p w:rsidR="00746A60" w:rsidRPr="001E6897" w:rsidRDefault="00746A60" w:rsidP="00746A6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20791A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Društ</w:t>
      </w:r>
      <w:r w:rsidR="00DF1D8F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veno </w:t>
      </w:r>
      <w:r w:rsidR="001E6897">
        <w:rPr>
          <w:rFonts w:ascii="Times New Roman" w:hAnsi="Times New Roman" w:cs="Times New Roman"/>
          <w:b/>
          <w:bCs/>
          <w:sz w:val="22"/>
          <w:szCs w:val="22"/>
        </w:rPr>
        <w:t>odgovorno</w:t>
      </w:r>
      <w:r w:rsidR="00DF1D8F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poslovanje predstavlja </w:t>
      </w:r>
      <w:r w:rsidR="001B5A74" w:rsidRPr="001E6897">
        <w:rPr>
          <w:rFonts w:ascii="Times New Roman" w:hAnsi="Times New Roman" w:cs="Times New Roman"/>
          <w:b/>
          <w:bCs/>
          <w:sz w:val="22"/>
          <w:szCs w:val="22"/>
        </w:rPr>
        <w:t>moguć</w:t>
      </w:r>
      <w:r w:rsidR="00197F78" w:rsidRPr="001E6897">
        <w:rPr>
          <w:rFonts w:ascii="Times New Roman" w:hAnsi="Times New Roman" w:cs="Times New Roman"/>
          <w:b/>
          <w:bCs/>
          <w:sz w:val="22"/>
          <w:szCs w:val="22"/>
        </w:rPr>
        <w:t>nost za:</w:t>
      </w:r>
    </w:p>
    <w:p w:rsidR="00DF1D8F" w:rsidRPr="001E6897" w:rsidRDefault="00E87CD9" w:rsidP="001B6D92">
      <w:pPr>
        <w:pStyle w:val="Default"/>
        <w:numPr>
          <w:ilvl w:val="0"/>
          <w:numId w:val="25"/>
        </w:numPr>
        <w:spacing w:after="2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Poboljš</w:t>
      </w:r>
      <w:r w:rsidR="00197F78" w:rsidRPr="001E6897">
        <w:rPr>
          <w:rFonts w:ascii="Times New Roman" w:hAnsi="Times New Roman" w:cs="Times New Roman"/>
          <w:bCs/>
          <w:sz w:val="22"/>
          <w:szCs w:val="22"/>
        </w:rPr>
        <w:t>anje i jač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anje reputacije komanije </w:t>
      </w:r>
    </w:p>
    <w:p w:rsidR="00DF1D8F" w:rsidRPr="001E6897" w:rsidRDefault="00DF1D8F" w:rsidP="001B6D92">
      <w:pPr>
        <w:pStyle w:val="Default"/>
        <w:numPr>
          <w:ilvl w:val="0"/>
          <w:numId w:val="25"/>
        </w:numPr>
        <w:spacing w:after="2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Po</w:t>
      </w:r>
      <w:r w:rsidR="00197F78" w:rsidRPr="001E6897">
        <w:rPr>
          <w:rFonts w:ascii="Times New Roman" w:hAnsi="Times New Roman" w:cs="Times New Roman"/>
          <w:bCs/>
          <w:sz w:val="22"/>
          <w:szCs w:val="22"/>
        </w:rPr>
        <w:t>već</w:t>
      </w:r>
      <w:r w:rsidRPr="001E6897">
        <w:rPr>
          <w:rFonts w:ascii="Times New Roman" w:hAnsi="Times New Roman" w:cs="Times New Roman"/>
          <w:bCs/>
          <w:sz w:val="22"/>
          <w:szCs w:val="22"/>
        </w:rPr>
        <w:t>anje svesno</w:t>
      </w:r>
      <w:r w:rsidR="00197F78" w:rsidRPr="001E6897">
        <w:rPr>
          <w:rFonts w:ascii="Times New Roman" w:hAnsi="Times New Roman" w:cs="Times New Roman"/>
          <w:bCs/>
          <w:sz w:val="22"/>
          <w:szCs w:val="22"/>
        </w:rPr>
        <w:t>sti javnosti o samoj kompaniji 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njenim aktivnostima </w:t>
      </w:r>
    </w:p>
    <w:p w:rsidR="00DF1D8F" w:rsidRPr="001E6897" w:rsidRDefault="00197F78" w:rsidP="001B6D92">
      <w:pPr>
        <w:pStyle w:val="Default"/>
        <w:numPr>
          <w:ilvl w:val="0"/>
          <w:numId w:val="25"/>
        </w:numPr>
        <w:spacing w:after="2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Jač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anje lojalnosti ciljnih grupa </w:t>
      </w:r>
    </w:p>
    <w:p w:rsidR="00DF1D8F" w:rsidRPr="001E6897" w:rsidRDefault="00197F78" w:rsidP="001B6D92">
      <w:pPr>
        <w:pStyle w:val="Default"/>
        <w:numPr>
          <w:ilvl w:val="0"/>
          <w:numId w:val="25"/>
        </w:numPr>
        <w:spacing w:after="2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Već</w:t>
      </w:r>
      <w:r w:rsidR="00796083">
        <w:rPr>
          <w:rFonts w:ascii="Times New Roman" w:hAnsi="Times New Roman" w:cs="Times New Roman"/>
          <w:bCs/>
          <w:sz w:val="22"/>
          <w:szCs w:val="22"/>
        </w:rPr>
        <w:t>u zastup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ljenost u medijima </w:t>
      </w:r>
    </w:p>
    <w:p w:rsidR="00DF1D8F" w:rsidRPr="001E6897" w:rsidRDefault="00197F78" w:rsidP="001B6D92">
      <w:pPr>
        <w:pStyle w:val="Default"/>
        <w:numPr>
          <w:ilvl w:val="0"/>
          <w:numId w:val="25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Već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u prodaju proizvoda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i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usluga </w:t>
      </w:r>
    </w:p>
    <w:p w:rsidR="00DF1D8F" w:rsidRPr="001E6897" w:rsidRDefault="00DF1D8F" w:rsidP="00197F78">
      <w:pPr>
        <w:pStyle w:val="Default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1E6897">
        <w:rPr>
          <w:rFonts w:ascii="Times New Roman" w:hAnsi="Times New Roman" w:cs="Times New Roman"/>
          <w:b/>
        </w:rPr>
        <w:lastRenderedPageBreak/>
        <w:t xml:space="preserve">KONCEPT KONTIGENTNOG MARKETING </w:t>
      </w:r>
      <w:r w:rsidR="00197F78" w:rsidRPr="001E6897">
        <w:rPr>
          <w:rFonts w:ascii="Times New Roman" w:hAnsi="Times New Roman" w:cs="Times New Roman"/>
          <w:b/>
        </w:rPr>
        <w:t>MENADŽ</w:t>
      </w:r>
      <w:r w:rsidRPr="001E6897">
        <w:rPr>
          <w:rFonts w:ascii="Times New Roman" w:hAnsi="Times New Roman" w:cs="Times New Roman"/>
          <w:b/>
        </w:rPr>
        <w:t xml:space="preserve">MENTA </w:t>
      </w:r>
    </w:p>
    <w:p w:rsidR="00A24C24" w:rsidRPr="001E6897" w:rsidRDefault="00A24C24" w:rsidP="00A24C24">
      <w:pPr>
        <w:pStyle w:val="Default"/>
        <w:jc w:val="center"/>
        <w:rPr>
          <w:rFonts w:ascii="Times New Roman" w:hAnsi="Times New Roman" w:cs="Times New Roman"/>
          <w:b/>
        </w:rPr>
      </w:pPr>
    </w:p>
    <w:p w:rsidR="00A24C24" w:rsidRPr="001E6897" w:rsidRDefault="00A24C24" w:rsidP="00A24C24">
      <w:pPr>
        <w:pStyle w:val="Default"/>
        <w:jc w:val="center"/>
        <w:rPr>
          <w:rFonts w:ascii="Times New Roman" w:hAnsi="Times New Roman" w:cs="Times New Roman"/>
          <w:b/>
        </w:rPr>
      </w:pPr>
    </w:p>
    <w:p w:rsidR="00DF1D8F" w:rsidRPr="001E6897" w:rsidRDefault="006804FA" w:rsidP="006804FA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Suš</w:t>
      </w:r>
      <w:r w:rsidR="00197F78" w:rsidRPr="001E6897">
        <w:rPr>
          <w:rFonts w:ascii="Times New Roman" w:hAnsi="Times New Roman" w:cs="Times New Roman"/>
          <w:i/>
          <w:sz w:val="22"/>
          <w:szCs w:val="22"/>
          <w:u w:val="single"/>
        </w:rPr>
        <w:t>tina ovog koncepta</w:t>
      </w:r>
      <w:r w:rsidR="00197F78" w:rsidRPr="001E6897">
        <w:rPr>
          <w:rFonts w:ascii="Times New Roman" w:hAnsi="Times New Roman" w:cs="Times New Roman"/>
          <w:sz w:val="22"/>
          <w:szCs w:val="22"/>
        </w:rPr>
        <w:t xml:space="preserve"> je na pretpostavkama </w:t>
      </w:r>
      <w:r w:rsidR="00197F78" w:rsidRPr="001E6897">
        <w:rPr>
          <w:rFonts w:ascii="Times New Roman" w:hAnsi="Times New Roman" w:cs="Times New Roman"/>
          <w:i/>
          <w:sz w:val="22"/>
          <w:szCs w:val="22"/>
        </w:rPr>
        <w:t>ako</w:t>
      </w:r>
      <w:r w:rsidR="00197F78" w:rsidRPr="001E6897">
        <w:rPr>
          <w:rFonts w:ascii="Times New Roman" w:hAnsi="Times New Roman" w:cs="Times New Roman"/>
          <w:sz w:val="22"/>
          <w:szCs w:val="22"/>
        </w:rPr>
        <w:t xml:space="preserve"> ova situaciona varijabla postoji </w:t>
      </w:r>
      <w:r w:rsidR="00197F78" w:rsidRPr="001E6897">
        <w:rPr>
          <w:rFonts w:ascii="Times New Roman" w:hAnsi="Times New Roman" w:cs="Times New Roman"/>
          <w:i/>
          <w:sz w:val="22"/>
          <w:szCs w:val="22"/>
        </w:rPr>
        <w:t>tada</w:t>
      </w:r>
      <w:r w:rsidR="00197F78" w:rsidRPr="001E6897">
        <w:rPr>
          <w:rFonts w:ascii="Times New Roman" w:hAnsi="Times New Roman" w:cs="Times New Roman"/>
          <w:sz w:val="22"/>
          <w:szCs w:val="22"/>
        </w:rPr>
        <w:t xml:space="preserve"> je ovo akcija koju bi menadžer trebalo da preduzme. </w:t>
      </w:r>
    </w:p>
    <w:p w:rsidR="00DF1D8F" w:rsidRPr="001E6897" w:rsidRDefault="00197F78" w:rsidP="00197F7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Kontigentni pristup ima</w:t>
      </w:r>
      <w:r w:rsidRPr="001E6897">
        <w:rPr>
          <w:rFonts w:ascii="Times New Roman" w:hAnsi="Times New Roman" w:cs="Times New Roman"/>
          <w:sz w:val="22"/>
          <w:szCs w:val="22"/>
        </w:rPr>
        <w:t xml:space="preserve"> za osnovu </w:t>
      </w:r>
      <w:r w:rsidRPr="001E6897">
        <w:rPr>
          <w:rFonts w:ascii="Times New Roman" w:hAnsi="Times New Roman" w:cs="Times New Roman"/>
          <w:i/>
          <w:iCs/>
          <w:sz w:val="22"/>
          <w:szCs w:val="22"/>
        </w:rPr>
        <w:t xml:space="preserve">dijagnozu i analizu </w:t>
      </w:r>
      <w:r w:rsidR="00796083">
        <w:rPr>
          <w:rFonts w:ascii="Times New Roman" w:hAnsi="Times New Roman" w:cs="Times New Roman"/>
          <w:sz w:val="22"/>
          <w:szCs w:val="22"/>
        </w:rPr>
        <w:t>situacije u različ</w:t>
      </w:r>
      <w:r w:rsidRPr="001E6897">
        <w:rPr>
          <w:rFonts w:ascii="Times New Roman" w:hAnsi="Times New Roman" w:cs="Times New Roman"/>
          <w:sz w:val="22"/>
          <w:szCs w:val="22"/>
        </w:rPr>
        <w:t xml:space="preserve">itim okolnostima. On polazi od toga da bi trebalo idnetifikovati </w:t>
      </w:r>
      <w:r w:rsidR="00796083">
        <w:rPr>
          <w:rFonts w:ascii="Times New Roman" w:hAnsi="Times New Roman" w:cs="Times New Roman"/>
          <w:sz w:val="22"/>
          <w:szCs w:val="22"/>
        </w:rPr>
        <w:t>važne promenljive karakteristič</w:t>
      </w:r>
      <w:r w:rsidRPr="001E6897">
        <w:rPr>
          <w:rFonts w:ascii="Times New Roman" w:hAnsi="Times New Roman" w:cs="Times New Roman"/>
          <w:sz w:val="22"/>
          <w:szCs w:val="22"/>
        </w:rPr>
        <w:t>ne za jedno preduzeće. Kontigentni pristup nastoji da u obzir uzme sada</w:t>
      </w:r>
      <w:r w:rsidR="00796083">
        <w:rPr>
          <w:rFonts w:ascii="Times New Roman" w:hAnsi="Times New Roman" w:cs="Times New Roman"/>
          <w:sz w:val="22"/>
          <w:szCs w:val="22"/>
        </w:rPr>
        <w:t>šnje s</w:t>
      </w:r>
      <w:r w:rsidRPr="001E6897">
        <w:rPr>
          <w:rFonts w:ascii="Times New Roman" w:hAnsi="Times New Roman" w:cs="Times New Roman"/>
          <w:sz w:val="22"/>
          <w:szCs w:val="22"/>
        </w:rPr>
        <w:t xml:space="preserve">tanje sa očekivanjem da </w:t>
      </w:r>
      <w:r w:rsidR="00796083">
        <w:rPr>
          <w:rFonts w:ascii="Times New Roman" w:hAnsi="Times New Roman" w:cs="Times New Roman"/>
          <w:sz w:val="22"/>
          <w:szCs w:val="22"/>
        </w:rPr>
        <w:t>će</w:t>
      </w:r>
      <w:r w:rsidRPr="001E6897">
        <w:rPr>
          <w:rFonts w:ascii="Times New Roman" w:hAnsi="Times New Roman" w:cs="Times New Roman"/>
          <w:sz w:val="22"/>
          <w:szCs w:val="22"/>
        </w:rPr>
        <w:t xml:space="preserve"> se neki od faktora planiranja menjati. Omogućava nam da imamo </w:t>
      </w:r>
      <w:r w:rsidR="00796083">
        <w:rPr>
          <w:rFonts w:ascii="Times New Roman" w:hAnsi="Times New Roman" w:cs="Times New Roman"/>
          <w:i/>
          <w:iCs/>
          <w:sz w:val="22"/>
          <w:szCs w:val="22"/>
        </w:rPr>
        <w:t>alternativna reš</w:t>
      </w:r>
      <w:r w:rsidRPr="001E6897">
        <w:rPr>
          <w:rFonts w:ascii="Times New Roman" w:hAnsi="Times New Roman" w:cs="Times New Roman"/>
          <w:i/>
          <w:iCs/>
          <w:sz w:val="22"/>
          <w:szCs w:val="22"/>
        </w:rPr>
        <w:t xml:space="preserve">enja </w:t>
      </w:r>
      <w:r w:rsidRPr="001E6897">
        <w:rPr>
          <w:rFonts w:ascii="Times New Roman" w:hAnsi="Times New Roman" w:cs="Times New Roman"/>
          <w:sz w:val="22"/>
          <w:szCs w:val="22"/>
        </w:rPr>
        <w:t>za razlicite uslove okruženja. Menadžeri postaju racionalniji i veštiji u regaovanju na nepredviđene događaje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197F78" w:rsidRPr="001E6897" w:rsidRDefault="00197F78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796083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Polazi se od pretpostavke „š</w:t>
      </w:r>
      <w:r w:rsidR="00197F78" w:rsidRPr="001E6897">
        <w:rPr>
          <w:rFonts w:ascii="Times New Roman" w:hAnsi="Times New Roman" w:cs="Times New Roman"/>
          <w:b/>
          <w:sz w:val="22"/>
          <w:szCs w:val="22"/>
        </w:rPr>
        <w:t>ta-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>ako</w:t>
      </w:r>
      <w:r w:rsidR="00197F78" w:rsidRPr="001E6897">
        <w:rPr>
          <w:rFonts w:ascii="Times New Roman" w:hAnsi="Times New Roman" w:cs="Times New Roman"/>
          <w:b/>
          <w:sz w:val="22"/>
          <w:szCs w:val="22"/>
        </w:rPr>
        <w:t>“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: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Konkurenti ponude bolje usluge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Razvije novi proizvod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Snizi cenu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Kupi drugo </w:t>
      </w:r>
      <w:r w:rsidR="009D3161" w:rsidRPr="001E6897">
        <w:rPr>
          <w:rFonts w:ascii="Times New Roman" w:hAnsi="Times New Roman" w:cs="Times New Roman"/>
          <w:sz w:val="22"/>
          <w:szCs w:val="22"/>
        </w:rPr>
        <w:t>preduzeć</w:t>
      </w:r>
      <w:r w:rsidR="00197F78" w:rsidRPr="001E6897">
        <w:rPr>
          <w:rFonts w:ascii="Times New Roman" w:hAnsi="Times New Roman" w:cs="Times New Roman"/>
          <w:sz w:val="22"/>
          <w:szCs w:val="22"/>
        </w:rPr>
        <w:t>e ili se udruž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i </w:t>
      </w:r>
    </w:p>
    <w:p w:rsidR="00DF1D8F" w:rsidRPr="001E6897" w:rsidRDefault="00197F78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Otkaže snadbevač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Naglo porastu cene resursa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Inflacija probije planirane okvire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</w:t>
      </w:r>
      <w:r w:rsidR="00197F78" w:rsidRPr="001E6897">
        <w:rPr>
          <w:rFonts w:ascii="Times New Roman" w:hAnsi="Times New Roman" w:cs="Times New Roman"/>
          <w:sz w:val="22"/>
          <w:szCs w:val="22"/>
        </w:rPr>
        <w:t>ogorša se politič</w:t>
      </w:r>
      <w:r w:rsidRPr="001E6897">
        <w:rPr>
          <w:rFonts w:ascii="Times New Roman" w:hAnsi="Times New Roman" w:cs="Times New Roman"/>
          <w:sz w:val="22"/>
          <w:szCs w:val="22"/>
        </w:rPr>
        <w:t xml:space="preserve">ka situacija </w:t>
      </w:r>
    </w:p>
    <w:p w:rsidR="00DF1D8F" w:rsidRPr="001E6897" w:rsidRDefault="00DF1D8F" w:rsidP="001B6D92">
      <w:pPr>
        <w:pStyle w:val="Default"/>
        <w:numPr>
          <w:ilvl w:val="0"/>
          <w:numId w:val="2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Do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197F78" w:rsidRPr="001E6897">
        <w:rPr>
          <w:rFonts w:ascii="Times New Roman" w:hAnsi="Times New Roman" w:cs="Times New Roman"/>
          <w:sz w:val="22"/>
          <w:szCs w:val="22"/>
        </w:rPr>
        <w:t>e do oš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trijih propisa u oblasti ekologije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20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Simulacijom </w:t>
      </w:r>
      <w:r w:rsidR="001B5A74" w:rsidRPr="001E6897">
        <w:rPr>
          <w:rFonts w:ascii="Times New Roman" w:hAnsi="Times New Roman" w:cs="Times New Roman"/>
          <w:sz w:val="22"/>
          <w:szCs w:val="22"/>
        </w:rPr>
        <w:t>moguć</w:t>
      </w:r>
      <w:r w:rsidR="00A24C24" w:rsidRPr="001E6897">
        <w:rPr>
          <w:rFonts w:ascii="Times New Roman" w:hAnsi="Times New Roman" w:cs="Times New Roman"/>
          <w:sz w:val="22"/>
          <w:szCs w:val="22"/>
        </w:rPr>
        <w:t>ih situacija strateški marketing predlaže planove za delovanje i ponaš</w:t>
      </w:r>
      <w:r w:rsidRPr="001E6897">
        <w:rPr>
          <w:rFonts w:ascii="Times New Roman" w:hAnsi="Times New Roman" w:cs="Times New Roman"/>
          <w:sz w:val="22"/>
          <w:szCs w:val="22"/>
        </w:rPr>
        <w:t xml:space="preserve">anje u kriznim situacijama. </w:t>
      </w:r>
    </w:p>
    <w:p w:rsidR="00A24C24" w:rsidRPr="001E6897" w:rsidRDefault="00A24C24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 xml:space="preserve">Fakotri koji doprinose uspehu savremenog </w:t>
      </w:r>
      <w:r w:rsidR="001B5A74" w:rsidRPr="001E6897">
        <w:rPr>
          <w:rFonts w:ascii="Times New Roman" w:hAnsi="Times New Roman" w:cs="Times New Roman"/>
          <w:b/>
          <w:sz w:val="22"/>
          <w:szCs w:val="22"/>
        </w:rPr>
        <w:t>menadžmen</w:t>
      </w:r>
      <w:r w:rsidR="00A24C24" w:rsidRPr="001E6897">
        <w:rPr>
          <w:rFonts w:ascii="Times New Roman" w:hAnsi="Times New Roman" w:cs="Times New Roman"/>
          <w:b/>
          <w:sz w:val="22"/>
          <w:szCs w:val="22"/>
        </w:rPr>
        <w:t>ta i</w:t>
      </w:r>
      <w:r w:rsidRPr="001E6897">
        <w:rPr>
          <w:rFonts w:ascii="Times New Roman" w:hAnsi="Times New Roman" w:cs="Times New Roman"/>
          <w:b/>
          <w:sz w:val="22"/>
          <w:szCs w:val="22"/>
        </w:rPr>
        <w:t xml:space="preserve"> kompani</w:t>
      </w:r>
      <w:r w:rsidR="00A24C24" w:rsidRPr="001E6897">
        <w:rPr>
          <w:rFonts w:ascii="Times New Roman" w:hAnsi="Times New Roman" w:cs="Times New Roman"/>
          <w:b/>
          <w:sz w:val="22"/>
          <w:szCs w:val="22"/>
        </w:rPr>
        <w:t>je su</w:t>
      </w:r>
      <w:r w:rsidRPr="001E6897">
        <w:rPr>
          <w:rFonts w:ascii="Times New Roman" w:hAnsi="Times New Roman" w:cs="Times New Roman"/>
          <w:b/>
          <w:sz w:val="22"/>
          <w:szCs w:val="22"/>
        </w:rPr>
        <w:t>:</w:t>
      </w:r>
    </w:p>
    <w:p w:rsidR="00DF1D8F" w:rsidRPr="001E6897" w:rsidRDefault="00DF1D8F" w:rsidP="001B6D92">
      <w:pPr>
        <w:pStyle w:val="Default"/>
        <w:numPr>
          <w:ilvl w:val="0"/>
          <w:numId w:val="27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Dobre strategije </w:t>
      </w:r>
    </w:p>
    <w:p w:rsidR="00DF1D8F" w:rsidRPr="001E6897" w:rsidRDefault="00DF1D8F" w:rsidP="001B6D92">
      <w:pPr>
        <w:pStyle w:val="Default"/>
        <w:numPr>
          <w:ilvl w:val="0"/>
          <w:numId w:val="27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Dobar </w:t>
      </w:r>
      <w:r w:rsidR="00A24C24" w:rsidRPr="001E6897">
        <w:rPr>
          <w:rFonts w:ascii="Times New Roman" w:hAnsi="Times New Roman" w:cs="Times New Roman"/>
          <w:sz w:val="22"/>
          <w:szCs w:val="22"/>
        </w:rPr>
        <w:t>informacioni sistem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DF1D8F" w:rsidP="001B6D92">
      <w:pPr>
        <w:pStyle w:val="Default"/>
        <w:numPr>
          <w:ilvl w:val="0"/>
          <w:numId w:val="27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Lojalni zaposleni </w:t>
      </w:r>
    </w:p>
    <w:p w:rsidR="00DF1D8F" w:rsidRPr="001E6897" w:rsidRDefault="00DF1D8F" w:rsidP="001B6D92">
      <w:pPr>
        <w:pStyle w:val="Default"/>
        <w:numPr>
          <w:ilvl w:val="0"/>
          <w:numId w:val="27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Dobra primena odluka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A24C24" w:rsidP="00A24C24">
      <w:pPr>
        <w:pStyle w:val="Default"/>
        <w:widowControl w:val="0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Kotlerovi argumenti za strateški marketing: </w:t>
      </w:r>
    </w:p>
    <w:p w:rsidR="00DF1D8F" w:rsidRPr="001E6897" w:rsidRDefault="00EC4514" w:rsidP="001B6D92">
      <w:pPr>
        <w:pStyle w:val="Default"/>
        <w:numPr>
          <w:ilvl w:val="0"/>
          <w:numId w:val="28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Aktiva ima malu vre</w:t>
      </w:r>
      <w:r w:rsidR="00796083">
        <w:rPr>
          <w:rFonts w:ascii="Times New Roman" w:hAnsi="Times New Roman" w:cs="Times New Roman"/>
          <w:bCs/>
          <w:sz w:val="22"/>
          <w:szCs w:val="22"/>
        </w:rPr>
        <w:t>dnos</w:t>
      </w:r>
      <w:r w:rsidRPr="001E6897">
        <w:rPr>
          <w:rFonts w:ascii="Times New Roman" w:hAnsi="Times New Roman" w:cs="Times New Roman"/>
          <w:bCs/>
          <w:sz w:val="22"/>
          <w:szCs w:val="22"/>
        </w:rPr>
        <w:t>t be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>z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potrošač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a </w:t>
      </w:r>
    </w:p>
    <w:p w:rsidR="00DF1D8F" w:rsidRPr="001E6897" w:rsidRDefault="00DF1D8F" w:rsidP="001B6D92">
      <w:pPr>
        <w:pStyle w:val="Default"/>
        <w:numPr>
          <w:ilvl w:val="0"/>
          <w:numId w:val="28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Glavni z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adatak kompanije je da privuče i zadrž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potrošač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a </w:t>
      </w:r>
    </w:p>
    <w:p w:rsidR="00DF1D8F" w:rsidRPr="001E6897" w:rsidRDefault="00E87CD9" w:rsidP="001B6D92">
      <w:pPr>
        <w:pStyle w:val="Default"/>
        <w:numPr>
          <w:ilvl w:val="0"/>
          <w:numId w:val="28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Potrošač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>i se pri</w:t>
      </w:r>
      <w:r w:rsidR="00796083">
        <w:rPr>
          <w:rFonts w:ascii="Times New Roman" w:hAnsi="Times New Roman" w:cs="Times New Roman"/>
          <w:bCs/>
          <w:sz w:val="22"/>
          <w:szCs w:val="22"/>
        </w:rPr>
        <w:t>vlače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 xml:space="preserve"> superiornom ponudom a zadržavaju isporukom koja je viša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od </w:t>
      </w:r>
      <w:r w:rsidR="00746A60" w:rsidRPr="001E6897">
        <w:rPr>
          <w:rFonts w:ascii="Times New Roman" w:hAnsi="Times New Roman" w:cs="Times New Roman"/>
          <w:bCs/>
          <w:sz w:val="22"/>
          <w:szCs w:val="22"/>
        </w:rPr>
        <w:t>oček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ivanog </w:t>
      </w:r>
    </w:p>
    <w:p w:rsidR="00DF1D8F" w:rsidRPr="001E6897" w:rsidRDefault="00DF1D8F" w:rsidP="001B6D92">
      <w:pPr>
        <w:pStyle w:val="Default"/>
        <w:numPr>
          <w:ilvl w:val="0"/>
          <w:numId w:val="28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Zadatak marketinga je da def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iniše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superiornu ponudu </w:t>
      </w:r>
    </w:p>
    <w:p w:rsidR="00DF1D8F" w:rsidRPr="001E6897" w:rsidRDefault="00DF1D8F" w:rsidP="001B6D92">
      <w:pPr>
        <w:pStyle w:val="Default"/>
        <w:numPr>
          <w:ilvl w:val="0"/>
          <w:numId w:val="28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 xml:space="preserve">Satisfackcija koju dobijaju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potrošač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 je pod </w:t>
      </w:r>
      <w:r w:rsidR="00E318E2" w:rsidRPr="001E6897">
        <w:rPr>
          <w:rFonts w:ascii="Times New Roman" w:hAnsi="Times New Roman" w:cs="Times New Roman"/>
          <w:bCs/>
          <w:sz w:val="22"/>
          <w:szCs w:val="22"/>
        </w:rPr>
        <w:t>uticaj</w:t>
      </w:r>
      <w:r w:rsidRPr="001E6897">
        <w:rPr>
          <w:rFonts w:ascii="Times New Roman" w:hAnsi="Times New Roman" w:cs="Times New Roman"/>
          <w:bCs/>
          <w:sz w:val="22"/>
          <w:szCs w:val="22"/>
        </w:rPr>
        <w:t>em drugih posl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ovnih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jedinica </w:t>
      </w:r>
    </w:p>
    <w:p w:rsidR="00DF1D8F" w:rsidRPr="001E6897" w:rsidRDefault="00DF1D8F" w:rsidP="001B6D92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sz w:val="22"/>
          <w:szCs w:val="22"/>
        </w:rPr>
        <w:t>Marketi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ng treba da ima koordinirajucu i integrišuć</w:t>
      </w:r>
      <w:r w:rsidRPr="001E6897">
        <w:rPr>
          <w:rFonts w:ascii="Times New Roman" w:hAnsi="Times New Roman" w:cs="Times New Roman"/>
          <w:bCs/>
          <w:sz w:val="22"/>
          <w:szCs w:val="22"/>
        </w:rPr>
        <w:t>u ulogu me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u 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funkcijama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; </w:t>
      </w:r>
      <w:r w:rsidR="00E87CD9" w:rsidRPr="001E6897">
        <w:rPr>
          <w:rFonts w:ascii="Times New Roman" w:hAnsi="Times New Roman" w:cs="Times New Roman"/>
          <w:bCs/>
          <w:sz w:val="22"/>
          <w:szCs w:val="22"/>
        </w:rPr>
        <w:t>potrošač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i 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imaju kontrolnu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f</w:t>
      </w:r>
      <w:r w:rsidR="00EC4514" w:rsidRPr="001E6897">
        <w:rPr>
          <w:rFonts w:ascii="Times New Roman" w:hAnsi="Times New Roman" w:cs="Times New Roman"/>
          <w:bCs/>
          <w:sz w:val="22"/>
          <w:szCs w:val="22"/>
        </w:rPr>
        <w:t>unkciju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Sistemski pristup</w:t>
      </w:r>
      <w:r w:rsidRPr="001E6897">
        <w:rPr>
          <w:rFonts w:ascii="Times New Roman" w:hAnsi="Times New Roman" w:cs="Times New Roman"/>
          <w:sz w:val="22"/>
          <w:szCs w:val="22"/>
        </w:rPr>
        <w:t xml:space="preserve"> – planovi obuhvataju celu kompaniju, dug</w:t>
      </w:r>
      <w:r w:rsidR="00EC4514" w:rsidRPr="001E6897">
        <w:rPr>
          <w:rFonts w:ascii="Times New Roman" w:hAnsi="Times New Roman" w:cs="Times New Roman"/>
          <w:sz w:val="22"/>
          <w:szCs w:val="22"/>
        </w:rPr>
        <w:t>oročni rezultati, pronaći nišu i opsluž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ivati je </w:t>
      </w:r>
    </w:p>
    <w:p w:rsidR="00DF1D8F" w:rsidRPr="001E6897" w:rsidRDefault="00DF1D8F" w:rsidP="001B6D92">
      <w:pPr>
        <w:pStyle w:val="Default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Bihejvioristicka teorija marketinga</w:t>
      </w:r>
      <w:r w:rsidRPr="001E6897">
        <w:rPr>
          <w:rFonts w:ascii="Times New Roman" w:hAnsi="Times New Roman" w:cs="Times New Roman"/>
          <w:sz w:val="22"/>
          <w:szCs w:val="22"/>
        </w:rPr>
        <w:t xml:space="preserve"> –</w:t>
      </w:r>
      <w:r w:rsidR="00796083">
        <w:rPr>
          <w:rFonts w:ascii="Times New Roman" w:hAnsi="Times New Roman" w:cs="Times New Roman"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 xml:space="preserve">kompanija se </w:t>
      </w:r>
      <w:r w:rsidR="00EC4514" w:rsidRPr="001E6897">
        <w:rPr>
          <w:rFonts w:ascii="Times New Roman" w:hAnsi="Times New Roman" w:cs="Times New Roman"/>
          <w:sz w:val="22"/>
          <w:szCs w:val="22"/>
        </w:rPr>
        <w:t xml:space="preserve">posmatra </w:t>
      </w:r>
      <w:r w:rsidRPr="001E6897">
        <w:rPr>
          <w:rFonts w:ascii="Times New Roman" w:hAnsi="Times New Roman" w:cs="Times New Roman"/>
          <w:sz w:val="22"/>
          <w:szCs w:val="22"/>
        </w:rPr>
        <w:t>kao koa</w:t>
      </w:r>
      <w:r w:rsidR="00EC4514" w:rsidRPr="001E6897">
        <w:rPr>
          <w:rFonts w:ascii="Times New Roman" w:hAnsi="Times New Roman" w:cs="Times New Roman"/>
          <w:sz w:val="22"/>
          <w:szCs w:val="22"/>
        </w:rPr>
        <w:t>licija pojedinaca; ide se na maksimizaciju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profit</w:t>
      </w:r>
      <w:r w:rsidR="00EC4514" w:rsidRPr="001E6897">
        <w:rPr>
          <w:rFonts w:ascii="Times New Roman" w:hAnsi="Times New Roman" w:cs="Times New Roman"/>
          <w:sz w:val="22"/>
          <w:szCs w:val="22"/>
        </w:rPr>
        <w:t>a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1B5A74" w:rsidP="001B6D92">
      <w:pPr>
        <w:pStyle w:val="Default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Tržiš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ni koncept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– mora da bude p</w:t>
      </w:r>
      <w:r w:rsidR="00AC56D6" w:rsidRPr="001E6897">
        <w:rPr>
          <w:rFonts w:ascii="Times New Roman" w:hAnsi="Times New Roman" w:cs="Times New Roman"/>
          <w:sz w:val="22"/>
          <w:szCs w:val="22"/>
        </w:rPr>
        <w:t>održ</w:t>
      </w:r>
      <w:r w:rsidR="00DF1D8F" w:rsidRPr="001E6897">
        <w:rPr>
          <w:rFonts w:ascii="Times New Roman" w:hAnsi="Times New Roman" w:cs="Times New Roman"/>
          <w:sz w:val="22"/>
          <w:szCs w:val="22"/>
        </w:rPr>
        <w:t>an fin</w:t>
      </w:r>
      <w:r w:rsidR="00EC4514" w:rsidRPr="001E6897">
        <w:rPr>
          <w:rFonts w:ascii="Times New Roman" w:hAnsi="Times New Roman" w:cs="Times New Roman"/>
          <w:sz w:val="22"/>
          <w:szCs w:val="22"/>
        </w:rPr>
        <w:t>ansijski, tehnološki i pravnim resursim drugih funkcija</w:t>
      </w:r>
      <w:r w:rsidR="00796083">
        <w:rPr>
          <w:rFonts w:ascii="Times New Roman" w:hAnsi="Times New Roman" w:cs="Times New Roman"/>
          <w:sz w:val="22"/>
          <w:szCs w:val="22"/>
        </w:rPr>
        <w:t>; realni probelmi su š</w:t>
      </w:r>
      <w:r w:rsidR="001F33DF" w:rsidRPr="001E6897">
        <w:rPr>
          <w:rFonts w:ascii="Times New Roman" w:hAnsi="Times New Roman" w:cs="Times New Roman"/>
          <w:sz w:val="22"/>
          <w:szCs w:val="22"/>
        </w:rPr>
        <w:t>to se viš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 gleda kratkoročna rentabilnost </w:t>
      </w:r>
    </w:p>
    <w:p w:rsidR="00DF1D8F" w:rsidRPr="001E6897" w:rsidRDefault="00A24C24" w:rsidP="001B6D92">
      <w:pPr>
        <w:pStyle w:val="Default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Strateški marketing kao način misljenja</w:t>
      </w:r>
      <w:r w:rsidR="00796083" w:rsidRPr="00796083">
        <w:rPr>
          <w:rFonts w:ascii="Times New Roman" w:hAnsi="Times New Roman" w:cs="Times New Roman"/>
          <w:sz w:val="22"/>
          <w:szCs w:val="22"/>
        </w:rPr>
        <w:t xml:space="preserve"> </w:t>
      </w:r>
      <w:r w:rsidR="00796083">
        <w:rPr>
          <w:rFonts w:ascii="Times New Roman" w:hAnsi="Times New Roman" w:cs="Times New Roman"/>
          <w:sz w:val="22"/>
          <w:szCs w:val="22"/>
        </w:rPr>
        <w:t>–</w:t>
      </w:r>
      <w:r w:rsidRPr="001E6897">
        <w:rPr>
          <w:rFonts w:ascii="Times New Roman" w:hAnsi="Times New Roman" w:cs="Times New Roman"/>
          <w:sz w:val="22"/>
          <w:szCs w:val="22"/>
        </w:rPr>
        <w:t xml:space="preserve"> izbor strategija mora biti zasnovan na stvaranju konkur</w:t>
      </w:r>
      <w:r w:rsidR="001F33DF" w:rsidRPr="001E6897">
        <w:rPr>
          <w:rFonts w:ascii="Times New Roman" w:hAnsi="Times New Roman" w:cs="Times New Roman"/>
          <w:sz w:val="22"/>
          <w:szCs w:val="22"/>
        </w:rPr>
        <w:t>entske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prednosti </w:t>
      </w:r>
    </w:p>
    <w:p w:rsidR="00DF1D8F" w:rsidRPr="001E6897" w:rsidRDefault="00A24C24" w:rsidP="001B6D92">
      <w:pPr>
        <w:pStyle w:val="Default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Uloga marketinga u s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trateškom planiranju</w:t>
      </w:r>
      <w:r w:rsidR="00086BD5" w:rsidRPr="00086BD5">
        <w:rPr>
          <w:rFonts w:ascii="Times New Roman" w:hAnsi="Times New Roman" w:cs="Times New Roman"/>
          <w:sz w:val="22"/>
          <w:szCs w:val="22"/>
        </w:rPr>
        <w:t xml:space="preserve"> </w:t>
      </w:r>
      <w:r w:rsidR="00086BD5">
        <w:rPr>
          <w:rFonts w:ascii="Times New Roman" w:hAnsi="Times New Roman" w:cs="Times New Roman"/>
          <w:sz w:val="22"/>
          <w:szCs w:val="22"/>
        </w:rPr>
        <w:t>–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mora biti jak advoka</w:t>
      </w:r>
      <w:r w:rsidR="001F33DF" w:rsidRPr="001E6897">
        <w:rPr>
          <w:rFonts w:ascii="Times New Roman" w:hAnsi="Times New Roman" w:cs="Times New Roman"/>
          <w:sz w:val="22"/>
          <w:szCs w:val="22"/>
        </w:rPr>
        <w:t xml:space="preserve">t, koji </w:t>
      </w:r>
      <w:r w:rsidR="00796083">
        <w:rPr>
          <w:rFonts w:ascii="Times New Roman" w:hAnsi="Times New Roman" w:cs="Times New Roman"/>
          <w:sz w:val="22"/>
          <w:szCs w:val="22"/>
        </w:rPr>
        <w:t>će</w:t>
      </w:r>
      <w:r w:rsidR="001F33DF" w:rsidRPr="001E6897">
        <w:rPr>
          <w:rFonts w:ascii="Times New Roman" w:hAnsi="Times New Roman" w:cs="Times New Roman"/>
          <w:sz w:val="22"/>
          <w:szCs w:val="22"/>
        </w:rPr>
        <w:t xml:space="preserve"> da objansi pravo znač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enje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="001F33DF" w:rsidRPr="001E6897">
        <w:rPr>
          <w:rFonts w:ascii="Times New Roman" w:hAnsi="Times New Roman" w:cs="Times New Roman"/>
          <w:sz w:val="22"/>
          <w:szCs w:val="22"/>
        </w:rPr>
        <w:t>ne orijentacije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konkurencije, da bude razumljivo ostalim f</w:t>
      </w:r>
      <w:r w:rsidR="00086BD5">
        <w:rPr>
          <w:rFonts w:ascii="Times New Roman" w:hAnsi="Times New Roman" w:cs="Times New Roman"/>
          <w:sz w:val="22"/>
          <w:szCs w:val="22"/>
        </w:rPr>
        <w:t>unkci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jama, stoga marketing mora poznavati interese svih </w:t>
      </w:r>
      <w:r w:rsidR="001F33DF" w:rsidRPr="001E6897">
        <w:rPr>
          <w:rFonts w:ascii="Times New Roman" w:hAnsi="Times New Roman" w:cs="Times New Roman"/>
          <w:sz w:val="22"/>
          <w:szCs w:val="22"/>
        </w:rPr>
        <w:t>poslovnih funkcija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F1D8F" w:rsidRPr="001E6897" w:rsidRDefault="00DF1D8F" w:rsidP="001B6D92">
      <w:pPr>
        <w:pStyle w:val="Default"/>
        <w:numPr>
          <w:ilvl w:val="0"/>
          <w:numId w:val="2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lastRenderedPageBreak/>
        <w:t>Filozofski aspekt marketinga</w:t>
      </w:r>
      <w:r w:rsidRPr="001E6897">
        <w:rPr>
          <w:rFonts w:ascii="Times New Roman" w:hAnsi="Times New Roman" w:cs="Times New Roman"/>
          <w:sz w:val="22"/>
          <w:szCs w:val="22"/>
        </w:rPr>
        <w:t>- ni</w:t>
      </w:r>
      <w:r w:rsidR="001F33DF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jedna posl</w:t>
      </w:r>
      <w:r w:rsidR="001F33DF" w:rsidRPr="001E6897">
        <w:rPr>
          <w:rFonts w:ascii="Times New Roman" w:hAnsi="Times New Roman" w:cs="Times New Roman"/>
          <w:sz w:val="22"/>
          <w:szCs w:val="22"/>
        </w:rPr>
        <w:t>ovna</w:t>
      </w:r>
      <w:r w:rsidR="00086BD5">
        <w:rPr>
          <w:rFonts w:ascii="Times New Roman" w:hAnsi="Times New Roman" w:cs="Times New Roman"/>
          <w:sz w:val="22"/>
          <w:szCs w:val="22"/>
        </w:rPr>
        <w:t xml:space="preserve"> odlu</w:t>
      </w:r>
      <w:r w:rsidRPr="001E6897">
        <w:rPr>
          <w:rFonts w:ascii="Times New Roman" w:hAnsi="Times New Roman" w:cs="Times New Roman"/>
          <w:sz w:val="22"/>
          <w:szCs w:val="22"/>
        </w:rPr>
        <w:t>ka ne bi trebalo da se donese</w:t>
      </w:r>
      <w:r w:rsidR="001F33DF" w:rsidRPr="001E6897">
        <w:rPr>
          <w:rFonts w:ascii="Times New Roman" w:hAnsi="Times New Roman" w:cs="Times New Roman"/>
          <w:sz w:val="22"/>
          <w:szCs w:val="22"/>
        </w:rPr>
        <w:t xml:space="preserve"> pre njenog sagledavanja kakve ć</w:t>
      </w:r>
      <w:r w:rsidRPr="001E6897">
        <w:rPr>
          <w:rFonts w:ascii="Times New Roman" w:hAnsi="Times New Roman" w:cs="Times New Roman"/>
          <w:sz w:val="22"/>
          <w:szCs w:val="22"/>
        </w:rPr>
        <w:t xml:space="preserve">e posledice imati po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te,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="001F33DF" w:rsidRPr="001E6897">
        <w:rPr>
          <w:rFonts w:ascii="Times New Roman" w:hAnsi="Times New Roman" w:cs="Times New Roman"/>
          <w:sz w:val="22"/>
          <w:szCs w:val="22"/>
        </w:rPr>
        <w:t>enje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poslovanje. </w:t>
      </w:r>
    </w:p>
    <w:p w:rsidR="00A24C24" w:rsidRPr="001E6897" w:rsidRDefault="00A24C24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086BD5" w:rsidP="005D678E">
      <w:pPr>
        <w:pStyle w:val="Default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EKOLOŠ</w:t>
      </w:r>
      <w:r w:rsidR="00DF1D8F" w:rsidRPr="001E6897">
        <w:rPr>
          <w:rFonts w:ascii="Times New Roman" w:hAnsi="Times New Roman" w:cs="Times New Roman"/>
          <w:b/>
        </w:rPr>
        <w:t xml:space="preserve">KA </w:t>
      </w:r>
      <w:r w:rsidR="00AC56D6" w:rsidRPr="001E6897">
        <w:rPr>
          <w:rFonts w:ascii="Times New Roman" w:hAnsi="Times New Roman" w:cs="Times New Roman"/>
          <w:b/>
        </w:rPr>
        <w:t>ODRŽ</w:t>
      </w:r>
      <w:r w:rsidR="00DF1D8F" w:rsidRPr="001E6897">
        <w:rPr>
          <w:rFonts w:ascii="Times New Roman" w:hAnsi="Times New Roman" w:cs="Times New Roman"/>
          <w:b/>
        </w:rPr>
        <w:t>IVOST STRATEŠKOG MARKETINGA</w:t>
      </w:r>
    </w:p>
    <w:p w:rsidR="00A24C24" w:rsidRPr="001E6897" w:rsidRDefault="00A24C24" w:rsidP="00A24C24">
      <w:pPr>
        <w:pStyle w:val="Default"/>
        <w:jc w:val="center"/>
        <w:rPr>
          <w:rFonts w:ascii="Times New Roman" w:hAnsi="Times New Roman" w:cs="Times New Roman"/>
          <w:b/>
        </w:rPr>
      </w:pPr>
    </w:p>
    <w:p w:rsidR="00A24C24" w:rsidRPr="001E6897" w:rsidRDefault="00A24C24" w:rsidP="00A24C24">
      <w:pPr>
        <w:pStyle w:val="Default"/>
        <w:jc w:val="center"/>
        <w:rPr>
          <w:rFonts w:ascii="Times New Roman" w:hAnsi="Times New Roman" w:cs="Times New Roman"/>
          <w:b/>
        </w:rPr>
      </w:pPr>
    </w:p>
    <w:p w:rsidR="00DF1D8F" w:rsidRPr="001E6897" w:rsidRDefault="00A24C24" w:rsidP="00A24C24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Model 6 SIGMA predstavlja č</w:t>
      </w:r>
      <w:r w:rsidR="00DF1D8F" w:rsidRPr="001E6897">
        <w:rPr>
          <w:rFonts w:ascii="Times New Roman" w:hAnsi="Times New Roman" w:cs="Times New Roman"/>
          <w:sz w:val="22"/>
          <w:szCs w:val="22"/>
        </w:rPr>
        <w:t>vrst pristup kojim kompanije nastoje da po</w:t>
      </w:r>
      <w:r w:rsidR="00197F78" w:rsidRPr="001E6897">
        <w:rPr>
          <w:rFonts w:ascii="Times New Roman" w:hAnsi="Times New Roman" w:cs="Times New Roman"/>
          <w:sz w:val="22"/>
          <w:szCs w:val="22"/>
        </w:rPr>
        <w:t>već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aju produktivnsot uz </w:t>
      </w:r>
      <w:r w:rsidR="00086BD5">
        <w:rPr>
          <w:rFonts w:ascii="Times New Roman" w:hAnsi="Times New Roman" w:cs="Times New Roman"/>
          <w:sz w:val="22"/>
          <w:szCs w:val="22"/>
        </w:rPr>
        <w:t>smanjenje loših prozivoda i oš</w:t>
      </w:r>
      <w:r w:rsidRPr="001E6897">
        <w:rPr>
          <w:rFonts w:ascii="Times New Roman" w:hAnsi="Times New Roman" w:cs="Times New Roman"/>
          <w:sz w:val="22"/>
          <w:szCs w:val="22"/>
        </w:rPr>
        <w:t>tecenje ž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ivotne sredine. </w:t>
      </w:r>
    </w:p>
    <w:p w:rsidR="00A24C24" w:rsidRPr="001E6897" w:rsidRDefault="00A24C24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Performan</w:t>
      </w:r>
      <w:r w:rsidR="00A24C24" w:rsidRPr="001E6897">
        <w:rPr>
          <w:rFonts w:ascii="Times New Roman" w:hAnsi="Times New Roman" w:cs="Times New Roman"/>
          <w:b/>
          <w:sz w:val="22"/>
          <w:szCs w:val="22"/>
        </w:rPr>
        <w:t>se korporativnog menadžmenta su</w:t>
      </w:r>
      <w:r w:rsidRPr="001E6897">
        <w:rPr>
          <w:rFonts w:ascii="Times New Roman" w:hAnsi="Times New Roman" w:cs="Times New Roman"/>
          <w:b/>
          <w:sz w:val="22"/>
          <w:szCs w:val="22"/>
        </w:rPr>
        <w:t>:</w:t>
      </w:r>
    </w:p>
    <w:p w:rsidR="00DF1D8F" w:rsidRPr="001E6897" w:rsidRDefault="00E87CD9" w:rsidP="001B6D92">
      <w:pPr>
        <w:pStyle w:val="Default"/>
        <w:numPr>
          <w:ilvl w:val="0"/>
          <w:numId w:val="30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Poboljš</w:t>
      </w:r>
      <w:r w:rsidR="00DF1D8F" w:rsidRPr="001E6897">
        <w:rPr>
          <w:rFonts w:ascii="Times New Roman" w:hAnsi="Times New Roman" w:cs="Times New Roman"/>
          <w:sz w:val="22"/>
          <w:szCs w:val="22"/>
        </w:rPr>
        <w:t>anje korp</w:t>
      </w:r>
      <w:r w:rsidR="00086BD5">
        <w:rPr>
          <w:rFonts w:ascii="Times New Roman" w:hAnsi="Times New Roman" w:cs="Times New Roman"/>
          <w:sz w:val="22"/>
          <w:szCs w:val="22"/>
        </w:rPr>
        <w:t>orativnog imidž</w:t>
      </w:r>
      <w:r w:rsidR="00A24C24" w:rsidRPr="001E6897">
        <w:rPr>
          <w:rFonts w:ascii="Times New Roman" w:hAnsi="Times New Roman" w:cs="Times New Roman"/>
          <w:sz w:val="22"/>
          <w:szCs w:val="22"/>
        </w:rPr>
        <w:t>a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reputacije na globalnom nivou </w:t>
      </w:r>
    </w:p>
    <w:p w:rsidR="00DF1D8F" w:rsidRPr="001E6897" w:rsidRDefault="00DF1D8F" w:rsidP="001B6D92">
      <w:pPr>
        <w:pStyle w:val="Default"/>
        <w:numPr>
          <w:ilvl w:val="0"/>
          <w:numId w:val="30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Suzbijanje neg</w:t>
      </w:r>
      <w:r w:rsidR="00A24C24" w:rsidRPr="001E6897">
        <w:rPr>
          <w:rFonts w:ascii="Times New Roman" w:hAnsi="Times New Roman" w:cs="Times New Roman"/>
          <w:sz w:val="22"/>
          <w:szCs w:val="22"/>
        </w:rPr>
        <w:t>ativnog</w:t>
      </w:r>
      <w:r w:rsidRPr="001E6897">
        <w:rPr>
          <w:rFonts w:ascii="Times New Roman" w:hAnsi="Times New Roman" w:cs="Times New Roman"/>
          <w:sz w:val="22"/>
          <w:szCs w:val="22"/>
        </w:rPr>
        <w:t xml:space="preserve"> publiciteta </w:t>
      </w:r>
    </w:p>
    <w:p w:rsidR="00DF1D8F" w:rsidRPr="001E6897" w:rsidRDefault="00A24C24" w:rsidP="001B6D92">
      <w:pPr>
        <w:pStyle w:val="Default"/>
        <w:numPr>
          <w:ilvl w:val="0"/>
          <w:numId w:val="30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Osvajanje nov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ih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ta </w:t>
      </w:r>
    </w:p>
    <w:p w:rsidR="00DF1D8F" w:rsidRPr="001E6897" w:rsidRDefault="00DF1D8F" w:rsidP="001B6D92">
      <w:pPr>
        <w:pStyle w:val="Default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</w:t>
      </w:r>
      <w:r w:rsidR="00A24C24" w:rsidRPr="001E6897">
        <w:rPr>
          <w:rFonts w:ascii="Times New Roman" w:hAnsi="Times New Roman" w:cs="Times New Roman"/>
          <w:sz w:val="22"/>
          <w:szCs w:val="22"/>
        </w:rPr>
        <w:t>e</w:t>
      </w:r>
      <w:r w:rsidRPr="001E6897">
        <w:rPr>
          <w:rFonts w:ascii="Times New Roman" w:hAnsi="Times New Roman" w:cs="Times New Roman"/>
          <w:sz w:val="22"/>
          <w:szCs w:val="22"/>
        </w:rPr>
        <w:t>rmanentna konkur</w:t>
      </w:r>
      <w:r w:rsidR="00A24C24" w:rsidRPr="001E6897">
        <w:rPr>
          <w:rFonts w:ascii="Times New Roman" w:hAnsi="Times New Roman" w:cs="Times New Roman"/>
          <w:sz w:val="22"/>
          <w:szCs w:val="22"/>
        </w:rPr>
        <w:t>ent</w:t>
      </w:r>
      <w:r w:rsidR="00086BD5">
        <w:rPr>
          <w:rFonts w:ascii="Times New Roman" w:hAnsi="Times New Roman" w:cs="Times New Roman"/>
          <w:sz w:val="22"/>
          <w:szCs w:val="22"/>
        </w:rPr>
        <w:t>s</w:t>
      </w:r>
      <w:r w:rsidR="00A24C24" w:rsidRPr="001E6897">
        <w:rPr>
          <w:rFonts w:ascii="Times New Roman" w:hAnsi="Times New Roman" w:cs="Times New Roman"/>
          <w:sz w:val="22"/>
          <w:szCs w:val="22"/>
        </w:rPr>
        <w:t>ka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prednost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20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Ekoloska odg</w:t>
      </w:r>
      <w:r w:rsidR="00A24C24" w:rsidRPr="001E6897">
        <w:rPr>
          <w:rFonts w:ascii="Times New Roman" w:hAnsi="Times New Roman" w:cs="Times New Roman"/>
          <w:sz w:val="22"/>
          <w:szCs w:val="22"/>
        </w:rPr>
        <w:t>ovonost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predstavjlja central</w:t>
      </w:r>
      <w:r w:rsidR="00A24C24" w:rsidRPr="001E6897">
        <w:rPr>
          <w:rFonts w:ascii="Times New Roman" w:hAnsi="Times New Roman" w:cs="Times New Roman"/>
          <w:sz w:val="22"/>
          <w:szCs w:val="22"/>
        </w:rPr>
        <w:t>no mesto u procesu upravljanja i korporativnoj kulturi</w:t>
      </w:r>
      <w:r w:rsidRPr="001E689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A24C24" w:rsidRPr="001E6897" w:rsidRDefault="00A24C24" w:rsidP="000E7BFD">
      <w:pPr>
        <w:pStyle w:val="Default"/>
        <w:jc w:val="center"/>
        <w:rPr>
          <w:rFonts w:ascii="Times New Roman" w:hAnsi="Times New Roman" w:cs="Times New Roman"/>
          <w:b/>
        </w:rPr>
      </w:pPr>
    </w:p>
    <w:p w:rsidR="00DF1D8F" w:rsidRPr="001E6897" w:rsidRDefault="00DF1D8F" w:rsidP="005D678E">
      <w:pPr>
        <w:pStyle w:val="Default"/>
        <w:numPr>
          <w:ilvl w:val="1"/>
          <w:numId w:val="1"/>
        </w:numPr>
        <w:rPr>
          <w:rFonts w:ascii="Times New Roman" w:hAnsi="Times New Roman" w:cs="Times New Roman"/>
          <w:b/>
        </w:rPr>
      </w:pPr>
      <w:r w:rsidRPr="001E6897">
        <w:rPr>
          <w:rFonts w:ascii="Times New Roman" w:hAnsi="Times New Roman" w:cs="Times New Roman"/>
          <w:b/>
        </w:rPr>
        <w:t>PROCESI STRATEŠKOG MARKETINGA</w:t>
      </w:r>
    </w:p>
    <w:p w:rsidR="000E7BFD" w:rsidRPr="001E6897" w:rsidRDefault="000E7BFD" w:rsidP="000E7BFD">
      <w:pPr>
        <w:pStyle w:val="Default"/>
        <w:jc w:val="center"/>
        <w:rPr>
          <w:rFonts w:ascii="Times New Roman" w:hAnsi="Times New Roman" w:cs="Times New Roman"/>
          <w:b/>
        </w:rPr>
      </w:pPr>
    </w:p>
    <w:p w:rsidR="000E7BFD" w:rsidRPr="001E6897" w:rsidRDefault="000E7BFD" w:rsidP="000E7BFD">
      <w:pPr>
        <w:pStyle w:val="Default"/>
        <w:jc w:val="center"/>
        <w:rPr>
          <w:rFonts w:ascii="Times New Roman" w:hAnsi="Times New Roman" w:cs="Times New Roman"/>
          <w:b/>
        </w:rPr>
      </w:pPr>
    </w:p>
    <w:p w:rsidR="00DF1D8F" w:rsidRPr="001E6897" w:rsidRDefault="000E7BFD" w:rsidP="000E7BF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Vizija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 xml:space="preserve">je polazna pretpostavka strateškog marketinga. Formulisanje vizije je jedan od najvažnijih zadataka strateškog marketinga. Vizija obezbeđuje namere organizacije u </w:t>
      </w:r>
      <w:r w:rsidR="00086BD5">
        <w:rPr>
          <w:rFonts w:ascii="Times New Roman" w:hAnsi="Times New Roman" w:cs="Times New Roman"/>
          <w:sz w:val="22"/>
          <w:szCs w:val="22"/>
        </w:rPr>
        <w:t>buduć</w:t>
      </w:r>
      <w:r w:rsidRPr="001E6897">
        <w:rPr>
          <w:rFonts w:ascii="Times New Roman" w:hAnsi="Times New Roman" w:cs="Times New Roman"/>
          <w:sz w:val="22"/>
          <w:szCs w:val="22"/>
        </w:rPr>
        <w:t>nosti. Zvezda vodilja. Ne treba da sadrži zvučne reči i prazne fraze. Vizije usmeravaju najbolje misije.</w:t>
      </w:r>
    </w:p>
    <w:p w:rsidR="000E7BFD" w:rsidRPr="001E6897" w:rsidRDefault="000E7BFD" w:rsidP="000E7BF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0E7BFD" w:rsidRPr="001E6897" w:rsidRDefault="00DF1D8F" w:rsidP="000E7BF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Misija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0E7BFD" w:rsidRPr="001E6897">
        <w:rPr>
          <w:rFonts w:ascii="Times New Roman" w:hAnsi="Times New Roman" w:cs="Times New Roman"/>
          <w:sz w:val="22"/>
          <w:szCs w:val="22"/>
        </w:rPr>
        <w:t>izlaž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 namere firme. Kojim se poslom bavi, </w:t>
      </w:r>
      <w:r w:rsidR="00086BD5">
        <w:rPr>
          <w:rFonts w:ascii="Times New Roman" w:hAnsi="Times New Roman" w:cs="Times New Roman"/>
          <w:sz w:val="22"/>
          <w:szCs w:val="22"/>
        </w:rPr>
        <w:t>šta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sz w:val="22"/>
          <w:szCs w:val="22"/>
        </w:rPr>
        <w:t>potrošač</w:t>
      </w:r>
      <w:r w:rsidR="00086BD5">
        <w:rPr>
          <w:rFonts w:ascii="Times New Roman" w:hAnsi="Times New Roman" w:cs="Times New Roman"/>
          <w:sz w:val="22"/>
          <w:szCs w:val="22"/>
        </w:rPr>
        <w:t>i cene, zaš</w:t>
      </w:r>
      <w:r w:rsidRPr="001E6897">
        <w:rPr>
          <w:rFonts w:ascii="Times New Roman" w:hAnsi="Times New Roman" w:cs="Times New Roman"/>
          <w:sz w:val="22"/>
          <w:szCs w:val="22"/>
        </w:rPr>
        <w:t>to se bave time, ka</w:t>
      </w:r>
      <w:r w:rsidR="000E7BFD" w:rsidRPr="001E6897">
        <w:rPr>
          <w:rFonts w:ascii="Times New Roman" w:hAnsi="Times New Roman" w:cs="Times New Roman"/>
          <w:sz w:val="22"/>
          <w:szCs w:val="22"/>
        </w:rPr>
        <w:t>kva su kompanija, po č</w:t>
      </w:r>
      <w:r w:rsidRPr="001E6897">
        <w:rPr>
          <w:rFonts w:ascii="Times New Roman" w:hAnsi="Times New Roman" w:cs="Times New Roman"/>
          <w:sz w:val="22"/>
          <w:szCs w:val="22"/>
        </w:rPr>
        <w:t>emu su posebni</w:t>
      </w:r>
      <w:r w:rsidR="000E7BFD" w:rsidRPr="001E6897">
        <w:rPr>
          <w:rFonts w:ascii="Times New Roman" w:hAnsi="Times New Roman" w:cs="Times New Roman"/>
          <w:sz w:val="22"/>
          <w:szCs w:val="22"/>
        </w:rPr>
        <w:t>.</w:t>
      </w:r>
      <w:r w:rsidRPr="001E6897">
        <w:rPr>
          <w:rFonts w:ascii="Times New Roman" w:hAnsi="Times New Roman" w:cs="Times New Roman"/>
          <w:sz w:val="22"/>
          <w:szCs w:val="22"/>
        </w:rPr>
        <w:t xml:space="preserve"> Misija je izjava o svrsi org</w:t>
      </w:r>
      <w:r w:rsidR="00086BD5">
        <w:rPr>
          <w:rFonts w:ascii="Times New Roman" w:hAnsi="Times New Roman" w:cs="Times New Roman"/>
          <w:sz w:val="22"/>
          <w:szCs w:val="22"/>
        </w:rPr>
        <w:t>anizacije, o onome š</w:t>
      </w:r>
      <w:r w:rsidR="000E7BFD" w:rsidRPr="001E6897">
        <w:rPr>
          <w:rFonts w:ascii="Times New Roman" w:hAnsi="Times New Roman" w:cs="Times New Roman"/>
          <w:sz w:val="22"/>
          <w:szCs w:val="22"/>
        </w:rPr>
        <w:t>to ž</w:t>
      </w:r>
      <w:r w:rsidRPr="001E6897">
        <w:rPr>
          <w:rFonts w:ascii="Times New Roman" w:hAnsi="Times New Roman" w:cs="Times New Roman"/>
          <w:sz w:val="22"/>
          <w:szCs w:val="22"/>
        </w:rPr>
        <w:t>eli da postigne u</w:t>
      </w:r>
      <w:r w:rsidR="00086BD5">
        <w:rPr>
          <w:rFonts w:ascii="Times New Roman" w:hAnsi="Times New Roman" w:cs="Times New Roman"/>
          <w:sz w:val="22"/>
          <w:szCs w:val="22"/>
        </w:rPr>
        <w:t xml:space="preserve"> š</w:t>
      </w:r>
      <w:r w:rsidRPr="001E6897">
        <w:rPr>
          <w:rFonts w:ascii="Times New Roman" w:hAnsi="Times New Roman" w:cs="Times New Roman"/>
          <w:sz w:val="22"/>
          <w:szCs w:val="22"/>
        </w:rPr>
        <w:t xml:space="preserve">irem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enju. Izjave o misliji treba da su </w:t>
      </w:r>
      <w:r w:rsidR="000E7BFD" w:rsidRPr="001E6897">
        <w:rPr>
          <w:rFonts w:ascii="Times New Roman" w:hAnsi="Times New Roman" w:cs="Times New Roman"/>
          <w:sz w:val="22"/>
          <w:szCs w:val="22"/>
        </w:rPr>
        <w:t>usm</w:t>
      </w:r>
      <w:r w:rsidRPr="001E6897">
        <w:rPr>
          <w:rFonts w:ascii="Times New Roman" w:hAnsi="Times New Roman" w:cs="Times New Roman"/>
          <w:sz w:val="22"/>
          <w:szCs w:val="22"/>
        </w:rPr>
        <w:t xml:space="preserve">erene ka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>tu.</w:t>
      </w:r>
      <w:r w:rsidR="000E7BFD" w:rsidRPr="001E6897">
        <w:rPr>
          <w:rFonts w:ascii="Times New Roman" w:hAnsi="Times New Roman" w:cs="Times New Roman"/>
          <w:sz w:val="22"/>
          <w:szCs w:val="22"/>
        </w:rPr>
        <w:t xml:space="preserve"> Misija treba da se pretvori u strateške </w:t>
      </w:r>
      <w:r w:rsidRPr="001E6897">
        <w:rPr>
          <w:rFonts w:ascii="Times New Roman" w:hAnsi="Times New Roman" w:cs="Times New Roman"/>
          <w:sz w:val="22"/>
          <w:szCs w:val="22"/>
        </w:rPr>
        <w:t xml:space="preserve">ciljeve. </w:t>
      </w:r>
    </w:p>
    <w:p w:rsidR="000E7BFD" w:rsidRPr="001E6897" w:rsidRDefault="000E7BFD" w:rsidP="000E7BF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0E7BFD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Misija bi trebalo da</w:t>
      </w:r>
      <w:r w:rsidR="000E7BFD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bude:</w:t>
      </w:r>
    </w:p>
    <w:p w:rsidR="00DF1D8F" w:rsidRPr="001E6897" w:rsidRDefault="00086BD5" w:rsidP="001B6D92">
      <w:pPr>
        <w:pStyle w:val="Default"/>
        <w:numPr>
          <w:ilvl w:val="0"/>
          <w:numId w:val="31"/>
        </w:numPr>
        <w:spacing w:after="2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i/>
          <w:sz w:val="22"/>
          <w:szCs w:val="22"/>
          <w:u w:val="single"/>
        </w:rPr>
        <w:t>Realistič</w:t>
      </w:r>
      <w:r w:rsidR="00DF1D8F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na</w:t>
      </w:r>
      <w:r w:rsidR="000E7BFD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svesni svojih </w:t>
      </w:r>
      <w:r w:rsidR="001B5A74" w:rsidRPr="001E6897">
        <w:rPr>
          <w:rFonts w:ascii="Times New Roman" w:hAnsi="Times New Roman" w:cs="Times New Roman"/>
          <w:bCs/>
          <w:sz w:val="22"/>
          <w:szCs w:val="22"/>
        </w:rPr>
        <w:t>moguć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nsoti </w:t>
      </w:r>
    </w:p>
    <w:p w:rsidR="00DF1D8F" w:rsidRPr="001E6897" w:rsidRDefault="00086BD5" w:rsidP="001B6D92">
      <w:pPr>
        <w:pStyle w:val="Default"/>
        <w:numPr>
          <w:ilvl w:val="0"/>
          <w:numId w:val="31"/>
        </w:numPr>
        <w:spacing w:after="2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i/>
          <w:sz w:val="22"/>
          <w:szCs w:val="22"/>
          <w:u w:val="single"/>
        </w:rPr>
        <w:t>Specifič</w:t>
      </w:r>
      <w:r w:rsidR="00DF1D8F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na</w:t>
      </w:r>
      <w:r w:rsidR="000E7BFD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>ist</w:t>
      </w:r>
      <w:r w:rsidR="000E7BFD" w:rsidRPr="001E6897">
        <w:rPr>
          <w:rFonts w:ascii="Times New Roman" w:hAnsi="Times New Roman" w:cs="Times New Roman"/>
          <w:bCs/>
          <w:sz w:val="22"/>
          <w:szCs w:val="22"/>
        </w:rPr>
        <w:t>iče specifič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nosti kompanije </w:t>
      </w:r>
    </w:p>
    <w:p w:rsidR="00DF1D8F" w:rsidRPr="001E6897" w:rsidRDefault="00DF1D8F" w:rsidP="001B6D92">
      <w:pPr>
        <w:pStyle w:val="Default"/>
        <w:numPr>
          <w:ilvl w:val="0"/>
          <w:numId w:val="31"/>
        </w:numPr>
        <w:spacing w:after="22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 xml:space="preserve">Bazirana na posebnim sposobnostima </w:t>
      </w:r>
    </w:p>
    <w:p w:rsidR="00DF1D8F" w:rsidRPr="001E6897" w:rsidRDefault="00DF1D8F" w:rsidP="001B6D92">
      <w:pPr>
        <w:pStyle w:val="Default"/>
        <w:numPr>
          <w:ilvl w:val="0"/>
          <w:numId w:val="31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Motivacijska</w:t>
      </w:r>
      <w:r w:rsidR="000E7BFD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1E6897">
        <w:rPr>
          <w:rFonts w:ascii="Times New Roman" w:hAnsi="Times New Roman" w:cs="Times New Roman"/>
          <w:bCs/>
          <w:sz w:val="22"/>
          <w:szCs w:val="22"/>
        </w:rPr>
        <w:t>pru</w:t>
      </w:r>
      <w:r w:rsidR="000E7BFD" w:rsidRPr="001E6897">
        <w:rPr>
          <w:rFonts w:ascii="Times New Roman" w:hAnsi="Times New Roman" w:cs="Times New Roman"/>
          <w:bCs/>
          <w:sz w:val="22"/>
          <w:szCs w:val="22"/>
        </w:rPr>
        <w:t>ži nešto u šta ć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e ljudi verovati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20"/>
        </w:numPr>
        <w:ind w:left="284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Strateški ciljevi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se kor</w:t>
      </w:r>
      <w:r w:rsidR="00086BD5">
        <w:rPr>
          <w:rFonts w:ascii="Times New Roman" w:hAnsi="Times New Roman" w:cs="Times New Roman"/>
          <w:sz w:val="22"/>
          <w:szCs w:val="22"/>
        </w:rPr>
        <w:t>iste da bi se jasno odredila tač</w:t>
      </w:r>
      <w:r w:rsidRPr="001E6897">
        <w:rPr>
          <w:rFonts w:ascii="Times New Roman" w:hAnsi="Times New Roman" w:cs="Times New Roman"/>
          <w:sz w:val="22"/>
          <w:szCs w:val="22"/>
        </w:rPr>
        <w:t xml:space="preserve">ka kojoj organizacija </w:t>
      </w:r>
      <w:r w:rsidR="001E6897" w:rsidRPr="001E6897">
        <w:rPr>
          <w:rFonts w:ascii="Times New Roman" w:hAnsi="Times New Roman" w:cs="Times New Roman"/>
          <w:sz w:val="22"/>
          <w:szCs w:val="22"/>
        </w:rPr>
        <w:t>tež</w:t>
      </w:r>
      <w:r w:rsidRPr="001E6897">
        <w:rPr>
          <w:rFonts w:ascii="Times New Roman" w:hAnsi="Times New Roman" w:cs="Times New Roman"/>
          <w:sz w:val="22"/>
          <w:szCs w:val="22"/>
        </w:rPr>
        <w:t xml:space="preserve">i. </w:t>
      </w:r>
    </w:p>
    <w:p w:rsidR="000E7BFD" w:rsidRPr="001E6897" w:rsidRDefault="000E7BFD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 xml:space="preserve">Ciljevi moraju biti: </w:t>
      </w:r>
    </w:p>
    <w:p w:rsidR="00DF1D8F" w:rsidRPr="001E6897" w:rsidRDefault="00DF1D8F" w:rsidP="001B6D92">
      <w:pPr>
        <w:pStyle w:val="Default"/>
        <w:numPr>
          <w:ilvl w:val="0"/>
          <w:numId w:val="32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Merljivi, </w:t>
      </w:r>
    </w:p>
    <w:p w:rsidR="00DF1D8F" w:rsidRPr="001E6897" w:rsidRDefault="000E7BFD" w:rsidP="001B6D92">
      <w:pPr>
        <w:pStyle w:val="Default"/>
        <w:numPr>
          <w:ilvl w:val="0"/>
          <w:numId w:val="32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J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asno iskazani, </w:t>
      </w:r>
    </w:p>
    <w:p w:rsidR="00DF1D8F" w:rsidRPr="001E6897" w:rsidRDefault="000E7BFD" w:rsidP="001B6D92">
      <w:pPr>
        <w:pStyle w:val="Default"/>
        <w:numPr>
          <w:ilvl w:val="0"/>
          <w:numId w:val="32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R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ealni, </w:t>
      </w:r>
    </w:p>
    <w:p w:rsidR="00DF1D8F" w:rsidRPr="001E6897" w:rsidRDefault="000E7BFD" w:rsidP="001B6D92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V</w:t>
      </w:r>
      <w:r w:rsidR="00DF1D8F" w:rsidRPr="001E6897">
        <w:rPr>
          <w:rFonts w:ascii="Times New Roman" w:hAnsi="Times New Roman" w:cs="Times New Roman"/>
          <w:sz w:val="22"/>
          <w:szCs w:val="22"/>
        </w:rPr>
        <w:t>remenski odre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eni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Org</w:t>
      </w:r>
      <w:r w:rsidR="00034042" w:rsidRPr="001E6897">
        <w:rPr>
          <w:rFonts w:ascii="Times New Roman" w:hAnsi="Times New Roman" w:cs="Times New Roman"/>
          <w:b/>
          <w:bCs/>
          <w:sz w:val="22"/>
          <w:szCs w:val="22"/>
        </w:rPr>
        <w:t>anizacije</w:t>
      </w: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mogu da def</w:t>
      </w:r>
      <w:r w:rsidR="00034042" w:rsidRPr="001E6897">
        <w:rPr>
          <w:rFonts w:ascii="Times New Roman" w:hAnsi="Times New Roman" w:cs="Times New Roman"/>
          <w:b/>
          <w:bCs/>
          <w:sz w:val="22"/>
          <w:szCs w:val="22"/>
        </w:rPr>
        <w:t>inišu sledeće ciljeve:</w:t>
      </w:r>
    </w:p>
    <w:p w:rsidR="00DF1D8F" w:rsidRPr="001E6897" w:rsidRDefault="00034042" w:rsidP="001B6D92">
      <w:pPr>
        <w:pStyle w:val="Default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bCs/>
          <w:sz w:val="22"/>
          <w:szCs w:val="22"/>
          <w:u w:val="single"/>
        </w:rPr>
        <w:t xml:space="preserve">Strateški ciljevi sa </w:t>
      </w: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marketinškom</w:t>
      </w:r>
      <w:r w:rsidRPr="001E6897">
        <w:rPr>
          <w:rFonts w:ascii="Times New Roman" w:hAnsi="Times New Roman" w:cs="Times New Roman"/>
          <w:bCs/>
          <w:sz w:val="22"/>
          <w:szCs w:val="22"/>
          <w:u w:val="single"/>
        </w:rPr>
        <w:t xml:space="preserve"> komponentom: </w:t>
      </w:r>
    </w:p>
    <w:p w:rsidR="00DF1D8F" w:rsidRPr="001E6897" w:rsidRDefault="00DF1D8F" w:rsidP="001B6D92">
      <w:pPr>
        <w:pStyle w:val="Default"/>
        <w:numPr>
          <w:ilvl w:val="0"/>
          <w:numId w:val="34"/>
        </w:numPr>
        <w:ind w:left="1276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Osvajanje novih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ta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klijenata </w:t>
      </w:r>
    </w:p>
    <w:p w:rsidR="00DF1D8F" w:rsidRPr="001E6897" w:rsidRDefault="00DF1D8F" w:rsidP="001B6D92">
      <w:pPr>
        <w:pStyle w:val="Default"/>
        <w:numPr>
          <w:ilvl w:val="0"/>
          <w:numId w:val="34"/>
        </w:numPr>
        <w:ind w:left="1276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Izgradanja novih proizvodnih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prodajnih kapaciteta </w:t>
      </w:r>
    </w:p>
    <w:p w:rsidR="00DF1D8F" w:rsidRPr="001E6897" w:rsidRDefault="00DF1D8F" w:rsidP="001B6D92">
      <w:pPr>
        <w:pStyle w:val="Default"/>
        <w:numPr>
          <w:ilvl w:val="0"/>
          <w:numId w:val="34"/>
        </w:numPr>
        <w:ind w:left="1276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Postati najbolji dobavl</w:t>
      </w:r>
      <w:r w:rsidR="00197F78" w:rsidRPr="001E6897">
        <w:rPr>
          <w:rFonts w:ascii="Times New Roman" w:hAnsi="Times New Roman" w:cs="Times New Roman"/>
          <w:sz w:val="22"/>
          <w:szCs w:val="22"/>
        </w:rPr>
        <w:t>jač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086BD5" w:rsidP="001B6D92">
      <w:pPr>
        <w:pStyle w:val="Default"/>
        <w:numPr>
          <w:ilvl w:val="0"/>
          <w:numId w:val="34"/>
        </w:numPr>
        <w:ind w:left="127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Smanjiti emisiju 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tetnih gasova </w:t>
      </w:r>
    </w:p>
    <w:p w:rsidR="00DF1D8F" w:rsidRPr="001E6897" w:rsidRDefault="00034042" w:rsidP="001B6D92">
      <w:pPr>
        <w:pStyle w:val="Default"/>
        <w:numPr>
          <w:ilvl w:val="0"/>
          <w:numId w:val="33"/>
        </w:numPr>
        <w:rPr>
          <w:rFonts w:ascii="Times New Roman" w:hAnsi="Times New Roman" w:cs="Times New Roman"/>
          <w:sz w:val="22"/>
          <w:szCs w:val="22"/>
          <w:u w:val="single"/>
        </w:rPr>
      </w:pPr>
      <w:r w:rsidRPr="001E6897">
        <w:rPr>
          <w:rFonts w:ascii="Times New Roman" w:hAnsi="Times New Roman" w:cs="Times New Roman"/>
          <w:bCs/>
          <w:sz w:val="22"/>
          <w:szCs w:val="22"/>
          <w:u w:val="single"/>
        </w:rPr>
        <w:t xml:space="preserve">Strateški ciljevi sa </w:t>
      </w: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finansijkom</w:t>
      </w:r>
      <w:r w:rsidRPr="001E6897">
        <w:rPr>
          <w:rFonts w:ascii="Times New Roman" w:hAnsi="Times New Roman" w:cs="Times New Roman"/>
          <w:bCs/>
          <w:sz w:val="22"/>
          <w:szCs w:val="22"/>
          <w:u w:val="single"/>
        </w:rPr>
        <w:t xml:space="preserve"> komponentom: </w:t>
      </w:r>
    </w:p>
    <w:p w:rsidR="00DF1D8F" w:rsidRPr="001E6897" w:rsidRDefault="00DF1D8F" w:rsidP="001B6D92">
      <w:pPr>
        <w:pStyle w:val="Default"/>
        <w:numPr>
          <w:ilvl w:val="0"/>
          <w:numId w:val="35"/>
        </w:numPr>
        <w:ind w:left="1276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Po</w:t>
      </w:r>
      <w:r w:rsidR="00197F78" w:rsidRPr="001E6897">
        <w:rPr>
          <w:rFonts w:ascii="Times New Roman" w:hAnsi="Times New Roman" w:cs="Times New Roman"/>
          <w:sz w:val="22"/>
          <w:szCs w:val="22"/>
        </w:rPr>
        <w:t>već</w:t>
      </w:r>
      <w:r w:rsidRPr="001E6897">
        <w:rPr>
          <w:rFonts w:ascii="Times New Roman" w:hAnsi="Times New Roman" w:cs="Times New Roman"/>
          <w:sz w:val="22"/>
          <w:szCs w:val="22"/>
        </w:rPr>
        <w:t xml:space="preserve">ati prodaju za 12% </w:t>
      </w:r>
    </w:p>
    <w:p w:rsidR="00DF1D8F" w:rsidRPr="001E6897" w:rsidRDefault="00086BD5" w:rsidP="001B6D92">
      <w:pPr>
        <w:pStyle w:val="Default"/>
        <w:numPr>
          <w:ilvl w:val="0"/>
          <w:numId w:val="35"/>
        </w:numPr>
        <w:ind w:left="127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Ostvariti prihod korišć</w:t>
      </w:r>
      <w:r w:rsidR="00DF1D8F" w:rsidRPr="001E6897">
        <w:rPr>
          <w:rFonts w:ascii="Times New Roman" w:hAnsi="Times New Roman" w:cs="Times New Roman"/>
          <w:sz w:val="22"/>
          <w:szCs w:val="22"/>
        </w:rPr>
        <w:t>enjem</w:t>
      </w:r>
      <w:r>
        <w:rPr>
          <w:rFonts w:ascii="Times New Roman" w:hAnsi="Times New Roman" w:cs="Times New Roman"/>
          <w:sz w:val="22"/>
          <w:szCs w:val="22"/>
        </w:rPr>
        <w:t xml:space="preserve"> interneta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DF1D8F" w:rsidP="001B6D92">
      <w:pPr>
        <w:pStyle w:val="Default"/>
        <w:numPr>
          <w:ilvl w:val="0"/>
          <w:numId w:val="35"/>
        </w:numPr>
        <w:ind w:left="1276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Po</w:t>
      </w:r>
      <w:r w:rsidR="00197F78" w:rsidRPr="001E6897">
        <w:rPr>
          <w:rFonts w:ascii="Times New Roman" w:hAnsi="Times New Roman" w:cs="Times New Roman"/>
          <w:sz w:val="22"/>
          <w:szCs w:val="22"/>
        </w:rPr>
        <w:t>već</w:t>
      </w:r>
      <w:r w:rsidRPr="001E6897">
        <w:rPr>
          <w:rFonts w:ascii="Times New Roman" w:hAnsi="Times New Roman" w:cs="Times New Roman"/>
          <w:sz w:val="22"/>
          <w:szCs w:val="22"/>
        </w:rPr>
        <w:t xml:space="preserve">ati zarade zaposlenih sa 16% na 35% </w:t>
      </w:r>
    </w:p>
    <w:p w:rsidR="00DF1D8F" w:rsidRPr="001E6897" w:rsidRDefault="00086BD5" w:rsidP="001B6D92">
      <w:pPr>
        <w:pStyle w:val="Default"/>
        <w:numPr>
          <w:ilvl w:val="0"/>
          <w:numId w:val="35"/>
        </w:numPr>
        <w:ind w:left="127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Smanjiti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admin</w:t>
      </w:r>
      <w:r>
        <w:rPr>
          <w:rFonts w:ascii="Times New Roman" w:hAnsi="Times New Roman" w:cs="Times New Roman"/>
          <w:sz w:val="22"/>
          <w:szCs w:val="22"/>
        </w:rPr>
        <w:t>istrativne troš</w:t>
      </w:r>
      <w:r w:rsidR="00DF1D8F" w:rsidRPr="001E6897">
        <w:rPr>
          <w:rFonts w:ascii="Times New Roman" w:hAnsi="Times New Roman" w:cs="Times New Roman"/>
          <w:sz w:val="22"/>
          <w:szCs w:val="22"/>
        </w:rPr>
        <w:t>kove na 2</w:t>
      </w:r>
      <w:r>
        <w:rPr>
          <w:rFonts w:ascii="Times New Roman" w:hAnsi="Times New Roman" w:cs="Times New Roman"/>
          <w:sz w:val="22"/>
          <w:szCs w:val="22"/>
        </w:rPr>
        <w:t>5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mil</w:t>
      </w:r>
      <w:r>
        <w:rPr>
          <w:rFonts w:ascii="Times New Roman" w:hAnsi="Times New Roman" w:cs="Times New Roman"/>
          <w:sz w:val="22"/>
          <w:szCs w:val="22"/>
        </w:rPr>
        <w:t>iona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Formilisanje strategije </w:t>
      </w:r>
      <w:r w:rsidRPr="001E6897">
        <w:rPr>
          <w:rFonts w:ascii="Times New Roman" w:hAnsi="Times New Roman" w:cs="Times New Roman"/>
          <w:b/>
          <w:sz w:val="22"/>
          <w:szCs w:val="22"/>
        </w:rPr>
        <w:t xml:space="preserve">se odvija na dva nivoa: </w:t>
      </w:r>
    </w:p>
    <w:p w:rsidR="00DF1D8F" w:rsidRPr="001E6897" w:rsidRDefault="00DF1D8F" w:rsidP="001B6D92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Prvi je formulisanje strategije na novou </w:t>
      </w:r>
      <w:r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>org</w:t>
      </w:r>
      <w:r w:rsidR="00034042"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>anizacije</w:t>
      </w:r>
      <w:r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 xml:space="preserve"> kao celine</w:t>
      </w:r>
      <w:r w:rsidR="00086BD5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="00086BD5">
        <w:rPr>
          <w:rFonts w:ascii="Times New Roman" w:hAnsi="Times New Roman" w:cs="Times New Roman"/>
          <w:sz w:val="22"/>
          <w:szCs w:val="22"/>
        </w:rPr>
        <w:t>(</w:t>
      </w:r>
      <w:r w:rsidR="00034042" w:rsidRPr="001E6897">
        <w:rPr>
          <w:rFonts w:ascii="Times New Roman" w:hAnsi="Times New Roman" w:cs="Times New Roman"/>
          <w:sz w:val="22"/>
          <w:szCs w:val="22"/>
        </w:rPr>
        <w:t>u kojoj delatnosti</w:t>
      </w:r>
      <w:r w:rsidRPr="001E6897">
        <w:rPr>
          <w:rFonts w:ascii="Times New Roman" w:hAnsi="Times New Roman" w:cs="Times New Roman"/>
          <w:sz w:val="22"/>
          <w:szCs w:val="22"/>
        </w:rPr>
        <w:t xml:space="preserve">, na koji način voditi poslove da bi se ostvarila sinergija, kako izabrati najbolji portfolio) </w:t>
      </w:r>
    </w:p>
    <w:p w:rsidR="00DF1D8F" w:rsidRPr="001E6897" w:rsidRDefault="00DF1D8F" w:rsidP="001B6D92">
      <w:pPr>
        <w:pStyle w:val="Default"/>
        <w:numPr>
          <w:ilvl w:val="0"/>
          <w:numId w:val="3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Drugi je formulisanje strategije na nivou </w:t>
      </w:r>
      <w:r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>poslovnih jedinica</w:t>
      </w:r>
      <w:r w:rsidRPr="001E6897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03404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 xml:space="preserve">Strategija 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je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</w:t>
      </w:r>
      <w:r w:rsidR="00034042" w:rsidRPr="001E6897">
        <w:rPr>
          <w:rFonts w:ascii="Times New Roman" w:hAnsi="Times New Roman" w:cs="Times New Roman"/>
          <w:sz w:val="22"/>
          <w:szCs w:val="22"/>
        </w:rPr>
        <w:t>avac akcija iz koje mogu pro</w:t>
      </w:r>
      <w:r w:rsidR="00086BD5">
        <w:rPr>
          <w:rFonts w:ascii="Times New Roman" w:hAnsi="Times New Roman" w:cs="Times New Roman"/>
          <w:sz w:val="22"/>
          <w:szCs w:val="22"/>
        </w:rPr>
        <w:t>oz</w:t>
      </w:r>
      <w:r w:rsidR="00034042" w:rsidRPr="001E6897">
        <w:rPr>
          <w:rFonts w:ascii="Times New Roman" w:hAnsi="Times New Roman" w:cs="Times New Roman"/>
          <w:sz w:val="22"/>
          <w:szCs w:val="22"/>
        </w:rPr>
        <w:t>ać</w:t>
      </w:r>
      <w:r w:rsidRPr="001E6897">
        <w:rPr>
          <w:rFonts w:ascii="Times New Roman" w:hAnsi="Times New Roman" w:cs="Times New Roman"/>
          <w:sz w:val="22"/>
          <w:szCs w:val="22"/>
        </w:rPr>
        <w:t>i brojni paralelni ili alternativni pravci posl</w:t>
      </w:r>
      <w:r w:rsidR="00034042" w:rsidRPr="001E6897">
        <w:rPr>
          <w:rFonts w:ascii="Times New Roman" w:hAnsi="Times New Roman" w:cs="Times New Roman"/>
          <w:sz w:val="22"/>
          <w:szCs w:val="22"/>
        </w:rPr>
        <w:t>ovne</w:t>
      </w:r>
      <w:r w:rsidRPr="001E6897">
        <w:rPr>
          <w:rFonts w:ascii="Times New Roman" w:hAnsi="Times New Roman" w:cs="Times New Roman"/>
          <w:sz w:val="22"/>
          <w:szCs w:val="22"/>
        </w:rPr>
        <w:t xml:space="preserve"> aktivn</w:t>
      </w:r>
      <w:r w:rsidR="00086BD5">
        <w:rPr>
          <w:rFonts w:ascii="Times New Roman" w:hAnsi="Times New Roman" w:cs="Times New Roman"/>
          <w:sz w:val="22"/>
          <w:szCs w:val="22"/>
        </w:rPr>
        <w:t>os</w:t>
      </w:r>
      <w:r w:rsidRPr="001E6897">
        <w:rPr>
          <w:rFonts w:ascii="Times New Roman" w:hAnsi="Times New Roman" w:cs="Times New Roman"/>
          <w:sz w:val="22"/>
          <w:szCs w:val="22"/>
        </w:rPr>
        <w:t>ti. Na osnovu izabrane strategije se sporvodi odg</w:t>
      </w:r>
      <w:r w:rsidR="00034042" w:rsidRPr="001E6897">
        <w:rPr>
          <w:rFonts w:ascii="Times New Roman" w:hAnsi="Times New Roman" w:cs="Times New Roman"/>
          <w:sz w:val="22"/>
          <w:szCs w:val="22"/>
        </w:rPr>
        <w:t>ovarajući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program akcija koji podrazumeva utvr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>ivanje potrebnih uslova za njeno sprovo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enje. </w:t>
      </w:r>
    </w:p>
    <w:p w:rsidR="00034042" w:rsidRPr="001E6897" w:rsidRDefault="00034042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034042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Sprovođenje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b/>
          <w:sz w:val="22"/>
          <w:szCs w:val="22"/>
        </w:rPr>
        <w:t>strategije je proces koji uključuje:</w:t>
      </w:r>
    </w:p>
    <w:p w:rsidR="00DF1D8F" w:rsidRPr="001E6897" w:rsidRDefault="00034042" w:rsidP="001B6D92">
      <w:pPr>
        <w:pStyle w:val="Default"/>
        <w:numPr>
          <w:ilvl w:val="0"/>
          <w:numId w:val="37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K</w:t>
      </w:r>
      <w:r w:rsidR="00DF1D8F" w:rsidRPr="001E6897">
        <w:rPr>
          <w:rFonts w:ascii="Times New Roman" w:hAnsi="Times New Roman" w:cs="Times New Roman"/>
          <w:sz w:val="22"/>
          <w:szCs w:val="22"/>
        </w:rPr>
        <w:t>reiranje org</w:t>
      </w:r>
      <w:r w:rsidRPr="001E6897">
        <w:rPr>
          <w:rFonts w:ascii="Times New Roman" w:hAnsi="Times New Roman" w:cs="Times New Roman"/>
          <w:sz w:val="22"/>
          <w:szCs w:val="22"/>
        </w:rPr>
        <w:t>anizacione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strukture, </w:t>
      </w:r>
    </w:p>
    <w:p w:rsidR="00DF1D8F" w:rsidRPr="001E6897" w:rsidRDefault="00034042" w:rsidP="001B6D92">
      <w:pPr>
        <w:pStyle w:val="Default"/>
        <w:numPr>
          <w:ilvl w:val="0"/>
          <w:numId w:val="37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laniranje resursa, </w:t>
      </w:r>
    </w:p>
    <w:p w:rsidR="00DF1D8F" w:rsidRPr="001E6897" w:rsidRDefault="00034042" w:rsidP="001B6D92">
      <w:pPr>
        <w:pStyle w:val="Default"/>
        <w:numPr>
          <w:ilvl w:val="0"/>
          <w:numId w:val="37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</w:t>
      </w:r>
      <w:r w:rsidR="00DF1D8F" w:rsidRPr="001E6897">
        <w:rPr>
          <w:rFonts w:ascii="Times New Roman" w:hAnsi="Times New Roman" w:cs="Times New Roman"/>
          <w:sz w:val="22"/>
          <w:szCs w:val="22"/>
        </w:rPr>
        <w:t>laniran</w:t>
      </w:r>
      <w:r w:rsidRPr="001E6897">
        <w:rPr>
          <w:rFonts w:ascii="Times New Roman" w:hAnsi="Times New Roman" w:cs="Times New Roman"/>
          <w:sz w:val="22"/>
          <w:szCs w:val="22"/>
        </w:rPr>
        <w:t>e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j kontrole </w:t>
      </w:r>
    </w:p>
    <w:p w:rsidR="00DF1D8F" w:rsidRPr="001E6897" w:rsidRDefault="00DF1D8F" w:rsidP="001B6D92">
      <w:pPr>
        <w:pStyle w:val="Default"/>
        <w:numPr>
          <w:ilvl w:val="0"/>
          <w:numId w:val="37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Strateško upravljanje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38"/>
        </w:numPr>
        <w:ind w:left="284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Primena strategije podrazumeva stvaranje uslova za njeno sprovo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enje. </w:t>
      </w:r>
    </w:p>
    <w:p w:rsidR="00DF1D8F" w:rsidRPr="001E6897" w:rsidRDefault="00034042" w:rsidP="001B6D92">
      <w:pPr>
        <w:pStyle w:val="Default"/>
        <w:numPr>
          <w:ilvl w:val="0"/>
          <w:numId w:val="38"/>
        </w:numPr>
        <w:ind w:left="284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K</w:t>
      </w:r>
      <w:r w:rsidR="00DF1D8F" w:rsidRPr="001E6897">
        <w:rPr>
          <w:rFonts w:ascii="Times New Roman" w:hAnsi="Times New Roman" w:cs="Times New Roman"/>
          <w:sz w:val="22"/>
          <w:szCs w:val="22"/>
        </w:rPr>
        <w:t>ontrola info</w:t>
      </w:r>
      <w:r w:rsidRPr="001E6897">
        <w:rPr>
          <w:rFonts w:ascii="Times New Roman" w:hAnsi="Times New Roman" w:cs="Times New Roman"/>
          <w:sz w:val="22"/>
          <w:szCs w:val="22"/>
        </w:rPr>
        <w:t>rmacija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p</w:t>
      </w:r>
      <w:r w:rsidRPr="001E6897">
        <w:rPr>
          <w:rFonts w:ascii="Times New Roman" w:hAnsi="Times New Roman" w:cs="Times New Roman"/>
          <w:sz w:val="22"/>
          <w:szCs w:val="22"/>
        </w:rPr>
        <w:t>odrazumeva nadgledanje promena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blagovremeno reagovanje na </w:t>
      </w:r>
      <w:r w:rsidR="001B5A74" w:rsidRPr="001E6897">
        <w:rPr>
          <w:rFonts w:ascii="Times New Roman" w:hAnsi="Times New Roman" w:cs="Times New Roman"/>
          <w:sz w:val="22"/>
          <w:szCs w:val="22"/>
        </w:rPr>
        <w:t>šans</w:t>
      </w:r>
      <w:r w:rsidRPr="001E6897">
        <w:rPr>
          <w:rFonts w:ascii="Times New Roman" w:hAnsi="Times New Roman" w:cs="Times New Roman"/>
          <w:sz w:val="22"/>
          <w:szCs w:val="22"/>
        </w:rPr>
        <w:t>e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opasnosti.</w:t>
      </w:r>
    </w:p>
    <w:p w:rsidR="00034042" w:rsidRPr="001E6897" w:rsidRDefault="00034042" w:rsidP="00034042">
      <w:pPr>
        <w:pStyle w:val="Default"/>
        <w:widowControl w:val="0"/>
        <w:rPr>
          <w:rFonts w:ascii="Times New Roman" w:hAnsi="Times New Roman" w:cs="Times New Roman"/>
          <w:bCs/>
          <w:sz w:val="22"/>
          <w:szCs w:val="22"/>
        </w:rPr>
      </w:pPr>
    </w:p>
    <w:p w:rsidR="00DF1D8F" w:rsidRPr="001E6897" w:rsidRDefault="001B5A74" w:rsidP="001B6D92">
      <w:pPr>
        <w:pStyle w:val="Default"/>
        <w:widowControl w:val="0"/>
        <w:numPr>
          <w:ilvl w:val="0"/>
          <w:numId w:val="36"/>
        </w:numPr>
        <w:rPr>
          <w:rFonts w:ascii="Times New Roman" w:hAnsi="Times New Roman" w:cs="Times New Roman"/>
          <w:b/>
          <w:sz w:val="32"/>
          <w:szCs w:val="32"/>
        </w:rPr>
      </w:pPr>
      <w:r w:rsidRPr="001E6897">
        <w:rPr>
          <w:rFonts w:ascii="Times New Roman" w:hAnsi="Times New Roman" w:cs="Times New Roman"/>
          <w:b/>
          <w:bCs/>
          <w:sz w:val="32"/>
          <w:szCs w:val="32"/>
        </w:rPr>
        <w:t>TRŽIŠ</w:t>
      </w:r>
      <w:r w:rsidR="00DF1D8F" w:rsidRPr="001E6897">
        <w:rPr>
          <w:rFonts w:ascii="Times New Roman" w:hAnsi="Times New Roman" w:cs="Times New Roman"/>
          <w:b/>
          <w:bCs/>
          <w:sz w:val="32"/>
          <w:szCs w:val="32"/>
        </w:rPr>
        <w:t xml:space="preserve">NO ORIJENTISANI STRATEŠKI MARKETING </w:t>
      </w:r>
    </w:p>
    <w:p w:rsidR="00034042" w:rsidRPr="001E6897" w:rsidRDefault="00034042" w:rsidP="00034042">
      <w:pPr>
        <w:pStyle w:val="Default"/>
        <w:widowControl w:val="0"/>
        <w:rPr>
          <w:rFonts w:ascii="Times New Roman" w:hAnsi="Times New Roman" w:cs="Times New Roman"/>
          <w:b/>
          <w:bCs/>
          <w:sz w:val="32"/>
          <w:szCs w:val="32"/>
        </w:rPr>
      </w:pPr>
    </w:p>
    <w:p w:rsidR="00034042" w:rsidRPr="001E6897" w:rsidRDefault="00034042" w:rsidP="009F6D80">
      <w:pPr>
        <w:pStyle w:val="Default"/>
        <w:widowControl w:val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1D8F" w:rsidRPr="001E6897" w:rsidRDefault="00DF1D8F" w:rsidP="009F6D8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Glavne prednosti t</w:t>
      </w:r>
      <w:r w:rsidR="00034042" w:rsidRPr="001E6897">
        <w:rPr>
          <w:rFonts w:ascii="Times New Roman" w:hAnsi="Times New Roman" w:cs="Times New Roman"/>
          <w:i/>
          <w:sz w:val="22"/>
          <w:szCs w:val="22"/>
          <w:u w:val="single"/>
        </w:rPr>
        <w:t>ržiš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te orijentisanosti</w:t>
      </w:r>
      <w:r w:rsidRPr="001E6897">
        <w:rPr>
          <w:rFonts w:ascii="Times New Roman" w:hAnsi="Times New Roman" w:cs="Times New Roman"/>
          <w:sz w:val="22"/>
          <w:szCs w:val="22"/>
        </w:rPr>
        <w:t xml:space="preserve"> su bolje razumevanje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="009F6D80" w:rsidRPr="001E6897">
        <w:rPr>
          <w:rFonts w:ascii="Times New Roman" w:hAnsi="Times New Roman" w:cs="Times New Roman"/>
          <w:sz w:val="22"/>
          <w:szCs w:val="22"/>
        </w:rPr>
        <w:t xml:space="preserve">ta i njegovih </w:t>
      </w:r>
      <w:r w:rsidR="00086BD5">
        <w:rPr>
          <w:rFonts w:ascii="Times New Roman" w:hAnsi="Times New Roman" w:cs="Times New Roman"/>
          <w:sz w:val="22"/>
          <w:szCs w:val="22"/>
        </w:rPr>
        <w:t>buduć</w:t>
      </w:r>
      <w:r w:rsidR="009F6D80" w:rsidRPr="001E6897">
        <w:rPr>
          <w:rFonts w:ascii="Times New Roman" w:hAnsi="Times New Roman" w:cs="Times New Roman"/>
          <w:sz w:val="22"/>
          <w:szCs w:val="22"/>
        </w:rPr>
        <w:t>ih promena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razvoja. </w:t>
      </w:r>
    </w:p>
    <w:p w:rsidR="00DF1D8F" w:rsidRPr="001E6897" w:rsidRDefault="009F6D80" w:rsidP="009F6D8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Tržišna orijentacija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 podrazumeva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da kupac predstavlja glavni in</w:t>
      </w:r>
      <w:r w:rsidRPr="001E6897">
        <w:rPr>
          <w:rFonts w:ascii="Times New Roman" w:hAnsi="Times New Roman" w:cs="Times New Roman"/>
          <w:sz w:val="22"/>
          <w:szCs w:val="22"/>
        </w:rPr>
        <w:t>teres svih delatnosti kompanije,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>to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je kultura poslovanja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u potpunosti pos</w:t>
      </w:r>
      <w:r w:rsidR="00197F78" w:rsidRPr="001E6897">
        <w:rPr>
          <w:rFonts w:ascii="Times New Roman" w:hAnsi="Times New Roman" w:cs="Times New Roman"/>
          <w:bCs/>
          <w:sz w:val="22"/>
          <w:szCs w:val="22"/>
        </w:rPr>
        <w:t>već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ena stalnom stvaranju </w:t>
      </w:r>
      <w:r w:rsidR="00197F78" w:rsidRPr="001E6897">
        <w:rPr>
          <w:rFonts w:ascii="Times New Roman" w:hAnsi="Times New Roman" w:cs="Times New Roman"/>
          <w:bCs/>
          <w:sz w:val="22"/>
          <w:szCs w:val="22"/>
        </w:rPr>
        <w:t>već</w:t>
      </w:r>
      <w:r w:rsidRPr="001E6897">
        <w:rPr>
          <w:rFonts w:ascii="Times New Roman" w:hAnsi="Times New Roman" w:cs="Times New Roman"/>
          <w:bCs/>
          <w:sz w:val="22"/>
          <w:szCs w:val="22"/>
        </w:rPr>
        <w:t>e vrednosti za kupce.</w:t>
      </w:r>
    </w:p>
    <w:p w:rsidR="009F6D80" w:rsidRPr="001E6897" w:rsidRDefault="009F6D80" w:rsidP="009F6D80">
      <w:pPr>
        <w:pStyle w:val="Default"/>
        <w:jc w:val="both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DF1D8F" w:rsidRPr="001E6897" w:rsidRDefault="00197F78" w:rsidP="001B6D92">
      <w:pPr>
        <w:pStyle w:val="Default"/>
        <w:numPr>
          <w:ilvl w:val="0"/>
          <w:numId w:val="3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Već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a vrednost za kupce</w:t>
      </w:r>
      <w:r w:rsidR="009F6D80" w:rsidRPr="001E6897">
        <w:rPr>
          <w:rFonts w:ascii="Times New Roman" w:hAnsi="Times New Roman" w:cs="Times New Roman"/>
          <w:sz w:val="22"/>
          <w:szCs w:val="22"/>
        </w:rPr>
        <w:t xml:space="preserve"> –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to j</w:t>
      </w:r>
      <w:r w:rsidR="009F6D80" w:rsidRPr="001E6897">
        <w:rPr>
          <w:rFonts w:ascii="Times New Roman" w:hAnsi="Times New Roman" w:cs="Times New Roman"/>
          <w:sz w:val="22"/>
          <w:szCs w:val="22"/>
        </w:rPr>
        <w:t>e dobit umanjena za troš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kove dobijanja prozivoda </w:t>
      </w:r>
    </w:p>
    <w:p w:rsidR="00DF1D8F" w:rsidRPr="001E6897" w:rsidRDefault="009F6D80" w:rsidP="001B6D92">
      <w:pPr>
        <w:pStyle w:val="Default"/>
        <w:numPr>
          <w:ilvl w:val="0"/>
          <w:numId w:val="3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Usmerenost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 na kupce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–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k</w:t>
      </w:r>
      <w:r w:rsidRPr="001E6897">
        <w:rPr>
          <w:rFonts w:ascii="Times New Roman" w:hAnsi="Times New Roman" w:cs="Times New Roman"/>
          <w:sz w:val="22"/>
          <w:szCs w:val="22"/>
        </w:rPr>
        <w:t>oncept marketinga se zalaž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 da se pri poslovanju polazi od potreba iz </w:t>
      </w:r>
      <w:r w:rsidRPr="001E6897">
        <w:rPr>
          <w:rFonts w:ascii="Times New Roman" w:hAnsi="Times New Roman" w:cs="Times New Roman"/>
          <w:sz w:val="22"/>
          <w:szCs w:val="22"/>
        </w:rPr>
        <w:t>ž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elja kupaca, a </w:t>
      </w:r>
      <w:r w:rsidRPr="001E6897">
        <w:rPr>
          <w:rFonts w:ascii="Times New Roman" w:hAnsi="Times New Roman" w:cs="Times New Roman"/>
          <w:sz w:val="22"/>
          <w:szCs w:val="22"/>
        </w:rPr>
        <w:t>tržišno orijentisan organizacija razume potrebe i zahteve kupaca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koristi sredstva org</w:t>
      </w:r>
      <w:r w:rsidRPr="001E6897">
        <w:rPr>
          <w:rFonts w:ascii="Times New Roman" w:hAnsi="Times New Roman" w:cs="Times New Roman"/>
          <w:sz w:val="22"/>
          <w:szCs w:val="22"/>
        </w:rPr>
        <w:t>anizacije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da zadovolji potrebe. </w:t>
      </w:r>
    </w:p>
    <w:p w:rsidR="00DF1D8F" w:rsidRPr="001E6897" w:rsidRDefault="00DF1D8F" w:rsidP="001B6D92">
      <w:pPr>
        <w:pStyle w:val="Default"/>
        <w:numPr>
          <w:ilvl w:val="0"/>
          <w:numId w:val="3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Poznavanje konkurencije</w:t>
      </w:r>
      <w:r w:rsidR="009F6D80"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 </w:t>
      </w:r>
      <w:r w:rsidR="009F6D80" w:rsidRPr="001E6897">
        <w:rPr>
          <w:rFonts w:ascii="Times New Roman" w:hAnsi="Times New Roman" w:cs="Times New Roman"/>
          <w:sz w:val="22"/>
          <w:szCs w:val="22"/>
        </w:rPr>
        <w:t xml:space="preserve">– </w:t>
      </w:r>
      <w:r w:rsidR="00391391">
        <w:rPr>
          <w:rFonts w:ascii="Times New Roman" w:hAnsi="Times New Roman" w:cs="Times New Roman"/>
          <w:sz w:val="22"/>
          <w:szCs w:val="22"/>
        </w:rPr>
        <w:t>tehnologije koje koriste</w:t>
      </w:r>
      <w:r w:rsidRPr="001E6897">
        <w:rPr>
          <w:rFonts w:ascii="Times New Roman" w:hAnsi="Times New Roman" w:cs="Times New Roman"/>
          <w:sz w:val="22"/>
          <w:szCs w:val="22"/>
        </w:rPr>
        <w:t xml:space="preserve">, snage, slabosti… </w:t>
      </w:r>
    </w:p>
    <w:p w:rsidR="00DF1D8F" w:rsidRPr="001E6897" w:rsidRDefault="009F6D80" w:rsidP="001B6D92">
      <w:pPr>
        <w:pStyle w:val="Default"/>
        <w:numPr>
          <w:ilvl w:val="0"/>
          <w:numId w:val="39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Viš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e-funkcionalna koordinacija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 xml:space="preserve">– </w:t>
      </w:r>
      <w:r w:rsidR="00DF1D8F" w:rsidRPr="001E6897">
        <w:rPr>
          <w:rFonts w:ascii="Times New Roman" w:hAnsi="Times New Roman" w:cs="Times New Roman"/>
          <w:sz w:val="22"/>
          <w:szCs w:val="22"/>
        </w:rPr>
        <w:t>ukloniti barijere me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>u poslovnim funkci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jama </w:t>
      </w:r>
    </w:p>
    <w:p w:rsidR="009F6D80" w:rsidRPr="001E6897" w:rsidRDefault="009F6D80" w:rsidP="00DF1D8F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DF1D8F" w:rsidRPr="001E6897" w:rsidRDefault="001B5A74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Tržiš</w:t>
      </w:r>
      <w:r w:rsidR="00DF1D8F" w:rsidRPr="001E6897">
        <w:rPr>
          <w:rFonts w:ascii="Times New Roman" w:hAnsi="Times New Roman" w:cs="Times New Roman"/>
          <w:b/>
          <w:bCs/>
          <w:sz w:val="22"/>
          <w:szCs w:val="22"/>
        </w:rPr>
        <w:t>na orijentisanost obuhvata</w:t>
      </w:r>
      <w:r w:rsidR="009F6D80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nekoliko povezanih aktivnosti:</w:t>
      </w:r>
    </w:p>
    <w:p w:rsidR="00DF1D8F" w:rsidRPr="001E6897" w:rsidRDefault="00DF1D8F" w:rsidP="001B6D92">
      <w:pPr>
        <w:pStyle w:val="Default"/>
        <w:numPr>
          <w:ilvl w:val="0"/>
          <w:numId w:val="40"/>
        </w:numPr>
        <w:spacing w:after="23"/>
        <w:rPr>
          <w:rFonts w:ascii="Times New Roman" w:hAnsi="Times New Roman" w:cs="Times New Roman"/>
          <w:sz w:val="22"/>
          <w:szCs w:val="22"/>
        </w:rPr>
      </w:pPr>
      <w:r w:rsidRPr="00391391">
        <w:rPr>
          <w:rFonts w:ascii="Times New Roman" w:hAnsi="Times New Roman" w:cs="Times New Roman"/>
          <w:i/>
          <w:sz w:val="22"/>
          <w:szCs w:val="22"/>
          <w:u w:val="single"/>
        </w:rPr>
        <w:t>Dobjanje info</w:t>
      </w:r>
      <w:r w:rsidR="00391391" w:rsidRPr="00391391">
        <w:rPr>
          <w:rFonts w:ascii="Times New Roman" w:hAnsi="Times New Roman" w:cs="Times New Roman"/>
          <w:i/>
          <w:sz w:val="22"/>
          <w:szCs w:val="22"/>
          <w:u w:val="single"/>
        </w:rPr>
        <w:t>rmacija</w:t>
      </w:r>
      <w:r w:rsidR="00391391">
        <w:rPr>
          <w:rFonts w:ascii="Times New Roman" w:hAnsi="Times New Roman" w:cs="Times New Roman"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sz w:val="22"/>
          <w:szCs w:val="22"/>
        </w:rPr>
        <w:t xml:space="preserve"> mora u potpunosti da razume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te </w:t>
      </w:r>
    </w:p>
    <w:p w:rsidR="00DF1D8F" w:rsidRPr="00391391" w:rsidRDefault="00DF1D8F" w:rsidP="001B6D92">
      <w:pPr>
        <w:pStyle w:val="Default"/>
        <w:numPr>
          <w:ilvl w:val="0"/>
          <w:numId w:val="40"/>
        </w:numPr>
        <w:spacing w:after="23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391391">
        <w:rPr>
          <w:rFonts w:ascii="Times New Roman" w:hAnsi="Times New Roman" w:cs="Times New Roman"/>
          <w:i/>
          <w:sz w:val="22"/>
          <w:szCs w:val="22"/>
          <w:u w:val="single"/>
        </w:rPr>
        <w:t xml:space="preserve">Interfunkcionalne procene </w:t>
      </w:r>
    </w:p>
    <w:p w:rsidR="00DF1D8F" w:rsidRPr="001E6897" w:rsidRDefault="00DF1D8F" w:rsidP="001B6D92">
      <w:pPr>
        <w:pStyle w:val="Default"/>
        <w:numPr>
          <w:ilvl w:val="0"/>
          <w:numId w:val="40"/>
        </w:numPr>
        <w:rPr>
          <w:rFonts w:ascii="Times New Roman" w:hAnsi="Times New Roman" w:cs="Times New Roman"/>
          <w:sz w:val="22"/>
          <w:szCs w:val="22"/>
        </w:rPr>
      </w:pPr>
      <w:r w:rsidRPr="00391391">
        <w:rPr>
          <w:rFonts w:ascii="Times New Roman" w:hAnsi="Times New Roman" w:cs="Times New Roman"/>
          <w:i/>
          <w:sz w:val="22"/>
          <w:szCs w:val="22"/>
          <w:u w:val="single"/>
        </w:rPr>
        <w:t xml:space="preserve">Zajednicke dijagnoze </w:t>
      </w:r>
      <w:r w:rsidR="00E87CD9" w:rsidRPr="00391391">
        <w:rPr>
          <w:rFonts w:ascii="Times New Roman" w:hAnsi="Times New Roman" w:cs="Times New Roman"/>
          <w:i/>
          <w:sz w:val="22"/>
          <w:szCs w:val="22"/>
          <w:u w:val="single"/>
        </w:rPr>
        <w:t>i</w:t>
      </w:r>
      <w:r w:rsidRPr="00391391">
        <w:rPr>
          <w:rFonts w:ascii="Times New Roman" w:hAnsi="Times New Roman" w:cs="Times New Roman"/>
          <w:i/>
          <w:sz w:val="22"/>
          <w:szCs w:val="22"/>
          <w:u w:val="single"/>
        </w:rPr>
        <w:t xml:space="preserve"> aktivnsoti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391391">
        <w:rPr>
          <w:rFonts w:ascii="Times New Roman" w:hAnsi="Times New Roman" w:cs="Times New Roman"/>
          <w:sz w:val="22"/>
          <w:szCs w:val="22"/>
        </w:rPr>
        <w:t>– razgovori između kolega i analiza alternativa koje mogu da zadovolje potrebe potrošača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1B5A74" w:rsidP="001B6D92">
      <w:pPr>
        <w:pStyle w:val="Default"/>
        <w:numPr>
          <w:ilvl w:val="2"/>
          <w:numId w:val="40"/>
        </w:numPr>
        <w:rPr>
          <w:rFonts w:ascii="Times New Roman" w:hAnsi="Times New Roman" w:cs="Times New Roman"/>
        </w:rPr>
      </w:pPr>
      <w:r w:rsidRPr="001E6897">
        <w:rPr>
          <w:rFonts w:ascii="Times New Roman" w:hAnsi="Times New Roman" w:cs="Times New Roman"/>
        </w:rPr>
        <w:t>MOGUĆ</w:t>
      </w:r>
      <w:r w:rsidR="00DF1D8F" w:rsidRPr="001E6897">
        <w:rPr>
          <w:rFonts w:ascii="Times New Roman" w:hAnsi="Times New Roman" w:cs="Times New Roman"/>
        </w:rPr>
        <w:t xml:space="preserve">NOSTI ORGANIZACIJE </w:t>
      </w:r>
    </w:p>
    <w:p w:rsidR="009F6D80" w:rsidRPr="001E6897" w:rsidRDefault="009F6D80" w:rsidP="009F6D8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F6D80" w:rsidRPr="001E6897" w:rsidRDefault="009F6D80" w:rsidP="009F6D8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1B5A74" w:rsidP="009F6D8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Moguć</w:t>
      </w:r>
      <w:r w:rsidR="00DF1D8F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nosti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9F6D80" w:rsidRPr="001E6897">
        <w:rPr>
          <w:rFonts w:ascii="Times New Roman" w:hAnsi="Times New Roman" w:cs="Times New Roman"/>
          <w:sz w:val="22"/>
          <w:szCs w:val="22"/>
        </w:rPr>
        <w:t>predstavljaju složeni skup veš</w:t>
      </w:r>
      <w:r w:rsidR="00DF1D8F" w:rsidRPr="001E6897">
        <w:rPr>
          <w:rFonts w:ascii="Times New Roman" w:hAnsi="Times New Roman" w:cs="Times New Roman"/>
          <w:sz w:val="22"/>
          <w:szCs w:val="22"/>
        </w:rPr>
        <w:t>tina i prikupljenog znanja, koje je pokazano kroz proizvodne procese, koji o</w:t>
      </w:r>
      <w:r w:rsidRPr="001E6897">
        <w:rPr>
          <w:rFonts w:ascii="Times New Roman" w:hAnsi="Times New Roman" w:cs="Times New Roman"/>
          <w:sz w:val="22"/>
          <w:szCs w:val="22"/>
        </w:rPr>
        <w:t>moguć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avaju </w:t>
      </w:r>
      <w:r w:rsidR="009F6D80" w:rsidRPr="001E6897">
        <w:rPr>
          <w:rFonts w:ascii="Times New Roman" w:hAnsi="Times New Roman" w:cs="Times New Roman"/>
          <w:sz w:val="22"/>
          <w:szCs w:val="22"/>
        </w:rPr>
        <w:t>firmi da koordinira aktivnsoti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upotrebljava svoja sredstva. To s</w:t>
      </w:r>
      <w:r w:rsidR="009F6D80" w:rsidRPr="001E6897">
        <w:rPr>
          <w:rFonts w:ascii="Times New Roman" w:hAnsi="Times New Roman" w:cs="Times New Roman"/>
          <w:sz w:val="22"/>
          <w:szCs w:val="22"/>
        </w:rPr>
        <w:t>u važni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fakto</w:t>
      </w:r>
      <w:r w:rsidR="009F6D80" w:rsidRPr="001E6897">
        <w:rPr>
          <w:rFonts w:ascii="Times New Roman" w:hAnsi="Times New Roman" w:cs="Times New Roman"/>
          <w:sz w:val="22"/>
          <w:szCs w:val="22"/>
        </w:rPr>
        <w:t>ri u oblikovanju korporativnih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poslovnih strategija. </w:t>
      </w:r>
    </w:p>
    <w:p w:rsidR="009F6D80" w:rsidRPr="001E6897" w:rsidRDefault="009F6D80" w:rsidP="00DF1D8F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Vrste </w:t>
      </w:r>
      <w:r w:rsidR="001B5A74" w:rsidRPr="001E6897">
        <w:rPr>
          <w:rFonts w:ascii="Times New Roman" w:hAnsi="Times New Roman" w:cs="Times New Roman"/>
          <w:b/>
          <w:bCs/>
          <w:sz w:val="22"/>
          <w:szCs w:val="22"/>
        </w:rPr>
        <w:t>moguć</w:t>
      </w:r>
      <w:r w:rsidR="009F6D80" w:rsidRPr="001E6897">
        <w:rPr>
          <w:rFonts w:ascii="Times New Roman" w:hAnsi="Times New Roman" w:cs="Times New Roman"/>
          <w:b/>
          <w:bCs/>
          <w:sz w:val="22"/>
          <w:szCs w:val="22"/>
        </w:rPr>
        <w:t>nosti:</w:t>
      </w:r>
    </w:p>
    <w:p w:rsidR="00DF1D8F" w:rsidRPr="001E6897" w:rsidRDefault="00DF1D8F" w:rsidP="001B6D92">
      <w:pPr>
        <w:pStyle w:val="Default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 xml:space="preserve">Otside-in 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procesi</w:t>
      </w:r>
      <w:r w:rsidRPr="001E6897">
        <w:rPr>
          <w:rFonts w:ascii="Times New Roman" w:hAnsi="Times New Roman" w:cs="Times New Roman"/>
          <w:sz w:val="22"/>
          <w:szCs w:val="22"/>
        </w:rPr>
        <w:t xml:space="preserve"> povezu</w:t>
      </w:r>
      <w:r w:rsidR="00FE29A9" w:rsidRPr="001E6897">
        <w:rPr>
          <w:rFonts w:ascii="Times New Roman" w:hAnsi="Times New Roman" w:cs="Times New Roman"/>
          <w:sz w:val="22"/>
          <w:szCs w:val="22"/>
        </w:rPr>
        <w:t>ju organizacije sa spoljašnjom sredinom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to o</w:t>
      </w:r>
      <w:r w:rsidR="001B5A74" w:rsidRPr="001E6897">
        <w:rPr>
          <w:rFonts w:ascii="Times New Roman" w:hAnsi="Times New Roman" w:cs="Times New Roman"/>
          <w:sz w:val="22"/>
          <w:szCs w:val="22"/>
        </w:rPr>
        <w:t>moguć</w:t>
      </w:r>
      <w:r w:rsidRPr="001E6897">
        <w:rPr>
          <w:rFonts w:ascii="Times New Roman" w:hAnsi="Times New Roman" w:cs="Times New Roman"/>
          <w:sz w:val="22"/>
          <w:szCs w:val="22"/>
        </w:rPr>
        <w:t>ava dobijanje povratne info</w:t>
      </w:r>
      <w:r w:rsidR="00FE29A9" w:rsidRPr="001E6897">
        <w:rPr>
          <w:rFonts w:ascii="Times New Roman" w:hAnsi="Times New Roman" w:cs="Times New Roman"/>
          <w:sz w:val="22"/>
          <w:szCs w:val="22"/>
        </w:rPr>
        <w:t>rmacije</w:t>
      </w:r>
      <w:r w:rsidRPr="001E6897">
        <w:rPr>
          <w:rFonts w:ascii="Times New Roman" w:hAnsi="Times New Roman" w:cs="Times New Roman"/>
          <w:sz w:val="22"/>
          <w:szCs w:val="22"/>
        </w:rPr>
        <w:t xml:space="preserve"> sa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ta </w:t>
      </w:r>
    </w:p>
    <w:p w:rsidR="00DF1D8F" w:rsidRPr="001E6897" w:rsidRDefault="00DF1D8F" w:rsidP="001B6D92">
      <w:pPr>
        <w:pStyle w:val="Default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 xml:space="preserve">Inside-out 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procesi</w:t>
      </w:r>
      <w:r w:rsidRPr="001E6897">
        <w:rPr>
          <w:rFonts w:ascii="Times New Roman" w:hAnsi="Times New Roman" w:cs="Times New Roman"/>
          <w:sz w:val="22"/>
          <w:szCs w:val="22"/>
        </w:rPr>
        <w:t xml:space="preserve"> su aktivnosti potrebne da bi se zadovoljili zahtevi kupaca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FD243A" w:rsidRPr="001E6897" w:rsidRDefault="00FD243A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FD243A" w:rsidRPr="001E6897" w:rsidRDefault="00FD243A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FD243A" w:rsidRPr="001E6897" w:rsidRDefault="00FD243A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DF1D8F" w:rsidRPr="001E6897" w:rsidRDefault="00FE29A9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Cinjenice:</w:t>
      </w:r>
    </w:p>
    <w:p w:rsidR="00DF1D8F" w:rsidRPr="001E6897" w:rsidRDefault="00FE29A9" w:rsidP="001B6D92">
      <w:pPr>
        <w:pStyle w:val="Default"/>
        <w:numPr>
          <w:ilvl w:val="0"/>
          <w:numId w:val="42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T</w:t>
      </w:r>
      <w:r w:rsidR="009F6D80" w:rsidRPr="001E6897">
        <w:rPr>
          <w:rFonts w:ascii="Times New Roman" w:hAnsi="Times New Roman" w:cs="Times New Roman"/>
          <w:sz w:val="22"/>
          <w:szCs w:val="22"/>
        </w:rPr>
        <w:t>ržišno orijentisan</w:t>
      </w:r>
      <w:r w:rsidRPr="001E6897">
        <w:rPr>
          <w:rFonts w:ascii="Times New Roman" w:hAnsi="Times New Roman" w:cs="Times New Roman"/>
          <w:sz w:val="22"/>
          <w:szCs w:val="22"/>
        </w:rPr>
        <w:t>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org</w:t>
      </w:r>
      <w:r w:rsidRPr="001E6897">
        <w:rPr>
          <w:rFonts w:ascii="Times New Roman" w:hAnsi="Times New Roman" w:cs="Times New Roman"/>
          <w:sz w:val="22"/>
          <w:szCs w:val="22"/>
        </w:rPr>
        <w:t>anizacija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je </w:t>
      </w:r>
      <w:r w:rsidRPr="001E6897">
        <w:rPr>
          <w:rFonts w:ascii="Times New Roman" w:hAnsi="Times New Roman" w:cs="Times New Roman"/>
          <w:sz w:val="22"/>
          <w:szCs w:val="22"/>
        </w:rPr>
        <w:t>usmerena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ka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tu </w:t>
      </w:r>
    </w:p>
    <w:p w:rsidR="00DF1D8F" w:rsidRPr="001E6897" w:rsidRDefault="001B5A74" w:rsidP="001B6D92">
      <w:pPr>
        <w:pStyle w:val="Default"/>
        <w:numPr>
          <w:ilvl w:val="0"/>
          <w:numId w:val="42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Moguć</w:t>
      </w:r>
      <w:r w:rsidR="00FE29A9" w:rsidRPr="001E6897">
        <w:rPr>
          <w:rFonts w:ascii="Times New Roman" w:hAnsi="Times New Roman" w:cs="Times New Roman"/>
          <w:sz w:val="22"/>
          <w:szCs w:val="22"/>
        </w:rPr>
        <w:t>n</w:t>
      </w:r>
      <w:r w:rsidR="00DF1D8F" w:rsidRPr="001E6897">
        <w:rPr>
          <w:rFonts w:ascii="Times New Roman" w:hAnsi="Times New Roman" w:cs="Times New Roman"/>
          <w:sz w:val="22"/>
          <w:szCs w:val="22"/>
        </w:rPr>
        <w:t>o</w:t>
      </w:r>
      <w:r w:rsidR="00FE29A9" w:rsidRPr="001E6897">
        <w:rPr>
          <w:rFonts w:ascii="Times New Roman" w:hAnsi="Times New Roman" w:cs="Times New Roman"/>
          <w:sz w:val="22"/>
          <w:szCs w:val="22"/>
        </w:rPr>
        <w:t>s</w:t>
      </w:r>
      <w:r w:rsidR="00DF1D8F" w:rsidRPr="001E6897">
        <w:rPr>
          <w:rFonts w:ascii="Times New Roman" w:hAnsi="Times New Roman" w:cs="Times New Roman"/>
          <w:sz w:val="22"/>
          <w:szCs w:val="22"/>
        </w:rPr>
        <w:t>ti obuhvataju nekoliko posl</w:t>
      </w:r>
      <w:r w:rsidR="00FE29A9" w:rsidRPr="001E6897">
        <w:rPr>
          <w:rFonts w:ascii="Times New Roman" w:hAnsi="Times New Roman" w:cs="Times New Roman"/>
          <w:sz w:val="22"/>
          <w:szCs w:val="22"/>
        </w:rPr>
        <w:t>ovnih funkcija, pa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timove ljudi </w:t>
      </w:r>
    </w:p>
    <w:p w:rsidR="00DF1D8F" w:rsidRPr="001E6897" w:rsidRDefault="00DF1D8F" w:rsidP="001B6D92">
      <w:pPr>
        <w:pStyle w:val="Default"/>
        <w:numPr>
          <w:ilvl w:val="0"/>
          <w:numId w:val="42"/>
        </w:numPr>
        <w:spacing w:after="37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Procesi moraju biti jasno def</w:t>
      </w:r>
      <w:r w:rsidR="00FE29A9" w:rsidRPr="001E6897">
        <w:rPr>
          <w:rFonts w:ascii="Times New Roman" w:hAnsi="Times New Roman" w:cs="Times New Roman"/>
          <w:sz w:val="22"/>
          <w:szCs w:val="22"/>
        </w:rPr>
        <w:t>inisani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391391" w:rsidP="001B6D92">
      <w:pPr>
        <w:pStyle w:val="Default"/>
        <w:numPr>
          <w:ilvl w:val="0"/>
          <w:numId w:val="42"/>
        </w:numPr>
        <w:spacing w:after="3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Svi uč</w:t>
      </w:r>
      <w:r w:rsidR="00DF1D8F" w:rsidRPr="001E6897">
        <w:rPr>
          <w:rFonts w:ascii="Times New Roman" w:hAnsi="Times New Roman" w:cs="Times New Roman"/>
          <w:sz w:val="22"/>
          <w:szCs w:val="22"/>
        </w:rPr>
        <w:t>esnici procesa se moraju upoznati sa svim info</w:t>
      </w:r>
      <w:r w:rsidR="00FE29A9" w:rsidRPr="001E6897">
        <w:rPr>
          <w:rFonts w:ascii="Times New Roman" w:hAnsi="Times New Roman" w:cs="Times New Roman"/>
          <w:sz w:val="22"/>
          <w:szCs w:val="22"/>
        </w:rPr>
        <w:t>rmacijama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DF1D8F" w:rsidP="001B6D92">
      <w:pPr>
        <w:pStyle w:val="Default"/>
        <w:numPr>
          <w:ilvl w:val="0"/>
          <w:numId w:val="42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Procesi su povezani sa drugim</w:t>
      </w:r>
      <w:r w:rsidR="00FE29A9" w:rsidRPr="001E6897">
        <w:rPr>
          <w:rFonts w:ascii="Times New Roman" w:hAnsi="Times New Roman" w:cs="Times New Roman"/>
          <w:sz w:val="22"/>
          <w:szCs w:val="22"/>
        </w:rPr>
        <w:t xml:space="preserve"> procesima</w:t>
      </w:r>
      <w:r w:rsidR="00391391">
        <w:rPr>
          <w:rFonts w:ascii="Times New Roman" w:hAnsi="Times New Roman" w:cs="Times New Roman"/>
          <w:sz w:val="22"/>
          <w:szCs w:val="22"/>
        </w:rPr>
        <w:t xml:space="preserve"> </w:t>
      </w:r>
      <w:r w:rsidR="00FE29A9" w:rsidRPr="001E6897">
        <w:rPr>
          <w:rFonts w:ascii="Times New Roman" w:hAnsi="Times New Roman" w:cs="Times New Roman"/>
          <w:sz w:val="22"/>
          <w:szCs w:val="22"/>
        </w:rPr>
        <w:t xml:space="preserve">i </w:t>
      </w:r>
      <w:r w:rsidRPr="001E6897">
        <w:rPr>
          <w:rFonts w:ascii="Times New Roman" w:hAnsi="Times New Roman" w:cs="Times New Roman"/>
          <w:sz w:val="22"/>
          <w:szCs w:val="22"/>
        </w:rPr>
        <w:t>m</w:t>
      </w:r>
      <w:r w:rsidR="00FE29A9" w:rsidRPr="001E6897">
        <w:rPr>
          <w:rFonts w:ascii="Times New Roman" w:hAnsi="Times New Roman" w:cs="Times New Roman"/>
          <w:sz w:val="22"/>
          <w:szCs w:val="22"/>
        </w:rPr>
        <w:t>e</w:t>
      </w:r>
      <w:r w:rsidRPr="001E6897">
        <w:rPr>
          <w:rFonts w:ascii="Times New Roman" w:hAnsi="Times New Roman" w:cs="Times New Roman"/>
          <w:sz w:val="22"/>
          <w:szCs w:val="22"/>
        </w:rPr>
        <w:t>n</w:t>
      </w:r>
      <w:r w:rsidR="00FE29A9" w:rsidRPr="001E6897">
        <w:rPr>
          <w:rFonts w:ascii="Times New Roman" w:hAnsi="Times New Roman" w:cs="Times New Roman"/>
          <w:sz w:val="22"/>
          <w:szCs w:val="22"/>
        </w:rPr>
        <w:t>adž</w:t>
      </w:r>
      <w:r w:rsidRPr="001E6897">
        <w:rPr>
          <w:rFonts w:ascii="Times New Roman" w:hAnsi="Times New Roman" w:cs="Times New Roman"/>
          <w:sz w:val="22"/>
          <w:szCs w:val="22"/>
        </w:rPr>
        <w:t>eri</w:t>
      </w:r>
      <w:r w:rsidR="00FE29A9" w:rsidRPr="001E6897">
        <w:rPr>
          <w:rFonts w:ascii="Times New Roman" w:hAnsi="Times New Roman" w:cs="Times New Roman"/>
          <w:sz w:val="22"/>
          <w:szCs w:val="22"/>
        </w:rPr>
        <w:t xml:space="preserve"> moraju</w:t>
      </w:r>
      <w:r w:rsidRPr="001E6897">
        <w:rPr>
          <w:rFonts w:ascii="Times New Roman" w:hAnsi="Times New Roman" w:cs="Times New Roman"/>
          <w:sz w:val="22"/>
          <w:szCs w:val="22"/>
        </w:rPr>
        <w:t xml:space="preserve"> da koordiniraju vezama </w:t>
      </w:r>
    </w:p>
    <w:p w:rsidR="00DF1D8F" w:rsidRPr="001E6897" w:rsidRDefault="00DF1D8F" w:rsidP="006804F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1B6D92">
      <w:pPr>
        <w:pStyle w:val="Default"/>
        <w:numPr>
          <w:ilvl w:val="0"/>
          <w:numId w:val="44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Kreiranje vrednosti za kupce</w:t>
      </w:r>
      <w:r w:rsidR="00FE29A9"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 </w:t>
      </w:r>
      <w:r w:rsidR="00FE29A9" w:rsidRPr="001E6897">
        <w:rPr>
          <w:rFonts w:ascii="Times New Roman" w:hAnsi="Times New Roman" w:cs="Times New Roman"/>
          <w:sz w:val="22"/>
          <w:szCs w:val="22"/>
        </w:rPr>
        <w:t>–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97F78" w:rsidRPr="001E6897">
        <w:rPr>
          <w:rFonts w:ascii="Times New Roman" w:hAnsi="Times New Roman" w:cs="Times New Roman"/>
          <w:sz w:val="22"/>
          <w:szCs w:val="22"/>
        </w:rPr>
        <w:t>već</w:t>
      </w:r>
      <w:r w:rsidRPr="001E6897">
        <w:rPr>
          <w:rFonts w:ascii="Times New Roman" w:hAnsi="Times New Roman" w:cs="Times New Roman"/>
          <w:sz w:val="22"/>
          <w:szCs w:val="22"/>
        </w:rPr>
        <w:t>a vredn</w:t>
      </w:r>
      <w:r w:rsidR="00391391">
        <w:rPr>
          <w:rFonts w:ascii="Times New Roman" w:hAnsi="Times New Roman" w:cs="Times New Roman"/>
          <w:sz w:val="22"/>
          <w:szCs w:val="22"/>
        </w:rPr>
        <w:t>os</w:t>
      </w:r>
      <w:r w:rsidRPr="001E6897">
        <w:rPr>
          <w:rFonts w:ascii="Times New Roman" w:hAnsi="Times New Roman" w:cs="Times New Roman"/>
          <w:sz w:val="22"/>
          <w:szCs w:val="22"/>
        </w:rPr>
        <w:t>t za kupc</w:t>
      </w:r>
      <w:r w:rsidR="00391391">
        <w:rPr>
          <w:rFonts w:ascii="Times New Roman" w:hAnsi="Times New Roman" w:cs="Times New Roman"/>
          <w:sz w:val="22"/>
          <w:szCs w:val="22"/>
        </w:rPr>
        <w:t>e je rezultat procesa koji započ</w:t>
      </w:r>
      <w:r w:rsidRPr="001E6897">
        <w:rPr>
          <w:rFonts w:ascii="Times New Roman" w:hAnsi="Times New Roman" w:cs="Times New Roman"/>
          <w:sz w:val="22"/>
          <w:szCs w:val="22"/>
        </w:rPr>
        <w:t>inje posl</w:t>
      </w:r>
      <w:r w:rsidR="00FE29A9" w:rsidRPr="001E6897">
        <w:rPr>
          <w:rFonts w:ascii="Times New Roman" w:hAnsi="Times New Roman" w:cs="Times New Roman"/>
          <w:sz w:val="22"/>
          <w:szCs w:val="22"/>
        </w:rPr>
        <w:t>ovnom strategijom prać</w:t>
      </w:r>
      <w:r w:rsidRPr="001E6897">
        <w:rPr>
          <w:rFonts w:ascii="Times New Roman" w:hAnsi="Times New Roman" w:cs="Times New Roman"/>
          <w:sz w:val="22"/>
          <w:szCs w:val="22"/>
        </w:rPr>
        <w:t>enom dubo</w:t>
      </w:r>
      <w:r w:rsidR="00391391">
        <w:rPr>
          <w:rFonts w:ascii="Times New Roman" w:hAnsi="Times New Roman" w:cs="Times New Roman"/>
          <w:sz w:val="22"/>
          <w:szCs w:val="22"/>
        </w:rPr>
        <w:t>kim razumevanjem potreba kupaca.</w:t>
      </w:r>
    </w:p>
    <w:p w:rsidR="00FE29A9" w:rsidRPr="001E6897" w:rsidRDefault="00FE29A9" w:rsidP="006804FA">
      <w:pPr>
        <w:pStyle w:val="Default"/>
        <w:ind w:left="284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:rsidR="00DF1D8F" w:rsidRPr="001E6897" w:rsidRDefault="001B5A74" w:rsidP="001B6D92">
      <w:pPr>
        <w:pStyle w:val="Default"/>
        <w:numPr>
          <w:ilvl w:val="0"/>
          <w:numId w:val="44"/>
        </w:num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>Tržiš</w:t>
      </w:r>
      <w:r w:rsidR="00DF1D8F"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 xml:space="preserve">no osetljive </w:t>
      </w:r>
      <w:r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>moguć</w:t>
      </w:r>
      <w:r w:rsidR="00DF1D8F" w:rsidRPr="001E6897">
        <w:rPr>
          <w:rFonts w:ascii="Times New Roman" w:hAnsi="Times New Roman" w:cs="Times New Roman"/>
          <w:i/>
          <w:iCs/>
          <w:sz w:val="22"/>
          <w:szCs w:val="22"/>
          <w:u w:val="single"/>
        </w:rPr>
        <w:t>nosti</w:t>
      </w:r>
      <w:r w:rsidR="00DF1D8F" w:rsidRPr="001E6897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DF1D8F" w:rsidRPr="001E6897">
        <w:rPr>
          <w:rFonts w:ascii="Times New Roman" w:hAnsi="Times New Roman" w:cs="Times New Roman"/>
          <w:sz w:val="22"/>
          <w:szCs w:val="22"/>
        </w:rPr>
        <w:t>se razvijaju radi mehanizama koje o</w:t>
      </w:r>
      <w:r w:rsidRPr="001E6897">
        <w:rPr>
          <w:rFonts w:ascii="Times New Roman" w:hAnsi="Times New Roman" w:cs="Times New Roman"/>
          <w:sz w:val="22"/>
          <w:szCs w:val="22"/>
        </w:rPr>
        <w:t>moguć</w:t>
      </w:r>
      <w:r w:rsidR="00FE29A9" w:rsidRPr="001E6897">
        <w:rPr>
          <w:rFonts w:ascii="Times New Roman" w:hAnsi="Times New Roman" w:cs="Times New Roman"/>
          <w:sz w:val="22"/>
          <w:szCs w:val="22"/>
        </w:rPr>
        <w:t>avaju uspešno uč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enje o </w:t>
      </w:r>
      <w:r w:rsidRPr="001E6897">
        <w:rPr>
          <w:rFonts w:ascii="Times New Roman" w:hAnsi="Times New Roman" w:cs="Times New Roman"/>
          <w:sz w:val="22"/>
          <w:szCs w:val="22"/>
        </w:rPr>
        <w:t>tržiš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tu. </w:t>
      </w:r>
    </w:p>
    <w:p w:rsidR="00FE29A9" w:rsidRPr="001E6897" w:rsidRDefault="00FE29A9" w:rsidP="00FE29A9">
      <w:pPr>
        <w:pStyle w:val="Default"/>
        <w:widowControl w:val="0"/>
        <w:rPr>
          <w:rFonts w:ascii="Times New Roman" w:hAnsi="Times New Roman" w:cs="Times New Roman"/>
          <w:bCs/>
          <w:sz w:val="22"/>
          <w:szCs w:val="22"/>
        </w:rPr>
      </w:pPr>
    </w:p>
    <w:p w:rsidR="00DF1D8F" w:rsidRPr="001E6897" w:rsidRDefault="00391391" w:rsidP="00FE29A9">
      <w:pPr>
        <w:pStyle w:val="Default"/>
        <w:widowControl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Do promene strategije doš</w:t>
      </w:r>
      <w:r w:rsidR="00FE29A9" w:rsidRPr="001E6897">
        <w:rPr>
          <w:rFonts w:ascii="Times New Roman" w:hAnsi="Times New Roman" w:cs="Times New Roman"/>
          <w:b/>
          <w:bCs/>
          <w:sz w:val="22"/>
          <w:szCs w:val="22"/>
        </w:rPr>
        <w:t>lo je:</w:t>
      </w:r>
    </w:p>
    <w:p w:rsidR="00DF1D8F" w:rsidRPr="001E6897" w:rsidRDefault="00DF1D8F" w:rsidP="001B6D92">
      <w:pPr>
        <w:pStyle w:val="Default"/>
        <w:numPr>
          <w:ilvl w:val="0"/>
          <w:numId w:val="43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Revolucijom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radikalne promene, revolucionarne </w:t>
      </w:r>
    </w:p>
    <w:p w:rsidR="00DF1D8F" w:rsidRPr="001E6897" w:rsidRDefault="00DF1D8F" w:rsidP="001B6D92">
      <w:pPr>
        <w:pStyle w:val="Default"/>
        <w:numPr>
          <w:ilvl w:val="0"/>
          <w:numId w:val="43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Osavremljavanjem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da bi opstale menjale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 xml:space="preserve"> su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tradicionalne posl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>ovne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modele </w:t>
      </w:r>
    </w:p>
    <w:p w:rsidR="00DF1D8F" w:rsidRPr="001E6897" w:rsidRDefault="00FE29A9" w:rsidP="001B6D92">
      <w:pPr>
        <w:pStyle w:val="Default"/>
        <w:numPr>
          <w:ilvl w:val="0"/>
          <w:numId w:val="4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Elastič</w:t>
      </w:r>
      <w:r w:rsidR="00DF1D8F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n</w:t>
      </w: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ošć</w:t>
      </w:r>
      <w:r w:rsidR="00DF1D8F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u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sposobnost za stalnu rekonstrukciju, inovacije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Reforma jedne tradicionalne organi</w:t>
      </w:r>
      <w:r w:rsidR="00FE29A9" w:rsidRPr="001E6897">
        <w:rPr>
          <w:rFonts w:ascii="Times New Roman" w:hAnsi="Times New Roman" w:cs="Times New Roman"/>
          <w:b/>
          <w:bCs/>
          <w:sz w:val="22"/>
          <w:szCs w:val="22"/>
        </w:rPr>
        <w:t>zacije se odvija kroz tri faze:</w:t>
      </w:r>
    </w:p>
    <w:p w:rsidR="00DF1D8F" w:rsidRPr="001E6897" w:rsidRDefault="00DF1D8F" w:rsidP="001B6D92">
      <w:pPr>
        <w:pStyle w:val="Default"/>
        <w:numPr>
          <w:ilvl w:val="0"/>
          <w:numId w:val="45"/>
        </w:numPr>
        <w:spacing w:after="27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Vertikalna disagregacija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 xml:space="preserve"> – smanjenje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>velič</w:t>
      </w:r>
      <w:r w:rsidRPr="001E6897">
        <w:rPr>
          <w:rFonts w:ascii="Times New Roman" w:hAnsi="Times New Roman" w:cs="Times New Roman"/>
          <w:bCs/>
          <w:sz w:val="22"/>
          <w:szCs w:val="22"/>
        </w:rPr>
        <w:t>ine org</w:t>
      </w:r>
      <w:r w:rsidR="00FE29A9" w:rsidRPr="001E6897">
        <w:rPr>
          <w:rFonts w:ascii="Times New Roman" w:hAnsi="Times New Roman" w:cs="Times New Roman"/>
          <w:bCs/>
          <w:sz w:val="22"/>
          <w:szCs w:val="22"/>
        </w:rPr>
        <w:t>anizacije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putem ukidanja 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>radnih mesta srednjih menadžera 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 xml:space="preserve">smanjenja 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hijerarhije </w:t>
      </w:r>
    </w:p>
    <w:p w:rsidR="00DF1D8F" w:rsidRPr="001E6897" w:rsidRDefault="001B5A74" w:rsidP="001B6D92">
      <w:pPr>
        <w:pStyle w:val="Default"/>
        <w:numPr>
          <w:ilvl w:val="0"/>
          <w:numId w:val="45"/>
        </w:numPr>
        <w:spacing w:after="27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Unutraš</w:t>
      </w:r>
      <w:r w:rsidR="00DF1D8F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nji redizajn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>inovacije u kreiranju proizvoda da bi se zadovoljile potrebe kupaca, ure</w:t>
      </w:r>
      <w:r w:rsidR="00AC56D6" w:rsidRPr="001E6897">
        <w:rPr>
          <w:rFonts w:ascii="Times New Roman" w:hAnsi="Times New Roman" w:cs="Times New Roman"/>
          <w:bCs/>
          <w:sz w:val="22"/>
          <w:szCs w:val="22"/>
        </w:rPr>
        <w:t>đ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>ivanje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 distributivne </w:t>
      </w:r>
      <w:r w:rsidR="0020791A" w:rsidRPr="001E6897">
        <w:rPr>
          <w:rFonts w:ascii="Times New Roman" w:hAnsi="Times New Roman" w:cs="Times New Roman"/>
          <w:bCs/>
          <w:sz w:val="22"/>
          <w:szCs w:val="22"/>
        </w:rPr>
        <w:t>mrež</w:t>
      </w:r>
      <w:r w:rsidR="00DF1D8F" w:rsidRPr="001E6897">
        <w:rPr>
          <w:rFonts w:ascii="Times New Roman" w:hAnsi="Times New Roman" w:cs="Times New Roman"/>
          <w:bCs/>
          <w:sz w:val="22"/>
          <w:szCs w:val="22"/>
        </w:rPr>
        <w:t xml:space="preserve">e </w:t>
      </w:r>
    </w:p>
    <w:p w:rsidR="00DF1D8F" w:rsidRPr="001E6897" w:rsidRDefault="00DF1D8F" w:rsidP="001B6D92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Novi oblici u org</w:t>
      </w:r>
      <w:r w:rsidR="005D678E"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anizaciji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f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>ormiranje veza i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odnosa sa ostalim org</w:t>
      </w:r>
      <w:r w:rsidR="005D678E" w:rsidRPr="001E6897">
        <w:rPr>
          <w:rFonts w:ascii="Times New Roman" w:hAnsi="Times New Roman" w:cs="Times New Roman"/>
          <w:bCs/>
          <w:sz w:val="22"/>
          <w:szCs w:val="22"/>
        </w:rPr>
        <w:t>anizacijama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391391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Komponente korpo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rativne strategije: </w:t>
      </w:r>
    </w:p>
    <w:p w:rsidR="00DF1D8F" w:rsidRPr="001E6897" w:rsidRDefault="00DF1D8F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Dugoročna vizija </w:t>
      </w:r>
      <w:r w:rsidR="001B5A74" w:rsidRPr="001E6897">
        <w:rPr>
          <w:rFonts w:ascii="Times New Roman" w:hAnsi="Times New Roman" w:cs="Times New Roman"/>
          <w:sz w:val="22"/>
          <w:szCs w:val="22"/>
        </w:rPr>
        <w:t>menadžmen</w:t>
      </w:r>
      <w:r w:rsidRPr="001E6897">
        <w:rPr>
          <w:rFonts w:ascii="Times New Roman" w:hAnsi="Times New Roman" w:cs="Times New Roman"/>
          <w:sz w:val="22"/>
          <w:szCs w:val="22"/>
        </w:rPr>
        <w:t xml:space="preserve">ta </w:t>
      </w:r>
    </w:p>
    <w:p w:rsidR="00DF1D8F" w:rsidRPr="001E6897" w:rsidRDefault="00DF1D8F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Ciljevi koj</w:t>
      </w:r>
      <w:r w:rsidR="00391391">
        <w:rPr>
          <w:rFonts w:ascii="Times New Roman" w:hAnsi="Times New Roman" w:cs="Times New Roman"/>
          <w:sz w:val="22"/>
          <w:szCs w:val="22"/>
        </w:rPr>
        <w:t>i služ</w:t>
      </w:r>
      <w:r w:rsidR="00A26D0B">
        <w:rPr>
          <w:rFonts w:ascii="Times New Roman" w:hAnsi="Times New Roman" w:cs="Times New Roman"/>
          <w:sz w:val="22"/>
          <w:szCs w:val="22"/>
        </w:rPr>
        <w:t>e kao polazišta</w:t>
      </w:r>
      <w:r w:rsidRPr="001E6897">
        <w:rPr>
          <w:rFonts w:ascii="Times New Roman" w:hAnsi="Times New Roman" w:cs="Times New Roman"/>
          <w:sz w:val="22"/>
          <w:szCs w:val="22"/>
        </w:rPr>
        <w:t xml:space="preserve"> za ostvarivanje vizje </w:t>
      </w:r>
    </w:p>
    <w:p w:rsidR="00DF1D8F" w:rsidRPr="001E6897" w:rsidRDefault="00A26D0B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Sredstva, veš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tine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1B5A74" w:rsidRPr="001E6897">
        <w:rPr>
          <w:rFonts w:ascii="Times New Roman" w:hAnsi="Times New Roman" w:cs="Times New Roman"/>
          <w:sz w:val="22"/>
          <w:szCs w:val="22"/>
        </w:rPr>
        <w:t>moguć</w:t>
      </w:r>
      <w:r>
        <w:rPr>
          <w:rFonts w:ascii="Times New Roman" w:hAnsi="Times New Roman" w:cs="Times New Roman"/>
          <w:sz w:val="22"/>
          <w:szCs w:val="22"/>
        </w:rPr>
        <w:t>nos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ti </w:t>
      </w:r>
    </w:p>
    <w:p w:rsidR="00DF1D8F" w:rsidRPr="001E6897" w:rsidRDefault="00DF1D8F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Obl</w:t>
      </w:r>
      <w:r w:rsidR="00A26D0B">
        <w:rPr>
          <w:rFonts w:ascii="Times New Roman" w:hAnsi="Times New Roman" w:cs="Times New Roman"/>
          <w:sz w:val="22"/>
          <w:szCs w:val="22"/>
        </w:rPr>
        <w:t>ast poslovanja u kojoj se takmič</w:t>
      </w:r>
      <w:r w:rsidRPr="001E6897">
        <w:rPr>
          <w:rFonts w:ascii="Times New Roman" w:hAnsi="Times New Roman" w:cs="Times New Roman"/>
          <w:sz w:val="22"/>
          <w:szCs w:val="22"/>
        </w:rPr>
        <w:t xml:space="preserve">i </w:t>
      </w:r>
    </w:p>
    <w:p w:rsidR="00DF1D8F" w:rsidRPr="001E6897" w:rsidRDefault="00A26D0B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Struktura, siste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m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procesi </w:t>
      </w:r>
    </w:p>
    <w:p w:rsidR="00DF1D8F" w:rsidRPr="001E6897" w:rsidRDefault="00A26D0B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Kreiranje vrednosti putem mul</w:t>
      </w:r>
      <w:r w:rsidR="00DF1D8F" w:rsidRPr="001E6897">
        <w:rPr>
          <w:rFonts w:ascii="Times New Roman" w:hAnsi="Times New Roman" w:cs="Times New Roman"/>
          <w:sz w:val="22"/>
          <w:szCs w:val="22"/>
        </w:rPr>
        <w:t>t</w:t>
      </w:r>
      <w:r>
        <w:rPr>
          <w:rFonts w:ascii="Times New Roman" w:hAnsi="Times New Roman" w:cs="Times New Roman"/>
          <w:sz w:val="22"/>
          <w:szCs w:val="22"/>
        </w:rPr>
        <w:t>i</w:t>
      </w:r>
      <w:r w:rsidR="00DF1D8F" w:rsidRPr="001E6897">
        <w:rPr>
          <w:rFonts w:ascii="Times New Roman" w:hAnsi="Times New Roman" w:cs="Times New Roman"/>
          <w:sz w:val="22"/>
          <w:szCs w:val="22"/>
        </w:rPr>
        <w:t>-</w:t>
      </w:r>
      <w:r w:rsidR="001B5A74" w:rsidRPr="001E6897">
        <w:rPr>
          <w:rFonts w:ascii="Times New Roman" w:hAnsi="Times New Roman" w:cs="Times New Roman"/>
          <w:sz w:val="22"/>
          <w:szCs w:val="22"/>
        </w:rPr>
        <w:t>marketinš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kih aktivnosti </w:t>
      </w:r>
    </w:p>
    <w:p w:rsidR="00DF1D8F" w:rsidRPr="001E6897" w:rsidRDefault="00DF1D8F" w:rsidP="001B6D92">
      <w:pPr>
        <w:pStyle w:val="Default"/>
        <w:numPr>
          <w:ilvl w:val="0"/>
          <w:numId w:val="46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Korporativna konkurentska prednost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Faze</w:t>
      </w:r>
      <w:r w:rsidR="005D678E" w:rsidRPr="001E6897">
        <w:rPr>
          <w:rFonts w:ascii="Times New Roman" w:hAnsi="Times New Roman" w:cs="Times New Roman"/>
          <w:b/>
          <w:sz w:val="22"/>
          <w:szCs w:val="22"/>
        </w:rPr>
        <w:t xml:space="preserve"> kreiranja marketing strategije:</w:t>
      </w:r>
    </w:p>
    <w:p w:rsidR="00DF1D8F" w:rsidRPr="001E6897" w:rsidRDefault="00DF1D8F" w:rsidP="001B6D92">
      <w:pPr>
        <w:pStyle w:val="Default"/>
        <w:numPr>
          <w:ilvl w:val="0"/>
          <w:numId w:val="47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Strateška analiza</w:t>
      </w:r>
      <w:r w:rsidR="005D678E" w:rsidRPr="001E6897">
        <w:rPr>
          <w:rFonts w:ascii="Times New Roman" w:hAnsi="Times New Roman" w:cs="Times New Roman"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sz w:val="22"/>
          <w:szCs w:val="22"/>
        </w:rPr>
        <w:t xml:space="preserve"> razum</w:t>
      </w:r>
      <w:r w:rsidR="00A26D0B">
        <w:rPr>
          <w:rFonts w:ascii="Times New Roman" w:hAnsi="Times New Roman" w:cs="Times New Roman"/>
          <w:sz w:val="22"/>
          <w:szCs w:val="22"/>
        </w:rPr>
        <w:t>eva</w:t>
      </w:r>
      <w:r w:rsidRPr="001E6897">
        <w:rPr>
          <w:rFonts w:ascii="Times New Roman" w:hAnsi="Times New Roman" w:cs="Times New Roman"/>
          <w:sz w:val="22"/>
          <w:szCs w:val="22"/>
        </w:rPr>
        <w:t xml:space="preserve">nja svrhe, obima </w:t>
      </w:r>
      <w:r w:rsidR="001B5A74" w:rsidRPr="001E6897">
        <w:rPr>
          <w:rFonts w:ascii="Times New Roman" w:hAnsi="Times New Roman" w:cs="Times New Roman"/>
          <w:sz w:val="22"/>
          <w:szCs w:val="22"/>
        </w:rPr>
        <w:t>moguć</w:t>
      </w:r>
      <w:r w:rsidRPr="001E6897">
        <w:rPr>
          <w:rFonts w:ascii="Times New Roman" w:hAnsi="Times New Roman" w:cs="Times New Roman"/>
          <w:sz w:val="22"/>
          <w:szCs w:val="22"/>
        </w:rPr>
        <w:t xml:space="preserve">nosti poslovanja, analiza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>ta, konkurencije;</w:t>
      </w:r>
      <w:r w:rsidR="005D678E"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Pr="001E6897">
        <w:rPr>
          <w:rFonts w:ascii="Times New Roman" w:hAnsi="Times New Roman" w:cs="Times New Roman"/>
          <w:sz w:val="22"/>
          <w:szCs w:val="22"/>
        </w:rPr>
        <w:t>indetifikovati kupce, p</w:t>
      </w:r>
      <w:r w:rsidR="005D678E" w:rsidRPr="001E6897">
        <w:rPr>
          <w:rFonts w:ascii="Times New Roman" w:hAnsi="Times New Roman" w:cs="Times New Roman"/>
          <w:sz w:val="22"/>
          <w:szCs w:val="22"/>
        </w:rPr>
        <w:t>roceniti strategije, prednosti i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sz w:val="22"/>
          <w:szCs w:val="22"/>
        </w:rPr>
        <w:t>ogranič</w:t>
      </w:r>
      <w:r w:rsidR="00A26D0B">
        <w:rPr>
          <w:rFonts w:ascii="Times New Roman" w:hAnsi="Times New Roman" w:cs="Times New Roman"/>
          <w:sz w:val="22"/>
          <w:szCs w:val="22"/>
        </w:rPr>
        <w:t>enje konkurencije, izvrš</w:t>
      </w:r>
      <w:r w:rsidRPr="001E6897">
        <w:rPr>
          <w:rFonts w:ascii="Times New Roman" w:hAnsi="Times New Roman" w:cs="Times New Roman"/>
          <w:sz w:val="22"/>
          <w:szCs w:val="22"/>
        </w:rPr>
        <w:t xml:space="preserve">iti segmentacju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ta </w:t>
      </w:r>
    </w:p>
    <w:p w:rsidR="00DF1D8F" w:rsidRPr="001E6897" w:rsidRDefault="00DF1D8F" w:rsidP="001B6D92">
      <w:pPr>
        <w:pStyle w:val="Default"/>
        <w:numPr>
          <w:ilvl w:val="0"/>
          <w:numId w:val="47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Razvoj strategije</w:t>
      </w:r>
      <w:r w:rsidR="005D678E" w:rsidRPr="001E6897">
        <w:rPr>
          <w:rFonts w:ascii="Times New Roman" w:hAnsi="Times New Roman" w:cs="Times New Roman"/>
          <w:sz w:val="22"/>
          <w:szCs w:val="22"/>
        </w:rPr>
        <w:t xml:space="preserve"> –</w:t>
      </w:r>
      <w:r w:rsidRPr="001E6897">
        <w:rPr>
          <w:rFonts w:ascii="Times New Roman" w:hAnsi="Times New Roman" w:cs="Times New Roman"/>
          <w:sz w:val="22"/>
          <w:szCs w:val="22"/>
        </w:rPr>
        <w:t xml:space="preserve"> obuhvata odre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ivanje: </w:t>
      </w:r>
    </w:p>
    <w:p w:rsidR="00DF1D8F" w:rsidRPr="001E6897" w:rsidRDefault="00DF1D8F" w:rsidP="001B6D92">
      <w:pPr>
        <w:pStyle w:val="Default"/>
        <w:numPr>
          <w:ilvl w:val="0"/>
          <w:numId w:val="48"/>
        </w:numPr>
        <w:spacing w:after="22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ciljne</w:t>
      </w:r>
      <w:r w:rsidR="00A26D0B">
        <w:rPr>
          <w:rFonts w:ascii="Times New Roman" w:hAnsi="Times New Roman" w:cs="Times New Roman"/>
          <w:sz w:val="22"/>
          <w:szCs w:val="22"/>
        </w:rPr>
        <w:t xml:space="preserve"> grupe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strategije pozicioniranja </w:t>
      </w:r>
    </w:p>
    <w:p w:rsidR="00DF1D8F" w:rsidRPr="001E6897" w:rsidRDefault="00DF1D8F" w:rsidP="001B6D92">
      <w:pPr>
        <w:pStyle w:val="Default"/>
        <w:numPr>
          <w:ilvl w:val="0"/>
          <w:numId w:val="48"/>
        </w:numPr>
        <w:spacing w:after="22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uspostavljanje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 xml:space="preserve">nih veza </w:t>
      </w:r>
    </w:p>
    <w:p w:rsidR="00DF1D8F" w:rsidRPr="001E6897" w:rsidRDefault="00DF1D8F" w:rsidP="001B6D92">
      <w:pPr>
        <w:pStyle w:val="Default"/>
        <w:numPr>
          <w:ilvl w:val="0"/>
          <w:numId w:val="48"/>
        </w:numPr>
        <w:spacing w:after="22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razovoj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uvo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enje novih proizvoda </w:t>
      </w:r>
    </w:p>
    <w:p w:rsidR="00DF1D8F" w:rsidRPr="001E6897" w:rsidRDefault="005D678E" w:rsidP="001B6D92">
      <w:pPr>
        <w:pStyle w:val="Default"/>
        <w:numPr>
          <w:ilvl w:val="0"/>
          <w:numId w:val="47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R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 xml:space="preserve">azvoj </w:t>
      </w:r>
      <w:r w:rsidR="001B5A74" w:rsidRPr="001E6897">
        <w:rPr>
          <w:rFonts w:ascii="Times New Roman" w:hAnsi="Times New Roman" w:cs="Times New Roman"/>
          <w:i/>
          <w:sz w:val="22"/>
          <w:szCs w:val="22"/>
          <w:u w:val="single"/>
        </w:rPr>
        <w:t>tržiš</w:t>
      </w: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no-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orijentisanog programa</w:t>
      </w:r>
      <w:r w:rsidRPr="001E6897">
        <w:rPr>
          <w:rFonts w:ascii="Times New Roman" w:hAnsi="Times New Roman" w:cs="Times New Roman"/>
          <w:sz w:val="22"/>
          <w:szCs w:val="22"/>
        </w:rPr>
        <w:t xml:space="preserve"> – 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poseban skup </w:t>
      </w:r>
      <w:r w:rsidRPr="001E6897">
        <w:rPr>
          <w:rFonts w:ascii="Times New Roman" w:hAnsi="Times New Roman" w:cs="Times New Roman"/>
          <w:sz w:val="22"/>
          <w:szCs w:val="22"/>
        </w:rPr>
        <w:t>marketing strategija koje se tič</w:t>
      </w:r>
      <w:r w:rsidR="00DF1D8F" w:rsidRPr="001E6897">
        <w:rPr>
          <w:rFonts w:ascii="Times New Roman" w:hAnsi="Times New Roman" w:cs="Times New Roman"/>
          <w:sz w:val="22"/>
          <w:szCs w:val="22"/>
        </w:rPr>
        <w:t>u prozivoda, distribuc</w:t>
      </w:r>
      <w:r w:rsidRPr="001E6897">
        <w:rPr>
          <w:rFonts w:ascii="Times New Roman" w:hAnsi="Times New Roman" w:cs="Times New Roman"/>
          <w:sz w:val="22"/>
          <w:szCs w:val="22"/>
        </w:rPr>
        <w:t xml:space="preserve">ije, cene i promocije, i na taj </w:t>
      </w:r>
      <w:r w:rsidR="00DF1D8F" w:rsidRPr="001E6897">
        <w:rPr>
          <w:rFonts w:ascii="Times New Roman" w:hAnsi="Times New Roman" w:cs="Times New Roman"/>
          <w:sz w:val="22"/>
          <w:szCs w:val="22"/>
        </w:rPr>
        <w:t>n</w:t>
      </w:r>
      <w:r w:rsidRPr="001E6897">
        <w:rPr>
          <w:rFonts w:ascii="Times New Roman" w:hAnsi="Times New Roman" w:cs="Times New Roman"/>
          <w:sz w:val="22"/>
          <w:szCs w:val="22"/>
        </w:rPr>
        <w:t>ač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in se implemetira poziciona strategija </w:t>
      </w:r>
    </w:p>
    <w:p w:rsidR="00DF1D8F" w:rsidRPr="001E6897" w:rsidRDefault="005D678E" w:rsidP="001B6D92">
      <w:pPr>
        <w:pStyle w:val="Default"/>
        <w:numPr>
          <w:ilvl w:val="0"/>
          <w:numId w:val="47"/>
        </w:numPr>
        <w:spacing w:after="22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i/>
          <w:sz w:val="22"/>
          <w:szCs w:val="22"/>
          <w:u w:val="single"/>
        </w:rPr>
        <w:t>Implementacija i</w:t>
      </w:r>
      <w:r w:rsidR="00237952">
        <w:rPr>
          <w:rFonts w:ascii="Times New Roman" w:hAnsi="Times New Roman" w:cs="Times New Roman"/>
          <w:i/>
          <w:sz w:val="22"/>
          <w:szCs w:val="22"/>
          <w:u w:val="single"/>
        </w:rPr>
        <w:t xml:space="preserve"> upravljanje marketing strateg</w:t>
      </w:r>
      <w:r w:rsidR="00DF1D8F" w:rsidRPr="001E6897">
        <w:rPr>
          <w:rFonts w:ascii="Times New Roman" w:hAnsi="Times New Roman" w:cs="Times New Roman"/>
          <w:i/>
          <w:sz w:val="22"/>
          <w:szCs w:val="22"/>
          <w:u w:val="single"/>
        </w:rPr>
        <w:t>ijama</w:t>
      </w:r>
      <w:r w:rsidRPr="001E6897">
        <w:rPr>
          <w:rFonts w:ascii="Times New Roman" w:hAnsi="Times New Roman" w:cs="Times New Roman"/>
          <w:sz w:val="22"/>
          <w:szCs w:val="22"/>
        </w:rPr>
        <w:t xml:space="preserve"> –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podrazumeva: </w:t>
      </w:r>
    </w:p>
    <w:p w:rsidR="00DF1D8F" w:rsidRPr="001E6897" w:rsidRDefault="00DF1D8F" w:rsidP="001B6D92">
      <w:pPr>
        <w:pStyle w:val="Default"/>
        <w:numPr>
          <w:ilvl w:val="0"/>
          <w:numId w:val="49"/>
        </w:numPr>
        <w:spacing w:after="22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Pripremu marketing plana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="00237952">
        <w:rPr>
          <w:rFonts w:ascii="Times New Roman" w:hAnsi="Times New Roman" w:cs="Times New Roman"/>
          <w:sz w:val="22"/>
          <w:szCs w:val="22"/>
        </w:rPr>
        <w:t xml:space="preserve"> budž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eta </w:t>
      </w:r>
    </w:p>
    <w:p w:rsidR="00DF1D8F" w:rsidRPr="001E6897" w:rsidRDefault="00DF1D8F" w:rsidP="001B6D92">
      <w:pPr>
        <w:pStyle w:val="Default"/>
        <w:numPr>
          <w:ilvl w:val="0"/>
          <w:numId w:val="49"/>
        </w:numPr>
        <w:spacing w:after="22"/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Implementaciju plana </w:t>
      </w:r>
    </w:p>
    <w:p w:rsidR="00DF1D8F" w:rsidRPr="001E6897" w:rsidRDefault="00DF1D8F" w:rsidP="001B6D92">
      <w:pPr>
        <w:pStyle w:val="Default"/>
        <w:numPr>
          <w:ilvl w:val="0"/>
          <w:numId w:val="49"/>
        </w:numPr>
        <w:ind w:left="1276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Upotrebu plana u upravljanju </w:t>
      </w:r>
      <w:r w:rsidR="00E87CD9" w:rsidRPr="001E6897">
        <w:rPr>
          <w:rFonts w:ascii="Times New Roman" w:hAnsi="Times New Roman" w:cs="Times New Roman"/>
          <w:sz w:val="22"/>
          <w:szCs w:val="22"/>
        </w:rPr>
        <w:t>i</w:t>
      </w:r>
      <w:r w:rsidRPr="001E6897">
        <w:rPr>
          <w:rFonts w:ascii="Times New Roman" w:hAnsi="Times New Roman" w:cs="Times New Roman"/>
          <w:sz w:val="22"/>
          <w:szCs w:val="22"/>
        </w:rPr>
        <w:t xml:space="preserve"> kontolisanju stratedije u </w:t>
      </w:r>
      <w:r w:rsidR="00086BD5">
        <w:rPr>
          <w:rFonts w:ascii="Times New Roman" w:hAnsi="Times New Roman" w:cs="Times New Roman"/>
          <w:sz w:val="22"/>
          <w:szCs w:val="22"/>
        </w:rPr>
        <w:t>buduć</w:t>
      </w:r>
      <w:r w:rsidRPr="001E6897">
        <w:rPr>
          <w:rFonts w:ascii="Times New Roman" w:hAnsi="Times New Roman" w:cs="Times New Roman"/>
          <w:sz w:val="22"/>
          <w:szCs w:val="22"/>
        </w:rPr>
        <w:t xml:space="preserve">nosti 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FD243A" w:rsidRPr="001E6897" w:rsidRDefault="00FD243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E6897">
        <w:rPr>
          <w:rFonts w:ascii="Times New Roman" w:hAnsi="Times New Roman" w:cs="Times New Roman"/>
          <w:b/>
        </w:rPr>
        <w:br w:type="page"/>
      </w:r>
    </w:p>
    <w:p w:rsidR="00DF1D8F" w:rsidRPr="001E6897" w:rsidRDefault="00DF1D8F" w:rsidP="001B6D92">
      <w:pPr>
        <w:pStyle w:val="Default"/>
        <w:numPr>
          <w:ilvl w:val="1"/>
          <w:numId w:val="45"/>
        </w:numPr>
        <w:rPr>
          <w:rFonts w:ascii="Times New Roman" w:hAnsi="Times New Roman" w:cs="Times New Roman"/>
          <w:b/>
        </w:rPr>
      </w:pPr>
      <w:r w:rsidRPr="001E6897">
        <w:rPr>
          <w:rFonts w:ascii="Times New Roman" w:hAnsi="Times New Roman" w:cs="Times New Roman"/>
          <w:b/>
        </w:rPr>
        <w:lastRenderedPageBreak/>
        <w:t>STRATEŠKA PROMENA</w:t>
      </w:r>
    </w:p>
    <w:p w:rsidR="005D678E" w:rsidRPr="001E6897" w:rsidRDefault="005D678E" w:rsidP="005D678E">
      <w:pPr>
        <w:pStyle w:val="Default"/>
        <w:jc w:val="center"/>
        <w:rPr>
          <w:rFonts w:ascii="Times New Roman" w:hAnsi="Times New Roman" w:cs="Times New Roman"/>
          <w:b/>
        </w:rPr>
      </w:pPr>
    </w:p>
    <w:p w:rsidR="005D678E" w:rsidRPr="001E6897" w:rsidRDefault="005D678E" w:rsidP="005D678E">
      <w:pPr>
        <w:pStyle w:val="Default"/>
        <w:jc w:val="center"/>
        <w:rPr>
          <w:rFonts w:ascii="Times New Roman" w:hAnsi="Times New Roman" w:cs="Times New Roman"/>
          <w:b/>
        </w:rPr>
      </w:pPr>
    </w:p>
    <w:p w:rsidR="00DF1D8F" w:rsidRPr="001E6897" w:rsidRDefault="00E14303" w:rsidP="00DF1D8F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sz w:val="22"/>
          <w:szCs w:val="22"/>
        </w:rPr>
        <w:t>To je svrha strateške analize i s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>trateškog izbora</w:t>
      </w:r>
      <w:r w:rsidRPr="001E6897">
        <w:rPr>
          <w:rFonts w:ascii="Times New Roman" w:hAnsi="Times New Roman" w:cs="Times New Roman"/>
          <w:b/>
          <w:sz w:val="22"/>
          <w:szCs w:val="22"/>
        </w:rPr>
        <w:t>, do</w:t>
      </w:r>
      <w:r w:rsidR="00DF1D8F" w:rsidRPr="001E6897">
        <w:rPr>
          <w:rFonts w:ascii="Times New Roman" w:hAnsi="Times New Roman" w:cs="Times New Roman"/>
          <w:b/>
          <w:sz w:val="22"/>
          <w:szCs w:val="22"/>
        </w:rPr>
        <w:t xml:space="preserve"> njih dolazi zbog: </w:t>
      </w:r>
    </w:p>
    <w:p w:rsidR="00DF1D8F" w:rsidRPr="001E6897" w:rsidRDefault="00DF1D8F" w:rsidP="001B6D92">
      <w:pPr>
        <w:pStyle w:val="Default"/>
        <w:numPr>
          <w:ilvl w:val="0"/>
          <w:numId w:val="50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Promena u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Pr="001E6897">
        <w:rPr>
          <w:rFonts w:ascii="Times New Roman" w:hAnsi="Times New Roman" w:cs="Times New Roman"/>
          <w:sz w:val="22"/>
          <w:szCs w:val="22"/>
        </w:rPr>
        <w:t xml:space="preserve">enju </w:t>
      </w:r>
    </w:p>
    <w:p w:rsidR="00DF1D8F" w:rsidRPr="001E6897" w:rsidRDefault="00E14303" w:rsidP="001B6D92">
      <w:pPr>
        <w:pStyle w:val="Default"/>
        <w:numPr>
          <w:ilvl w:val="0"/>
          <w:numId w:val="50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Promenljivih tržišnih</w:t>
      </w:r>
      <w:r w:rsidR="00237952">
        <w:rPr>
          <w:rFonts w:ascii="Times New Roman" w:hAnsi="Times New Roman" w:cs="Times New Roman"/>
          <w:sz w:val="22"/>
          <w:szCs w:val="22"/>
        </w:rPr>
        <w:t xml:space="preserve"> mogućn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osti </w:t>
      </w:r>
    </w:p>
    <w:p w:rsidR="00DF1D8F" w:rsidRPr="001E6897" w:rsidRDefault="00E14303" w:rsidP="001B6D92">
      <w:pPr>
        <w:pStyle w:val="Default"/>
        <w:numPr>
          <w:ilvl w:val="0"/>
          <w:numId w:val="50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Promena želja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zahteva </w:t>
      </w:r>
      <w:r w:rsidRPr="001E6897">
        <w:rPr>
          <w:rFonts w:ascii="Times New Roman" w:hAnsi="Times New Roman" w:cs="Times New Roman"/>
          <w:sz w:val="22"/>
          <w:szCs w:val="22"/>
        </w:rPr>
        <w:t>vlasnika i/ili menadžera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F1D8F" w:rsidRPr="001E6897" w:rsidRDefault="00E14303" w:rsidP="001B6D92">
      <w:pPr>
        <w:pStyle w:val="Default"/>
        <w:numPr>
          <w:ilvl w:val="0"/>
          <w:numId w:val="50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Promena t</w:t>
      </w:r>
      <w:r w:rsidR="00DF1D8F" w:rsidRPr="001E6897">
        <w:rPr>
          <w:rFonts w:ascii="Times New Roman" w:hAnsi="Times New Roman" w:cs="Times New Roman"/>
          <w:sz w:val="22"/>
          <w:szCs w:val="22"/>
        </w:rPr>
        <w:t>e</w:t>
      </w:r>
      <w:r w:rsidRPr="001E6897">
        <w:rPr>
          <w:rFonts w:ascii="Times New Roman" w:hAnsi="Times New Roman" w:cs="Times New Roman"/>
          <w:sz w:val="22"/>
          <w:szCs w:val="22"/>
        </w:rPr>
        <w:t>hnološke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ponude </w:t>
      </w:r>
    </w:p>
    <w:p w:rsidR="00DF1D8F" w:rsidRPr="001E6897" w:rsidRDefault="00DF1D8F" w:rsidP="001B6D92">
      <w:pPr>
        <w:pStyle w:val="Default"/>
        <w:numPr>
          <w:ilvl w:val="0"/>
          <w:numId w:val="50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Pomena u privrednim kretanjima </w:t>
      </w:r>
    </w:p>
    <w:p w:rsidR="00DF1D8F" w:rsidRPr="001E6897" w:rsidRDefault="00DF1D8F" w:rsidP="001B6D92">
      <w:pPr>
        <w:pStyle w:val="Default"/>
        <w:numPr>
          <w:ilvl w:val="0"/>
          <w:numId w:val="50"/>
        </w:numPr>
        <w:spacing w:after="3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Promena d</w:t>
      </w:r>
      <w:r w:rsidR="00E14303" w:rsidRPr="001E6897">
        <w:rPr>
          <w:rFonts w:ascii="Times New Roman" w:hAnsi="Times New Roman" w:cs="Times New Roman"/>
          <w:sz w:val="22"/>
          <w:szCs w:val="22"/>
        </w:rPr>
        <w:t xml:space="preserve">ruštvene i/ili </w:t>
      </w:r>
      <w:r w:rsidRPr="001E6897">
        <w:rPr>
          <w:rFonts w:ascii="Times New Roman" w:hAnsi="Times New Roman" w:cs="Times New Roman"/>
          <w:sz w:val="22"/>
          <w:szCs w:val="22"/>
        </w:rPr>
        <w:t xml:space="preserve">zakonske osnove </w:t>
      </w:r>
    </w:p>
    <w:p w:rsidR="00DF1D8F" w:rsidRPr="001E6897" w:rsidRDefault="00DF1D8F" w:rsidP="001B6D92">
      <w:pPr>
        <w:pStyle w:val="Default"/>
        <w:numPr>
          <w:ilvl w:val="0"/>
          <w:numId w:val="50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Neispunjenje </w:t>
      </w:r>
      <w:r w:rsidR="00E14303" w:rsidRPr="001E6897">
        <w:rPr>
          <w:rFonts w:ascii="Times New Roman" w:hAnsi="Times New Roman" w:cs="Times New Roman"/>
          <w:sz w:val="22"/>
          <w:szCs w:val="22"/>
        </w:rPr>
        <w:t>za</w:t>
      </w:r>
      <w:r w:rsidRPr="001E6897">
        <w:rPr>
          <w:rFonts w:ascii="Times New Roman" w:hAnsi="Times New Roman" w:cs="Times New Roman"/>
          <w:sz w:val="22"/>
          <w:szCs w:val="22"/>
        </w:rPr>
        <w:t>datih ciljeva zbog konkurenata ili</w:t>
      </w:r>
      <w:r w:rsidR="00E14303" w:rsidRPr="001E6897">
        <w:rPr>
          <w:rFonts w:ascii="Times New Roman" w:hAnsi="Times New Roman" w:cs="Times New Roman"/>
          <w:sz w:val="22"/>
          <w:szCs w:val="22"/>
        </w:rPr>
        <w:t xml:space="preserve"> promena u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  <w:r w:rsidR="00AC56D6" w:rsidRPr="001E6897">
        <w:rPr>
          <w:rFonts w:ascii="Times New Roman" w:hAnsi="Times New Roman" w:cs="Times New Roman"/>
          <w:sz w:val="22"/>
          <w:szCs w:val="22"/>
        </w:rPr>
        <w:t>okruž</w:t>
      </w:r>
      <w:r w:rsidR="00E14303" w:rsidRPr="001E6897">
        <w:rPr>
          <w:rFonts w:ascii="Times New Roman" w:hAnsi="Times New Roman" w:cs="Times New Roman"/>
          <w:sz w:val="22"/>
          <w:szCs w:val="22"/>
        </w:rPr>
        <w:t>enju</w:t>
      </w:r>
      <w:r w:rsidRPr="001E68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14303" w:rsidRPr="001E6897" w:rsidRDefault="00E14303" w:rsidP="00E14303">
      <w:pPr>
        <w:pStyle w:val="Default"/>
        <w:widowControl w:val="0"/>
        <w:rPr>
          <w:rFonts w:ascii="Times New Roman" w:hAnsi="Times New Roman" w:cs="Times New Roman"/>
          <w:i/>
          <w:iCs/>
          <w:sz w:val="22"/>
          <w:szCs w:val="22"/>
        </w:rPr>
      </w:pPr>
    </w:p>
    <w:p w:rsidR="00DF1D8F" w:rsidRPr="001E6897" w:rsidRDefault="00DF1D8F" w:rsidP="00E14303">
      <w:pPr>
        <w:pStyle w:val="Default"/>
        <w:widowControl w:val="0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iCs/>
          <w:sz w:val="22"/>
          <w:szCs w:val="22"/>
        </w:rPr>
        <w:t xml:space="preserve">Eksterni faktori </w:t>
      </w:r>
      <w:r w:rsidR="00E14303" w:rsidRPr="001E6897">
        <w:rPr>
          <w:rFonts w:ascii="Times New Roman" w:hAnsi="Times New Roman" w:cs="Times New Roman"/>
          <w:b/>
          <w:sz w:val="22"/>
          <w:szCs w:val="22"/>
        </w:rPr>
        <w:t>koji podstič</w:t>
      </w:r>
      <w:r w:rsidRPr="001E6897">
        <w:rPr>
          <w:rFonts w:ascii="Times New Roman" w:hAnsi="Times New Roman" w:cs="Times New Roman"/>
          <w:b/>
          <w:sz w:val="22"/>
          <w:szCs w:val="22"/>
        </w:rPr>
        <w:t xml:space="preserve">u promene: </w:t>
      </w:r>
    </w:p>
    <w:p w:rsidR="00DF1D8F" w:rsidRPr="001E6897" w:rsidRDefault="00DF1D8F" w:rsidP="001B6D92">
      <w:pPr>
        <w:pStyle w:val="Default"/>
        <w:numPr>
          <w:ilvl w:val="0"/>
          <w:numId w:val="5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Nove potrebe kupaca</w:t>
      </w:r>
    </w:p>
    <w:p w:rsidR="00DF1D8F" w:rsidRPr="001E6897" w:rsidRDefault="00DF1D8F" w:rsidP="001B6D92">
      <w:pPr>
        <w:pStyle w:val="Default"/>
        <w:numPr>
          <w:ilvl w:val="0"/>
          <w:numId w:val="5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Upiti iz inostranstva</w:t>
      </w:r>
    </w:p>
    <w:p w:rsidR="00DF1D8F" w:rsidRPr="001E6897" w:rsidRDefault="00DF1D8F" w:rsidP="001B6D92">
      <w:pPr>
        <w:pStyle w:val="Default"/>
        <w:numPr>
          <w:ilvl w:val="0"/>
          <w:numId w:val="5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 xml:space="preserve">Nove incijative na </w:t>
      </w:r>
      <w:r w:rsidR="001B5A74" w:rsidRPr="001E6897">
        <w:rPr>
          <w:rFonts w:ascii="Times New Roman" w:hAnsi="Times New Roman" w:cs="Times New Roman"/>
          <w:sz w:val="22"/>
          <w:szCs w:val="22"/>
        </w:rPr>
        <w:t>tržiš</w:t>
      </w:r>
      <w:r w:rsidRPr="001E6897">
        <w:rPr>
          <w:rFonts w:ascii="Times New Roman" w:hAnsi="Times New Roman" w:cs="Times New Roman"/>
          <w:sz w:val="22"/>
          <w:szCs w:val="22"/>
        </w:rPr>
        <w:t>tu indust</w:t>
      </w:r>
      <w:r w:rsidR="00237952">
        <w:rPr>
          <w:rFonts w:ascii="Times New Roman" w:hAnsi="Times New Roman" w:cs="Times New Roman"/>
          <w:sz w:val="22"/>
          <w:szCs w:val="22"/>
        </w:rPr>
        <w:t>r</w:t>
      </w:r>
      <w:r w:rsidRPr="001E6897">
        <w:rPr>
          <w:rFonts w:ascii="Times New Roman" w:hAnsi="Times New Roman" w:cs="Times New Roman"/>
          <w:sz w:val="22"/>
          <w:szCs w:val="22"/>
        </w:rPr>
        <w:t>ije</w:t>
      </w:r>
    </w:p>
    <w:p w:rsidR="00DF1D8F" w:rsidRPr="001E6897" w:rsidRDefault="00E14303" w:rsidP="001B6D92">
      <w:pPr>
        <w:pStyle w:val="Default"/>
        <w:numPr>
          <w:ilvl w:val="0"/>
          <w:numId w:val="5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Formalni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neformalni sastanci </w:t>
      </w:r>
      <w:r w:rsidRPr="001E6897">
        <w:rPr>
          <w:rFonts w:ascii="Times New Roman" w:hAnsi="Times New Roman" w:cs="Times New Roman"/>
          <w:sz w:val="22"/>
          <w:szCs w:val="22"/>
        </w:rPr>
        <w:t>menadžera</w:t>
      </w:r>
    </w:p>
    <w:p w:rsidR="00DF1D8F" w:rsidRPr="001E6897" w:rsidRDefault="00DF1D8F" w:rsidP="001B6D92">
      <w:pPr>
        <w:pStyle w:val="Default"/>
        <w:numPr>
          <w:ilvl w:val="0"/>
          <w:numId w:val="51"/>
        </w:numPr>
        <w:spacing w:after="22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Me</w:t>
      </w:r>
      <w:r w:rsidR="00AC56D6" w:rsidRPr="001E6897">
        <w:rPr>
          <w:rFonts w:ascii="Times New Roman" w:hAnsi="Times New Roman" w:cs="Times New Roman"/>
          <w:sz w:val="22"/>
          <w:szCs w:val="22"/>
        </w:rPr>
        <w:t>đ</w:t>
      </w:r>
      <w:r w:rsidR="00E14303" w:rsidRPr="001E6897">
        <w:rPr>
          <w:rFonts w:ascii="Times New Roman" w:hAnsi="Times New Roman" w:cs="Times New Roman"/>
          <w:sz w:val="22"/>
          <w:szCs w:val="22"/>
        </w:rPr>
        <w:t>unarodno angaž</w:t>
      </w:r>
      <w:r w:rsidRPr="001E6897">
        <w:rPr>
          <w:rFonts w:ascii="Times New Roman" w:hAnsi="Times New Roman" w:cs="Times New Roman"/>
          <w:sz w:val="22"/>
          <w:szCs w:val="22"/>
        </w:rPr>
        <w:t>ovani distributeri</w:t>
      </w:r>
    </w:p>
    <w:p w:rsidR="00DF1D8F" w:rsidRPr="001E6897" w:rsidRDefault="006804FA" w:rsidP="001B6D92">
      <w:pPr>
        <w:pStyle w:val="Default"/>
        <w:numPr>
          <w:ilvl w:val="0"/>
          <w:numId w:val="51"/>
        </w:numPr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sz w:val="22"/>
          <w:szCs w:val="22"/>
        </w:rPr>
        <w:t>Finansijske institucije i</w:t>
      </w:r>
      <w:r w:rsidR="00DF1D8F" w:rsidRPr="001E6897">
        <w:rPr>
          <w:rFonts w:ascii="Times New Roman" w:hAnsi="Times New Roman" w:cs="Times New Roman"/>
          <w:sz w:val="22"/>
          <w:szCs w:val="22"/>
        </w:rPr>
        <w:t xml:space="preserve"> investitori </w:t>
      </w:r>
    </w:p>
    <w:p w:rsidR="00E14303" w:rsidRPr="001E6897" w:rsidRDefault="00E14303" w:rsidP="00E14303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E14303" w:rsidRPr="001E6897" w:rsidRDefault="00E14303" w:rsidP="00E14303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1E6897">
        <w:rPr>
          <w:rFonts w:ascii="Times New Roman" w:hAnsi="Times New Roman" w:cs="Times New Roman"/>
          <w:b/>
          <w:bCs/>
          <w:sz w:val="22"/>
          <w:szCs w:val="22"/>
        </w:rPr>
        <w:t>Uticaj</w:t>
      </w:r>
      <w:r w:rsidR="00DF19D0"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internih i</w:t>
      </w:r>
      <w:r w:rsidRPr="001E6897">
        <w:rPr>
          <w:rFonts w:ascii="Times New Roman" w:hAnsi="Times New Roman" w:cs="Times New Roman"/>
          <w:b/>
          <w:bCs/>
          <w:sz w:val="22"/>
          <w:szCs w:val="22"/>
        </w:rPr>
        <w:t xml:space="preserve"> eksternih činilaca na promene:</w:t>
      </w:r>
    </w:p>
    <w:p w:rsidR="00DF1D8F" w:rsidRPr="001E6897" w:rsidRDefault="00DF1D8F" w:rsidP="00DF1D8F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4644"/>
        <w:gridCol w:w="4645"/>
      </w:tblGrid>
      <w:tr w:rsidR="00E14303" w:rsidRPr="001E6897" w:rsidTr="00E14303">
        <w:tc>
          <w:tcPr>
            <w:tcW w:w="4644" w:type="dxa"/>
          </w:tcPr>
          <w:p w:rsidR="00E14303" w:rsidRPr="001E6897" w:rsidRDefault="00DF19D0" w:rsidP="00DF19D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1E6897">
              <w:rPr>
                <w:rFonts w:ascii="Times New Roman" w:hAnsi="Times New Roman" w:cs="Times New Roman"/>
                <w:i/>
                <w:u w:val="single"/>
              </w:rPr>
              <w:t>Interni</w:t>
            </w:r>
          </w:p>
        </w:tc>
        <w:tc>
          <w:tcPr>
            <w:tcW w:w="4645" w:type="dxa"/>
          </w:tcPr>
          <w:p w:rsidR="00E14303" w:rsidRPr="001E6897" w:rsidRDefault="00DF19D0" w:rsidP="00DF19D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1E6897">
              <w:rPr>
                <w:rFonts w:ascii="Times New Roman" w:hAnsi="Times New Roman" w:cs="Times New Roman"/>
                <w:i/>
                <w:u w:val="single"/>
              </w:rPr>
              <w:t>Eksterni</w:t>
            </w:r>
          </w:p>
        </w:tc>
      </w:tr>
      <w:tr w:rsidR="00E14303" w:rsidRPr="001E6897" w:rsidTr="00E14303">
        <w:tc>
          <w:tcPr>
            <w:tcW w:w="4644" w:type="dxa"/>
          </w:tcPr>
          <w:p w:rsidR="00DF19D0" w:rsidRPr="001E6897" w:rsidRDefault="00DF19D0" w:rsidP="00DF19D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Prosvećeni menadžment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Inovativni menadžment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Značajni poduhvati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Strateški savezi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Društvena odgovornost </w:t>
            </w:r>
          </w:p>
          <w:p w:rsidR="00E14303" w:rsidRPr="001E6897" w:rsidRDefault="00E1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DF19D0" w:rsidRPr="001E6897" w:rsidRDefault="00DF19D0" w:rsidP="00DF19D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Novi trendovi i tražnja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Konkurenti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Investitori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Distributeri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Investitori, partneri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Vladine ustanove i aktivnsoti </w:t>
            </w:r>
          </w:p>
          <w:p w:rsidR="00E14303" w:rsidRPr="001E6897" w:rsidRDefault="00E14303">
            <w:pPr>
              <w:rPr>
                <w:rFonts w:ascii="Times New Roman" w:hAnsi="Times New Roman" w:cs="Times New Roman"/>
              </w:rPr>
            </w:pPr>
          </w:p>
        </w:tc>
      </w:tr>
    </w:tbl>
    <w:p w:rsidR="00F52F7F" w:rsidRPr="001E6897" w:rsidRDefault="00F52F7F">
      <w:pPr>
        <w:rPr>
          <w:rFonts w:ascii="Times New Roman" w:hAnsi="Times New Roman" w:cs="Times New Roman"/>
        </w:rPr>
      </w:pPr>
    </w:p>
    <w:p w:rsidR="00E14303" w:rsidRPr="001E6897" w:rsidRDefault="00DF19D0">
      <w:pPr>
        <w:rPr>
          <w:rFonts w:ascii="Times New Roman" w:hAnsi="Times New Roman" w:cs="Times New Roman"/>
        </w:rPr>
      </w:pPr>
      <w:r w:rsidRPr="001E6897">
        <w:rPr>
          <w:rFonts w:ascii="Times New Roman" w:hAnsi="Times New Roman" w:cs="Times New Roman"/>
          <w:b/>
          <w:bCs/>
        </w:rPr>
        <w:t>Glavni motivacioni faktori za preduzimanje strateških promena:</w:t>
      </w:r>
    </w:p>
    <w:p w:rsidR="00E14303" w:rsidRPr="001E6897" w:rsidRDefault="00E14303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4644"/>
        <w:gridCol w:w="4645"/>
      </w:tblGrid>
      <w:tr w:rsidR="00E14303" w:rsidRPr="001E6897" w:rsidTr="00E14303">
        <w:tc>
          <w:tcPr>
            <w:tcW w:w="4644" w:type="dxa"/>
          </w:tcPr>
          <w:p w:rsidR="00E14303" w:rsidRPr="001E6897" w:rsidRDefault="00DF19D0" w:rsidP="00DF19D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1E6897">
              <w:rPr>
                <w:rFonts w:ascii="Times New Roman" w:hAnsi="Times New Roman" w:cs="Times New Roman"/>
                <w:i/>
                <w:u w:val="single"/>
              </w:rPr>
              <w:t>Proaktivna</w:t>
            </w:r>
          </w:p>
        </w:tc>
        <w:tc>
          <w:tcPr>
            <w:tcW w:w="4645" w:type="dxa"/>
          </w:tcPr>
          <w:p w:rsidR="00E14303" w:rsidRPr="001E6897" w:rsidRDefault="00DF19D0" w:rsidP="00DF19D0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1E6897">
              <w:rPr>
                <w:rFonts w:ascii="Times New Roman" w:hAnsi="Times New Roman" w:cs="Times New Roman"/>
                <w:i/>
                <w:u w:val="single"/>
              </w:rPr>
              <w:t>Reaktivna</w:t>
            </w:r>
          </w:p>
        </w:tc>
      </w:tr>
      <w:tr w:rsidR="00E14303" w:rsidRPr="001E6897" w:rsidTr="00E14303">
        <w:tc>
          <w:tcPr>
            <w:tcW w:w="4644" w:type="dxa"/>
          </w:tcPr>
          <w:p w:rsidR="00DF19D0" w:rsidRPr="001E6897" w:rsidRDefault="00DF19D0" w:rsidP="00DF19D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Profitno preimućstvo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Jedinstveni prozivod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Tehnološka prednost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>Ekskluzivne info</w:t>
            </w:r>
            <w:r w:rsidR="006804FA" w:rsidRPr="001E6897">
              <w:rPr>
                <w:rFonts w:ascii="Times New Roman" w:hAnsi="Times New Roman" w:cs="Times New Roman"/>
                <w:sz w:val="22"/>
                <w:szCs w:val="22"/>
              </w:rPr>
              <w:t>rmacije</w:t>
            </w: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>Mena</w:t>
            </w:r>
            <w:r w:rsidR="006804FA" w:rsidRPr="001E6897">
              <w:rPr>
                <w:rFonts w:ascii="Times New Roman" w:hAnsi="Times New Roman" w:cs="Times New Roman"/>
                <w:sz w:val="22"/>
                <w:szCs w:val="22"/>
              </w:rPr>
              <w:t>dž</w:t>
            </w: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erski pritisci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Poreske pogodnosti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Ekonomija obima </w:t>
            </w:r>
          </w:p>
          <w:p w:rsidR="00E14303" w:rsidRPr="001E6897" w:rsidRDefault="00E14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</w:tcPr>
          <w:p w:rsidR="00DF19D0" w:rsidRPr="001E6897" w:rsidRDefault="00DF19D0" w:rsidP="00DF19D0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Konkurentski pritisci </w:t>
            </w:r>
          </w:p>
          <w:p w:rsidR="00DF19D0" w:rsidRPr="001E6897" w:rsidRDefault="00DF19D0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Prekomerena proizvodnja </w:t>
            </w:r>
          </w:p>
          <w:p w:rsidR="00DF19D0" w:rsidRPr="001E6897" w:rsidRDefault="006804FA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>Pad domać</w:t>
            </w:r>
            <w:r w:rsidR="00DF19D0"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e prodaje </w:t>
            </w:r>
          </w:p>
          <w:p w:rsidR="00DF19D0" w:rsidRPr="001E6897" w:rsidRDefault="006804FA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>Viš</w:t>
            </w:r>
            <w:r w:rsidR="00DF19D0"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ak kapaciteta </w:t>
            </w:r>
          </w:p>
          <w:p w:rsidR="00DF19D0" w:rsidRPr="001E6897" w:rsidRDefault="00237952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Zasi</w:t>
            </w:r>
            <w:r w:rsidR="006804FA" w:rsidRPr="001E6897">
              <w:rPr>
                <w:rFonts w:ascii="Times New Roman" w:hAnsi="Times New Roman" w:cs="Times New Roman"/>
                <w:sz w:val="22"/>
                <w:szCs w:val="22"/>
              </w:rPr>
              <w:t>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</w:t>
            </w:r>
            <w:r w:rsidR="006804FA" w:rsidRPr="001E6897">
              <w:rPr>
                <w:rFonts w:ascii="Times New Roman" w:hAnsi="Times New Roman" w:cs="Times New Roman"/>
                <w:sz w:val="22"/>
                <w:szCs w:val="22"/>
              </w:rPr>
              <w:t>na domaća tržiš</w:t>
            </w:r>
            <w:r w:rsidR="00DF19D0"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ta </w:t>
            </w:r>
          </w:p>
          <w:p w:rsidR="00DF19D0" w:rsidRPr="001E6897" w:rsidRDefault="006804FA" w:rsidP="001B6D92">
            <w:pPr>
              <w:pStyle w:val="Default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E6897">
              <w:rPr>
                <w:rFonts w:ascii="Times New Roman" w:hAnsi="Times New Roman" w:cs="Times New Roman"/>
                <w:sz w:val="22"/>
                <w:szCs w:val="22"/>
              </w:rPr>
              <w:t>Blizina kupaca i</w:t>
            </w:r>
            <w:r w:rsidR="00DF19D0" w:rsidRPr="001E6897">
              <w:rPr>
                <w:rFonts w:ascii="Times New Roman" w:hAnsi="Times New Roman" w:cs="Times New Roman"/>
                <w:sz w:val="22"/>
                <w:szCs w:val="22"/>
              </w:rPr>
              <w:t xml:space="preserve"> luka </w:t>
            </w:r>
          </w:p>
          <w:p w:rsidR="00E14303" w:rsidRPr="001E6897" w:rsidRDefault="00E14303">
            <w:pPr>
              <w:rPr>
                <w:rFonts w:ascii="Times New Roman" w:hAnsi="Times New Roman" w:cs="Times New Roman"/>
              </w:rPr>
            </w:pPr>
          </w:p>
        </w:tc>
      </w:tr>
    </w:tbl>
    <w:p w:rsidR="00E14303" w:rsidRPr="001E6897" w:rsidRDefault="00E14303">
      <w:pPr>
        <w:rPr>
          <w:rFonts w:ascii="Times New Roman" w:hAnsi="Times New Roman" w:cs="Times New Roman"/>
        </w:rPr>
      </w:pPr>
    </w:p>
    <w:p w:rsidR="00E14303" w:rsidRPr="001E6897" w:rsidRDefault="00E14303" w:rsidP="00DF19D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1E6897">
        <w:rPr>
          <w:rFonts w:ascii="Times New Roman" w:hAnsi="Times New Roman" w:cs="Times New Roman"/>
          <w:bCs/>
          <w:i/>
          <w:sz w:val="22"/>
          <w:szCs w:val="22"/>
          <w:u w:val="single"/>
        </w:rPr>
        <w:t>Strateška svesnost menadžmenta i zaposlenih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je razumevanje stanja i događaja u okruženju, eksterno i </w:t>
      </w:r>
      <w:r w:rsidR="00DF19D0" w:rsidRPr="001E6897">
        <w:rPr>
          <w:rFonts w:ascii="Times New Roman" w:hAnsi="Times New Roman" w:cs="Times New Roman"/>
          <w:bCs/>
          <w:sz w:val="22"/>
          <w:szCs w:val="22"/>
        </w:rPr>
        <w:t>interno o neophodnosti promena i izbora koji omoguć</w:t>
      </w:r>
      <w:r w:rsidRPr="001E6897">
        <w:rPr>
          <w:rFonts w:ascii="Times New Roman" w:hAnsi="Times New Roman" w:cs="Times New Roman"/>
          <w:bCs/>
          <w:sz w:val="22"/>
          <w:szCs w:val="22"/>
        </w:rPr>
        <w:t>ava bolju konk</w:t>
      </w:r>
      <w:r w:rsidR="00DF19D0" w:rsidRPr="001E6897">
        <w:rPr>
          <w:rFonts w:ascii="Times New Roman" w:hAnsi="Times New Roman" w:cs="Times New Roman"/>
          <w:bCs/>
          <w:sz w:val="22"/>
          <w:szCs w:val="22"/>
        </w:rPr>
        <w:t>urentsku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prednost za kompaniju kao celinu, pojedine</w:t>
      </w:r>
      <w:r w:rsidR="00DF19D0" w:rsidRPr="001E6897">
        <w:rPr>
          <w:rFonts w:ascii="Times New Roman" w:hAnsi="Times New Roman" w:cs="Times New Roman"/>
          <w:bCs/>
          <w:sz w:val="22"/>
          <w:szCs w:val="22"/>
        </w:rPr>
        <w:t xml:space="preserve"> delove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org</w:t>
      </w:r>
      <w:r w:rsidR="00DF19D0" w:rsidRPr="001E6897">
        <w:rPr>
          <w:rFonts w:ascii="Times New Roman" w:hAnsi="Times New Roman" w:cs="Times New Roman"/>
          <w:bCs/>
          <w:sz w:val="22"/>
          <w:szCs w:val="22"/>
        </w:rPr>
        <w:t>anizacije i linije</w:t>
      </w:r>
      <w:r w:rsidRPr="001E6897">
        <w:rPr>
          <w:rFonts w:ascii="Times New Roman" w:hAnsi="Times New Roman" w:cs="Times New Roman"/>
          <w:bCs/>
          <w:sz w:val="22"/>
          <w:szCs w:val="22"/>
        </w:rPr>
        <w:t xml:space="preserve"> prozivode. </w:t>
      </w:r>
    </w:p>
    <w:p w:rsidR="00E14303" w:rsidRPr="001E6897" w:rsidRDefault="00E14303" w:rsidP="00DF19D0">
      <w:pPr>
        <w:jc w:val="both"/>
        <w:rPr>
          <w:rFonts w:ascii="Times New Roman" w:hAnsi="Times New Roman" w:cs="Times New Roman"/>
          <w:bCs/>
        </w:rPr>
      </w:pPr>
    </w:p>
    <w:p w:rsidR="00E14303" w:rsidRPr="001E6897" w:rsidRDefault="00E14303" w:rsidP="00DF19D0">
      <w:pPr>
        <w:jc w:val="both"/>
        <w:rPr>
          <w:rFonts w:ascii="Times New Roman" w:hAnsi="Times New Roman" w:cs="Times New Roman"/>
        </w:rPr>
      </w:pPr>
      <w:r w:rsidRPr="001E6897">
        <w:rPr>
          <w:rFonts w:ascii="Times New Roman" w:hAnsi="Times New Roman" w:cs="Times New Roman"/>
          <w:bCs/>
          <w:i/>
          <w:u w:val="single"/>
        </w:rPr>
        <w:t>Strateski marketing je</w:t>
      </w:r>
      <w:r w:rsidR="00DF19D0" w:rsidRPr="001E6897">
        <w:rPr>
          <w:rFonts w:ascii="Times New Roman" w:hAnsi="Times New Roman" w:cs="Times New Roman"/>
          <w:bCs/>
        </w:rPr>
        <w:t xml:space="preserve"> aktivan proces određivanja i vođ</w:t>
      </w:r>
      <w:r w:rsidRPr="001E6897">
        <w:rPr>
          <w:rFonts w:ascii="Times New Roman" w:hAnsi="Times New Roman" w:cs="Times New Roman"/>
          <w:bCs/>
        </w:rPr>
        <w:t>enj</w:t>
      </w:r>
      <w:r w:rsidR="00DF19D0" w:rsidRPr="001E6897">
        <w:rPr>
          <w:rFonts w:ascii="Times New Roman" w:hAnsi="Times New Roman" w:cs="Times New Roman"/>
          <w:bCs/>
        </w:rPr>
        <w:t>a poslovnih aktivnosti prema tržiš</w:t>
      </w:r>
      <w:r w:rsidRPr="001E6897">
        <w:rPr>
          <w:rFonts w:ascii="Times New Roman" w:hAnsi="Times New Roman" w:cs="Times New Roman"/>
          <w:bCs/>
        </w:rPr>
        <w:t>nim ciljevim</w:t>
      </w:r>
      <w:r w:rsidR="00DF19D0" w:rsidRPr="001E6897">
        <w:rPr>
          <w:rFonts w:ascii="Times New Roman" w:hAnsi="Times New Roman" w:cs="Times New Roman"/>
          <w:bCs/>
        </w:rPr>
        <w:t>a ili upravljanje radi prilagođ</w:t>
      </w:r>
      <w:r w:rsidRPr="001E6897">
        <w:rPr>
          <w:rFonts w:ascii="Times New Roman" w:hAnsi="Times New Roman" w:cs="Times New Roman"/>
          <w:bCs/>
        </w:rPr>
        <w:t>a</w:t>
      </w:r>
      <w:r w:rsidR="00DF19D0" w:rsidRPr="001E6897">
        <w:rPr>
          <w:rFonts w:ascii="Times New Roman" w:hAnsi="Times New Roman" w:cs="Times New Roman"/>
          <w:bCs/>
        </w:rPr>
        <w:t>vanja aktivnosti promenama nastalim u okruž</w:t>
      </w:r>
      <w:r w:rsidRPr="001E6897">
        <w:rPr>
          <w:rFonts w:ascii="Times New Roman" w:hAnsi="Times New Roman" w:cs="Times New Roman"/>
          <w:bCs/>
        </w:rPr>
        <w:t>enju.</w:t>
      </w:r>
    </w:p>
    <w:sectPr w:rsidR="00E14303" w:rsidRPr="001E6897" w:rsidSect="00FD243A">
      <w:footerReference w:type="default" r:id="rId10"/>
      <w:pgSz w:w="11907" w:h="16839" w:code="9"/>
      <w:pgMar w:top="993" w:right="1417" w:bottom="1418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921" w:rsidRDefault="00384921" w:rsidP="00AC56D6">
      <w:r>
        <w:separator/>
      </w:r>
    </w:p>
  </w:endnote>
  <w:endnote w:type="continuationSeparator" w:id="1">
    <w:p w:rsidR="00384921" w:rsidRDefault="00384921" w:rsidP="00AC5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0758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96083" w:rsidRDefault="00250A43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677C87">
            <w:rPr>
              <w:noProof/>
            </w:rPr>
            <w:t>1</w:t>
          </w:r>
        </w:fldSimple>
        <w:r w:rsidR="00796083">
          <w:t xml:space="preserve"> | </w:t>
        </w:r>
        <w:r w:rsidR="00796083">
          <w:rPr>
            <w:color w:val="7F7F7F" w:themeColor="background1" w:themeShade="7F"/>
            <w:spacing w:val="60"/>
          </w:rPr>
          <w:t>STRANA</w:t>
        </w:r>
      </w:p>
    </w:sdtContent>
  </w:sdt>
  <w:p w:rsidR="00796083" w:rsidRDefault="007960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921" w:rsidRDefault="00384921" w:rsidP="00AC56D6">
      <w:r>
        <w:separator/>
      </w:r>
    </w:p>
  </w:footnote>
  <w:footnote w:type="continuationSeparator" w:id="1">
    <w:p w:rsidR="00384921" w:rsidRDefault="00384921" w:rsidP="00AC56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6A97"/>
    <w:multiLevelType w:val="hybridMultilevel"/>
    <w:tmpl w:val="BE18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90867"/>
    <w:multiLevelType w:val="hybridMultilevel"/>
    <w:tmpl w:val="2AE03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F0DEC"/>
    <w:multiLevelType w:val="hybridMultilevel"/>
    <w:tmpl w:val="7114A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D04EE"/>
    <w:multiLevelType w:val="hybridMultilevel"/>
    <w:tmpl w:val="12F49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1686F"/>
    <w:multiLevelType w:val="hybridMultilevel"/>
    <w:tmpl w:val="80C2F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B7399"/>
    <w:multiLevelType w:val="hybridMultilevel"/>
    <w:tmpl w:val="1A940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36AE7"/>
    <w:multiLevelType w:val="hybridMultilevel"/>
    <w:tmpl w:val="F1D2A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E0AFB"/>
    <w:multiLevelType w:val="hybridMultilevel"/>
    <w:tmpl w:val="BB16EF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91405"/>
    <w:multiLevelType w:val="hybridMultilevel"/>
    <w:tmpl w:val="2C4E2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06153"/>
    <w:multiLevelType w:val="hybridMultilevel"/>
    <w:tmpl w:val="F85C9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07019"/>
    <w:multiLevelType w:val="hybridMultilevel"/>
    <w:tmpl w:val="BB52D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1B5F6F"/>
    <w:multiLevelType w:val="hybridMultilevel"/>
    <w:tmpl w:val="20F6C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87759"/>
    <w:multiLevelType w:val="hybridMultilevel"/>
    <w:tmpl w:val="6324E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93167"/>
    <w:multiLevelType w:val="multilevel"/>
    <w:tmpl w:val="D160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E0435"/>
    <w:multiLevelType w:val="multilevel"/>
    <w:tmpl w:val="E9AAE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ACF7D7C"/>
    <w:multiLevelType w:val="hybridMultilevel"/>
    <w:tmpl w:val="9E2EF746"/>
    <w:lvl w:ilvl="0" w:tplc="ABEAD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E04DC"/>
    <w:multiLevelType w:val="hybridMultilevel"/>
    <w:tmpl w:val="3F285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5D7ED9"/>
    <w:multiLevelType w:val="multilevel"/>
    <w:tmpl w:val="D160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5F724F"/>
    <w:multiLevelType w:val="multilevel"/>
    <w:tmpl w:val="D160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80531E"/>
    <w:multiLevelType w:val="multilevel"/>
    <w:tmpl w:val="E9AAE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4113232"/>
    <w:multiLevelType w:val="hybridMultilevel"/>
    <w:tmpl w:val="C36C9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F5470C"/>
    <w:multiLevelType w:val="hybridMultilevel"/>
    <w:tmpl w:val="CF801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520A9"/>
    <w:multiLevelType w:val="hybridMultilevel"/>
    <w:tmpl w:val="BF8E2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E1A89"/>
    <w:multiLevelType w:val="hybridMultilevel"/>
    <w:tmpl w:val="4AEE0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81419D"/>
    <w:multiLevelType w:val="hybridMultilevel"/>
    <w:tmpl w:val="C6704990"/>
    <w:lvl w:ilvl="0" w:tplc="ABEAD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561E1"/>
    <w:multiLevelType w:val="multilevel"/>
    <w:tmpl w:val="E9AAE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46584E4C"/>
    <w:multiLevelType w:val="hybridMultilevel"/>
    <w:tmpl w:val="48F41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A65C75"/>
    <w:multiLevelType w:val="hybridMultilevel"/>
    <w:tmpl w:val="99A6E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BB7D7D"/>
    <w:multiLevelType w:val="multilevel"/>
    <w:tmpl w:val="38FA4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97C5C1A"/>
    <w:multiLevelType w:val="hybridMultilevel"/>
    <w:tmpl w:val="AD7E7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F406A8"/>
    <w:multiLevelType w:val="multilevel"/>
    <w:tmpl w:val="38FA4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4C256146"/>
    <w:multiLevelType w:val="hybridMultilevel"/>
    <w:tmpl w:val="43A69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6A2D22"/>
    <w:multiLevelType w:val="multilevel"/>
    <w:tmpl w:val="6A40A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95774A"/>
    <w:multiLevelType w:val="hybridMultilevel"/>
    <w:tmpl w:val="FE14EA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843F89"/>
    <w:multiLevelType w:val="hybridMultilevel"/>
    <w:tmpl w:val="3D5422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A657F6"/>
    <w:multiLevelType w:val="hybridMultilevel"/>
    <w:tmpl w:val="64D4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F2424E"/>
    <w:multiLevelType w:val="hybridMultilevel"/>
    <w:tmpl w:val="CED67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496313"/>
    <w:multiLevelType w:val="hybridMultilevel"/>
    <w:tmpl w:val="63DE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C406CE"/>
    <w:multiLevelType w:val="hybridMultilevel"/>
    <w:tmpl w:val="6A40A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CD4C56"/>
    <w:multiLevelType w:val="hybridMultilevel"/>
    <w:tmpl w:val="8B92FB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1D7281"/>
    <w:multiLevelType w:val="hybridMultilevel"/>
    <w:tmpl w:val="38F46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13330"/>
    <w:multiLevelType w:val="hybridMultilevel"/>
    <w:tmpl w:val="F800A9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B30B48"/>
    <w:multiLevelType w:val="hybridMultilevel"/>
    <w:tmpl w:val="88D49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E86B4C"/>
    <w:multiLevelType w:val="hybridMultilevel"/>
    <w:tmpl w:val="0478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623EFC"/>
    <w:multiLevelType w:val="hybridMultilevel"/>
    <w:tmpl w:val="190A0D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BF10E8"/>
    <w:multiLevelType w:val="hybridMultilevel"/>
    <w:tmpl w:val="38C65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BB75AF"/>
    <w:multiLevelType w:val="multilevel"/>
    <w:tmpl w:val="94609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7230618F"/>
    <w:multiLevelType w:val="hybridMultilevel"/>
    <w:tmpl w:val="0522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152B47"/>
    <w:multiLevelType w:val="hybridMultilevel"/>
    <w:tmpl w:val="070A87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945320"/>
    <w:multiLevelType w:val="hybridMultilevel"/>
    <w:tmpl w:val="70E21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F30398"/>
    <w:multiLevelType w:val="hybridMultilevel"/>
    <w:tmpl w:val="FDBCC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5B6AEC"/>
    <w:multiLevelType w:val="hybridMultilevel"/>
    <w:tmpl w:val="D160F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7F76A6"/>
    <w:multiLevelType w:val="multilevel"/>
    <w:tmpl w:val="94609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7D3E0921"/>
    <w:multiLevelType w:val="hybridMultilevel"/>
    <w:tmpl w:val="DC56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42"/>
  </w:num>
  <w:num w:numId="5">
    <w:abstractNumId w:val="22"/>
  </w:num>
  <w:num w:numId="6">
    <w:abstractNumId w:val="16"/>
  </w:num>
  <w:num w:numId="7">
    <w:abstractNumId w:val="12"/>
  </w:num>
  <w:num w:numId="8">
    <w:abstractNumId w:val="35"/>
  </w:num>
  <w:num w:numId="9">
    <w:abstractNumId w:val="26"/>
  </w:num>
  <w:num w:numId="10">
    <w:abstractNumId w:val="8"/>
  </w:num>
  <w:num w:numId="11">
    <w:abstractNumId w:val="36"/>
  </w:num>
  <w:num w:numId="12">
    <w:abstractNumId w:val="4"/>
  </w:num>
  <w:num w:numId="13">
    <w:abstractNumId w:val="3"/>
  </w:num>
  <w:num w:numId="14">
    <w:abstractNumId w:val="29"/>
  </w:num>
  <w:num w:numId="15">
    <w:abstractNumId w:val="34"/>
  </w:num>
  <w:num w:numId="16">
    <w:abstractNumId w:val="39"/>
  </w:num>
  <w:num w:numId="17">
    <w:abstractNumId w:val="20"/>
  </w:num>
  <w:num w:numId="18">
    <w:abstractNumId w:val="50"/>
  </w:num>
  <w:num w:numId="19">
    <w:abstractNumId w:val="21"/>
  </w:num>
  <w:num w:numId="20">
    <w:abstractNumId w:val="33"/>
  </w:num>
  <w:num w:numId="21">
    <w:abstractNumId w:val="45"/>
  </w:num>
  <w:num w:numId="22">
    <w:abstractNumId w:val="27"/>
  </w:num>
  <w:num w:numId="23">
    <w:abstractNumId w:val="43"/>
  </w:num>
  <w:num w:numId="24">
    <w:abstractNumId w:val="5"/>
  </w:num>
  <w:num w:numId="25">
    <w:abstractNumId w:val="49"/>
  </w:num>
  <w:num w:numId="26">
    <w:abstractNumId w:val="53"/>
  </w:num>
  <w:num w:numId="27">
    <w:abstractNumId w:val="25"/>
  </w:num>
  <w:num w:numId="28">
    <w:abstractNumId w:val="9"/>
  </w:num>
  <w:num w:numId="29">
    <w:abstractNumId w:val="15"/>
  </w:num>
  <w:num w:numId="30">
    <w:abstractNumId w:val="14"/>
  </w:num>
  <w:num w:numId="31">
    <w:abstractNumId w:val="51"/>
  </w:num>
  <w:num w:numId="32">
    <w:abstractNumId w:val="18"/>
  </w:num>
  <w:num w:numId="33">
    <w:abstractNumId w:val="44"/>
  </w:num>
  <w:num w:numId="34">
    <w:abstractNumId w:val="17"/>
  </w:num>
  <w:num w:numId="35">
    <w:abstractNumId w:val="13"/>
  </w:num>
  <w:num w:numId="36">
    <w:abstractNumId w:val="38"/>
  </w:num>
  <w:num w:numId="37">
    <w:abstractNumId w:val="32"/>
  </w:num>
  <w:num w:numId="38">
    <w:abstractNumId w:val="7"/>
  </w:num>
  <w:num w:numId="39">
    <w:abstractNumId w:val="24"/>
  </w:num>
  <w:num w:numId="40">
    <w:abstractNumId w:val="52"/>
  </w:num>
  <w:num w:numId="41">
    <w:abstractNumId w:val="47"/>
  </w:num>
  <w:num w:numId="42">
    <w:abstractNumId w:val="46"/>
  </w:num>
  <w:num w:numId="43">
    <w:abstractNumId w:val="10"/>
  </w:num>
  <w:num w:numId="44">
    <w:abstractNumId w:val="41"/>
  </w:num>
  <w:num w:numId="45">
    <w:abstractNumId w:val="30"/>
  </w:num>
  <w:num w:numId="46">
    <w:abstractNumId w:val="40"/>
  </w:num>
  <w:num w:numId="47">
    <w:abstractNumId w:val="31"/>
  </w:num>
  <w:num w:numId="48">
    <w:abstractNumId w:val="6"/>
  </w:num>
  <w:num w:numId="49">
    <w:abstractNumId w:val="23"/>
  </w:num>
  <w:num w:numId="50">
    <w:abstractNumId w:val="28"/>
  </w:num>
  <w:num w:numId="51">
    <w:abstractNumId w:val="1"/>
  </w:num>
  <w:num w:numId="52">
    <w:abstractNumId w:val="37"/>
  </w:num>
  <w:num w:numId="53">
    <w:abstractNumId w:val="0"/>
  </w:num>
  <w:num w:numId="54">
    <w:abstractNumId w:val="48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D8F"/>
    <w:rsid w:val="00034042"/>
    <w:rsid w:val="00086BD5"/>
    <w:rsid w:val="000E7BFD"/>
    <w:rsid w:val="00124D44"/>
    <w:rsid w:val="00197F78"/>
    <w:rsid w:val="001B5A74"/>
    <w:rsid w:val="001B6D92"/>
    <w:rsid w:val="001E6897"/>
    <w:rsid w:val="001F33DF"/>
    <w:rsid w:val="0020791A"/>
    <w:rsid w:val="00237952"/>
    <w:rsid w:val="00250A43"/>
    <w:rsid w:val="00384921"/>
    <w:rsid w:val="00391391"/>
    <w:rsid w:val="00521D6A"/>
    <w:rsid w:val="005D678E"/>
    <w:rsid w:val="00677C87"/>
    <w:rsid w:val="006804FA"/>
    <w:rsid w:val="00746A60"/>
    <w:rsid w:val="00796083"/>
    <w:rsid w:val="00871D3B"/>
    <w:rsid w:val="008F17F1"/>
    <w:rsid w:val="009D3161"/>
    <w:rsid w:val="009F6D80"/>
    <w:rsid w:val="00A24C24"/>
    <w:rsid w:val="00A26D0B"/>
    <w:rsid w:val="00AC56D6"/>
    <w:rsid w:val="00B062C9"/>
    <w:rsid w:val="00BA7B93"/>
    <w:rsid w:val="00C725D8"/>
    <w:rsid w:val="00DF19D0"/>
    <w:rsid w:val="00DF1D8F"/>
    <w:rsid w:val="00E14303"/>
    <w:rsid w:val="00E318E2"/>
    <w:rsid w:val="00E87CD9"/>
    <w:rsid w:val="00E91E8D"/>
    <w:rsid w:val="00EC4514"/>
    <w:rsid w:val="00F52F7F"/>
    <w:rsid w:val="00FD243A"/>
    <w:rsid w:val="00FE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F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F1D8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C56D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56D6"/>
  </w:style>
  <w:style w:type="paragraph" w:styleId="Footer">
    <w:name w:val="footer"/>
    <w:basedOn w:val="Normal"/>
    <w:link w:val="FooterChar"/>
    <w:uiPriority w:val="99"/>
    <w:unhideWhenUsed/>
    <w:rsid w:val="00AC56D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6D6"/>
  </w:style>
  <w:style w:type="table" w:styleId="TableGrid">
    <w:name w:val="Table Grid"/>
    <w:basedOn w:val="TableNormal"/>
    <w:uiPriority w:val="59"/>
    <w:rsid w:val="00E143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4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FEE2C-F7AE-4A7D-8844-8436D1640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2901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Ilić</dc:creator>
  <cp:lastModifiedBy>Ilić</cp:lastModifiedBy>
  <cp:revision>4</cp:revision>
  <cp:lastPrinted>2013-09-03T04:06:00Z</cp:lastPrinted>
  <dcterms:created xsi:type="dcterms:W3CDTF">2013-09-02T23:12:00Z</dcterms:created>
  <dcterms:modified xsi:type="dcterms:W3CDTF">2013-09-04T02:17:00Z</dcterms:modified>
</cp:coreProperties>
</file>