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F0D" w:rsidRPr="00270F0D" w:rsidRDefault="00270F0D" w:rsidP="00270F0D">
      <w:pPr>
        <w:jc w:val="center"/>
        <w:rPr>
          <w:b/>
          <w:sz w:val="24"/>
        </w:rPr>
      </w:pPr>
      <w:r w:rsidRPr="00270F0D">
        <w:rPr>
          <w:b/>
          <w:sz w:val="24"/>
        </w:rPr>
        <w:t>RAČUNOVODSTVO – TEORIJA – Septembarski rok 2014</w:t>
      </w:r>
    </w:p>
    <w:p w:rsidR="00BD7448" w:rsidRPr="00D50128" w:rsidRDefault="00270F0D" w:rsidP="00270F0D">
      <w:pPr>
        <w:pStyle w:val="ListParagraph"/>
        <w:numPr>
          <w:ilvl w:val="0"/>
          <w:numId w:val="1"/>
        </w:numPr>
        <w:rPr>
          <w:b/>
        </w:rPr>
      </w:pPr>
      <w:r w:rsidRPr="00D50128">
        <w:rPr>
          <w:b/>
        </w:rPr>
        <w:t>Računovodstvo u preduzeću treba da obuhvata:</w:t>
      </w:r>
    </w:p>
    <w:p w:rsidR="00270F0D" w:rsidRPr="00E4191E" w:rsidRDefault="00270F0D" w:rsidP="00270F0D">
      <w:pPr>
        <w:pStyle w:val="ListParagraph"/>
        <w:numPr>
          <w:ilvl w:val="0"/>
          <w:numId w:val="2"/>
        </w:numPr>
        <w:rPr>
          <w:b/>
        </w:rPr>
      </w:pPr>
      <w:r w:rsidRPr="00E4191E">
        <w:rPr>
          <w:b/>
        </w:rPr>
        <w:t>Knjigovodstvo</w:t>
      </w:r>
    </w:p>
    <w:p w:rsidR="00270F0D" w:rsidRPr="00E4191E" w:rsidRDefault="00270F0D" w:rsidP="00270F0D">
      <w:pPr>
        <w:pStyle w:val="ListParagraph"/>
        <w:numPr>
          <w:ilvl w:val="0"/>
          <w:numId w:val="2"/>
        </w:numPr>
        <w:rPr>
          <w:b/>
        </w:rPr>
      </w:pPr>
      <w:r w:rsidRPr="00E4191E">
        <w:rPr>
          <w:b/>
        </w:rPr>
        <w:t>Računovodstveno planiranje</w:t>
      </w:r>
    </w:p>
    <w:p w:rsidR="00270F0D" w:rsidRPr="00E4191E" w:rsidRDefault="00270F0D" w:rsidP="00270F0D">
      <w:pPr>
        <w:pStyle w:val="ListParagraph"/>
        <w:numPr>
          <w:ilvl w:val="0"/>
          <w:numId w:val="2"/>
        </w:numPr>
      </w:pPr>
      <w:r w:rsidRPr="00E4191E">
        <w:t>Računovodstveno odlučivanje</w:t>
      </w:r>
    </w:p>
    <w:p w:rsidR="00270F0D" w:rsidRPr="00E4191E" w:rsidRDefault="00270F0D" w:rsidP="00270F0D">
      <w:pPr>
        <w:pStyle w:val="ListParagraph"/>
        <w:numPr>
          <w:ilvl w:val="0"/>
          <w:numId w:val="2"/>
        </w:numPr>
        <w:rPr>
          <w:b/>
        </w:rPr>
      </w:pPr>
      <w:r w:rsidRPr="00E4191E">
        <w:rPr>
          <w:b/>
        </w:rPr>
        <w:t>Računovodstveni nadzor</w:t>
      </w:r>
    </w:p>
    <w:p w:rsidR="00270F0D" w:rsidRPr="00E4191E" w:rsidRDefault="00270F0D" w:rsidP="00270F0D">
      <w:pPr>
        <w:pStyle w:val="ListParagraph"/>
        <w:numPr>
          <w:ilvl w:val="0"/>
          <w:numId w:val="2"/>
        </w:numPr>
        <w:rPr>
          <w:b/>
        </w:rPr>
      </w:pPr>
      <w:r w:rsidRPr="00E4191E">
        <w:rPr>
          <w:b/>
        </w:rPr>
        <w:t>Računovodstvene informacije</w:t>
      </w:r>
    </w:p>
    <w:p w:rsidR="00270F0D" w:rsidRDefault="00270F0D" w:rsidP="00270F0D">
      <w:pPr>
        <w:pStyle w:val="ListParagraph"/>
        <w:ind w:left="1080"/>
      </w:pPr>
    </w:p>
    <w:p w:rsidR="00270F0D" w:rsidRPr="00D50128" w:rsidRDefault="00270F0D" w:rsidP="00270F0D">
      <w:pPr>
        <w:pStyle w:val="ListParagraph"/>
        <w:numPr>
          <w:ilvl w:val="0"/>
          <w:numId w:val="1"/>
        </w:numPr>
        <w:rPr>
          <w:b/>
        </w:rPr>
      </w:pPr>
      <w:r w:rsidRPr="00D50128">
        <w:rPr>
          <w:b/>
        </w:rPr>
        <w:t>Osnovne karakteristike finansijskog računovodstva su:</w:t>
      </w:r>
    </w:p>
    <w:p w:rsidR="00270F0D" w:rsidRPr="003C041A" w:rsidRDefault="00270F0D" w:rsidP="00270F0D">
      <w:pPr>
        <w:pStyle w:val="ListParagraph"/>
        <w:numPr>
          <w:ilvl w:val="0"/>
          <w:numId w:val="3"/>
        </w:numPr>
        <w:rPr>
          <w:b/>
        </w:rPr>
      </w:pPr>
      <w:r w:rsidRPr="003C041A">
        <w:rPr>
          <w:b/>
        </w:rPr>
        <w:t>Pružanje finansijskih informacija spoljnim korisnicima</w:t>
      </w:r>
    </w:p>
    <w:p w:rsidR="00270F0D" w:rsidRDefault="00270F0D" w:rsidP="00270F0D">
      <w:pPr>
        <w:pStyle w:val="ListParagraph"/>
        <w:numPr>
          <w:ilvl w:val="0"/>
          <w:numId w:val="3"/>
        </w:numPr>
      </w:pPr>
      <w:r>
        <w:t>Principi koji se baziraju na odnosu troškova i prihoda</w:t>
      </w:r>
    </w:p>
    <w:p w:rsidR="00270F0D" w:rsidRDefault="00270F0D" w:rsidP="00270F0D">
      <w:pPr>
        <w:pStyle w:val="ListParagraph"/>
        <w:numPr>
          <w:ilvl w:val="0"/>
          <w:numId w:val="3"/>
        </w:numPr>
      </w:pPr>
      <w:r>
        <w:t>Orijentacija ka prošlosti</w:t>
      </w:r>
    </w:p>
    <w:p w:rsidR="00270F0D" w:rsidRDefault="00270F0D" w:rsidP="00270F0D">
      <w:pPr>
        <w:pStyle w:val="ListParagraph"/>
        <w:numPr>
          <w:ilvl w:val="0"/>
          <w:numId w:val="3"/>
        </w:numPr>
      </w:pPr>
      <w:r>
        <w:t>Predviđanje budućeg poslovanja</w:t>
      </w:r>
    </w:p>
    <w:p w:rsidR="00270F0D" w:rsidRDefault="00270F0D" w:rsidP="00270F0D">
      <w:pPr>
        <w:pStyle w:val="ListParagraph"/>
        <w:numPr>
          <w:ilvl w:val="0"/>
          <w:numId w:val="3"/>
        </w:numPr>
      </w:pPr>
      <w:r>
        <w:t>Primena opšte prihvaćenih principa</w:t>
      </w:r>
    </w:p>
    <w:p w:rsidR="00270F0D" w:rsidRDefault="00270F0D" w:rsidP="00270F0D">
      <w:pPr>
        <w:pStyle w:val="ListParagraph"/>
        <w:ind w:left="1080"/>
      </w:pPr>
    </w:p>
    <w:p w:rsidR="00270F0D" w:rsidRPr="00D50128" w:rsidRDefault="00270F0D" w:rsidP="00270F0D">
      <w:pPr>
        <w:pStyle w:val="ListParagraph"/>
        <w:numPr>
          <w:ilvl w:val="0"/>
          <w:numId w:val="1"/>
        </w:numPr>
        <w:rPr>
          <w:b/>
        </w:rPr>
      </w:pPr>
      <w:r w:rsidRPr="00D50128">
        <w:rPr>
          <w:b/>
        </w:rPr>
        <w:t xml:space="preserve">Usklađivanje originalne vrednosti osnovnih sredstva sa kretanjem cena  u </w:t>
      </w:r>
      <w:r w:rsidR="00481ED0" w:rsidRPr="00481ED0">
        <w:rPr>
          <w:b/>
        </w:rPr>
        <w:t>veku korišćenja</w:t>
      </w:r>
      <w:r w:rsidRPr="00D50128">
        <w:rPr>
          <w:b/>
        </w:rPr>
        <w:t xml:space="preserve"> naziva se:</w:t>
      </w:r>
    </w:p>
    <w:p w:rsidR="00270F0D" w:rsidRDefault="00270F0D" w:rsidP="00270F0D">
      <w:pPr>
        <w:pStyle w:val="ListParagraph"/>
        <w:numPr>
          <w:ilvl w:val="0"/>
          <w:numId w:val="5"/>
        </w:numPr>
      </w:pPr>
      <w:r>
        <w:t>Likvidacija</w:t>
      </w:r>
    </w:p>
    <w:p w:rsidR="00270F0D" w:rsidRDefault="00270F0D" w:rsidP="00270F0D">
      <w:pPr>
        <w:pStyle w:val="ListParagraph"/>
        <w:numPr>
          <w:ilvl w:val="0"/>
          <w:numId w:val="5"/>
        </w:numPr>
      </w:pPr>
      <w:r>
        <w:t>Ispravka vrednosti</w:t>
      </w:r>
    </w:p>
    <w:p w:rsidR="00270F0D" w:rsidRPr="00481ED0" w:rsidRDefault="00270F0D" w:rsidP="00270F0D">
      <w:pPr>
        <w:pStyle w:val="ListParagraph"/>
        <w:numPr>
          <w:ilvl w:val="0"/>
          <w:numId w:val="5"/>
        </w:numPr>
        <w:rPr>
          <w:b/>
        </w:rPr>
      </w:pPr>
      <w:r w:rsidRPr="00481ED0">
        <w:rPr>
          <w:b/>
        </w:rPr>
        <w:t>Revalorizacija</w:t>
      </w:r>
    </w:p>
    <w:p w:rsidR="00270F0D" w:rsidRDefault="00270F0D" w:rsidP="00270F0D">
      <w:pPr>
        <w:pStyle w:val="ListParagraph"/>
        <w:numPr>
          <w:ilvl w:val="0"/>
          <w:numId w:val="5"/>
        </w:numPr>
      </w:pPr>
      <w:r>
        <w:t>Neotpisana vrednost</w:t>
      </w:r>
    </w:p>
    <w:p w:rsidR="00270F0D" w:rsidRDefault="00270F0D" w:rsidP="00270F0D">
      <w:pPr>
        <w:pStyle w:val="ListParagraph"/>
        <w:numPr>
          <w:ilvl w:val="0"/>
          <w:numId w:val="5"/>
        </w:numPr>
      </w:pPr>
      <w:r>
        <w:t>Amortizacija</w:t>
      </w:r>
    </w:p>
    <w:p w:rsidR="00270F0D" w:rsidRDefault="00270F0D" w:rsidP="00270F0D">
      <w:pPr>
        <w:pStyle w:val="ListParagraph"/>
        <w:ind w:left="1080"/>
      </w:pPr>
    </w:p>
    <w:p w:rsidR="00270F0D" w:rsidRPr="00D50128" w:rsidRDefault="00270F0D" w:rsidP="00270F0D">
      <w:pPr>
        <w:pStyle w:val="ListParagraph"/>
        <w:numPr>
          <w:ilvl w:val="0"/>
          <w:numId w:val="1"/>
        </w:numPr>
        <w:rPr>
          <w:b/>
        </w:rPr>
      </w:pPr>
      <w:r w:rsidRPr="00D50128">
        <w:rPr>
          <w:b/>
        </w:rPr>
        <w:t>Pod materijalnim pravima se podrazumevaju:</w:t>
      </w:r>
    </w:p>
    <w:p w:rsidR="00270F0D" w:rsidRPr="00481ED0" w:rsidRDefault="00270F0D" w:rsidP="00270F0D">
      <w:pPr>
        <w:pStyle w:val="ListParagraph"/>
        <w:numPr>
          <w:ilvl w:val="0"/>
          <w:numId w:val="6"/>
        </w:numPr>
        <w:rPr>
          <w:b/>
        </w:rPr>
      </w:pPr>
      <w:r w:rsidRPr="00481ED0">
        <w:rPr>
          <w:b/>
        </w:rPr>
        <w:t>Patenti</w:t>
      </w:r>
    </w:p>
    <w:p w:rsidR="00270F0D" w:rsidRPr="00481ED0" w:rsidRDefault="00270F0D" w:rsidP="00270F0D">
      <w:pPr>
        <w:pStyle w:val="ListParagraph"/>
        <w:numPr>
          <w:ilvl w:val="0"/>
          <w:numId w:val="6"/>
        </w:numPr>
        <w:rPr>
          <w:b/>
        </w:rPr>
      </w:pPr>
      <w:r w:rsidRPr="00481ED0">
        <w:rPr>
          <w:b/>
        </w:rPr>
        <w:t>Licence</w:t>
      </w:r>
    </w:p>
    <w:p w:rsidR="00270F0D" w:rsidRDefault="00270F0D" w:rsidP="00270F0D">
      <w:pPr>
        <w:pStyle w:val="ListParagraph"/>
        <w:numPr>
          <w:ilvl w:val="0"/>
          <w:numId w:val="6"/>
        </w:numPr>
      </w:pPr>
      <w:r>
        <w:t>Školovanje kadrova</w:t>
      </w:r>
    </w:p>
    <w:p w:rsidR="00270F0D" w:rsidRDefault="00270F0D" w:rsidP="00270F0D">
      <w:pPr>
        <w:pStyle w:val="ListParagraph"/>
        <w:numPr>
          <w:ilvl w:val="0"/>
          <w:numId w:val="6"/>
        </w:numPr>
      </w:pPr>
      <w:r>
        <w:t>Korišćenje proizvodno tehničke dokumentacije</w:t>
      </w:r>
    </w:p>
    <w:p w:rsidR="00270F0D" w:rsidRDefault="00270F0D" w:rsidP="00270F0D">
      <w:pPr>
        <w:pStyle w:val="ListParagraph"/>
        <w:numPr>
          <w:ilvl w:val="0"/>
          <w:numId w:val="6"/>
        </w:numPr>
      </w:pPr>
      <w:r>
        <w:t>Žigovi</w:t>
      </w:r>
    </w:p>
    <w:p w:rsidR="00270F0D" w:rsidRDefault="00270F0D" w:rsidP="00270F0D">
      <w:pPr>
        <w:pStyle w:val="ListParagraph"/>
        <w:ind w:left="1080"/>
      </w:pPr>
    </w:p>
    <w:p w:rsidR="00270F0D" w:rsidRPr="00D50128" w:rsidRDefault="00270F0D" w:rsidP="00270F0D">
      <w:pPr>
        <w:pStyle w:val="ListParagraph"/>
        <w:numPr>
          <w:ilvl w:val="0"/>
          <w:numId w:val="1"/>
        </w:numPr>
        <w:rPr>
          <w:b/>
        </w:rPr>
      </w:pPr>
      <w:r w:rsidRPr="00D50128">
        <w:rPr>
          <w:b/>
        </w:rPr>
        <w:t xml:space="preserve">Troškovi koji u datom obračunatom periodu nemaju konačnog nosioca i </w:t>
      </w:r>
      <w:r w:rsidR="00481ED0">
        <w:rPr>
          <w:b/>
        </w:rPr>
        <w:t>nisu deo</w:t>
      </w:r>
      <w:r w:rsidRPr="00D50128">
        <w:rPr>
          <w:b/>
        </w:rPr>
        <w:t xml:space="preserve"> obračunatog razdoblja, nazivaju se:</w:t>
      </w:r>
    </w:p>
    <w:p w:rsidR="00270F0D" w:rsidRDefault="00270F0D" w:rsidP="00270F0D">
      <w:pPr>
        <w:pStyle w:val="ListParagraph"/>
        <w:numPr>
          <w:ilvl w:val="0"/>
          <w:numId w:val="7"/>
        </w:numPr>
      </w:pPr>
      <w:r>
        <w:t>Nedospeli rashodi</w:t>
      </w:r>
    </w:p>
    <w:p w:rsidR="00270F0D" w:rsidRPr="00481ED0" w:rsidRDefault="00270F0D" w:rsidP="00270F0D">
      <w:pPr>
        <w:pStyle w:val="ListParagraph"/>
        <w:numPr>
          <w:ilvl w:val="0"/>
          <w:numId w:val="7"/>
        </w:numPr>
        <w:rPr>
          <w:b/>
        </w:rPr>
      </w:pPr>
      <w:r w:rsidRPr="00481ED0">
        <w:rPr>
          <w:b/>
        </w:rPr>
        <w:t>Neukalkulisani troškovi</w:t>
      </w:r>
    </w:p>
    <w:p w:rsidR="00270F0D" w:rsidRDefault="00270F0D" w:rsidP="00270F0D">
      <w:pPr>
        <w:pStyle w:val="ListParagraph"/>
        <w:numPr>
          <w:ilvl w:val="0"/>
          <w:numId w:val="7"/>
        </w:numPr>
      </w:pPr>
      <w:r>
        <w:t>Sumnjiva potraživanja</w:t>
      </w:r>
    </w:p>
    <w:p w:rsidR="00270F0D" w:rsidRDefault="00270F0D" w:rsidP="00270F0D">
      <w:pPr>
        <w:pStyle w:val="ListParagraph"/>
        <w:numPr>
          <w:ilvl w:val="0"/>
          <w:numId w:val="7"/>
        </w:numPr>
      </w:pPr>
      <w:r>
        <w:t>Materijalni troškovi</w:t>
      </w:r>
    </w:p>
    <w:p w:rsidR="00270F0D" w:rsidRDefault="00270F0D" w:rsidP="00270F0D">
      <w:pPr>
        <w:pStyle w:val="ListParagraph"/>
        <w:numPr>
          <w:ilvl w:val="0"/>
          <w:numId w:val="7"/>
        </w:numPr>
      </w:pPr>
      <w:r>
        <w:t>Obaveze po osnovu udruženih sredstava</w:t>
      </w:r>
    </w:p>
    <w:p w:rsidR="00270F0D" w:rsidRDefault="00270F0D" w:rsidP="00270F0D">
      <w:pPr>
        <w:pStyle w:val="ListParagraph"/>
        <w:ind w:left="1080"/>
      </w:pPr>
    </w:p>
    <w:p w:rsidR="00270F0D" w:rsidRPr="00D50128" w:rsidRDefault="00270F0D" w:rsidP="00270F0D">
      <w:pPr>
        <w:pStyle w:val="ListParagraph"/>
        <w:numPr>
          <w:ilvl w:val="0"/>
          <w:numId w:val="1"/>
        </w:numPr>
        <w:rPr>
          <w:b/>
        </w:rPr>
      </w:pPr>
      <w:r w:rsidRPr="00D50128">
        <w:rPr>
          <w:b/>
        </w:rPr>
        <w:t>Obrtna sredstva u obliku novca obuhvataju:</w:t>
      </w:r>
    </w:p>
    <w:p w:rsidR="00270F0D" w:rsidRPr="003C041A" w:rsidRDefault="00270F0D" w:rsidP="00270F0D">
      <w:pPr>
        <w:pStyle w:val="ListParagraph"/>
        <w:numPr>
          <w:ilvl w:val="0"/>
          <w:numId w:val="8"/>
        </w:numPr>
        <w:rPr>
          <w:b/>
        </w:rPr>
      </w:pPr>
      <w:r w:rsidRPr="003C041A">
        <w:rPr>
          <w:b/>
        </w:rPr>
        <w:t>Novac na deviznom računu</w:t>
      </w:r>
    </w:p>
    <w:p w:rsidR="00270F0D" w:rsidRPr="003C041A" w:rsidRDefault="00270F0D" w:rsidP="00270F0D">
      <w:pPr>
        <w:pStyle w:val="ListParagraph"/>
        <w:numPr>
          <w:ilvl w:val="0"/>
          <w:numId w:val="8"/>
        </w:numPr>
      </w:pPr>
      <w:r w:rsidRPr="003C041A">
        <w:t>Novac na izdvojenim računima za tekuće potrebe</w:t>
      </w:r>
    </w:p>
    <w:p w:rsidR="00270F0D" w:rsidRPr="003C041A" w:rsidRDefault="00270F0D" w:rsidP="00270F0D">
      <w:pPr>
        <w:pStyle w:val="ListParagraph"/>
        <w:numPr>
          <w:ilvl w:val="0"/>
          <w:numId w:val="8"/>
        </w:numPr>
        <w:rPr>
          <w:b/>
        </w:rPr>
      </w:pPr>
      <w:r w:rsidRPr="003C041A">
        <w:rPr>
          <w:b/>
        </w:rPr>
        <w:t>Otvorene akreditive</w:t>
      </w:r>
    </w:p>
    <w:p w:rsidR="00270F0D" w:rsidRDefault="00270F0D" w:rsidP="00270F0D">
      <w:pPr>
        <w:pStyle w:val="ListParagraph"/>
        <w:numPr>
          <w:ilvl w:val="0"/>
          <w:numId w:val="8"/>
        </w:numPr>
      </w:pPr>
      <w:r>
        <w:t>Kratkoročne rezerve</w:t>
      </w:r>
    </w:p>
    <w:p w:rsidR="00270F0D" w:rsidRPr="003C041A" w:rsidRDefault="00270F0D" w:rsidP="00270F0D">
      <w:pPr>
        <w:pStyle w:val="ListParagraph"/>
        <w:numPr>
          <w:ilvl w:val="0"/>
          <w:numId w:val="8"/>
        </w:numPr>
        <w:rPr>
          <w:b/>
        </w:rPr>
      </w:pPr>
      <w:r w:rsidRPr="003C041A">
        <w:rPr>
          <w:b/>
        </w:rPr>
        <w:t>Novac u blagajni</w:t>
      </w:r>
    </w:p>
    <w:p w:rsidR="00270F0D" w:rsidRDefault="00270F0D" w:rsidP="00270F0D">
      <w:pPr>
        <w:pStyle w:val="ListParagraph"/>
        <w:ind w:left="1080"/>
      </w:pPr>
    </w:p>
    <w:p w:rsidR="00270F0D" w:rsidRDefault="00270F0D" w:rsidP="00270F0D">
      <w:pPr>
        <w:pStyle w:val="ListParagraph"/>
        <w:ind w:left="1080"/>
      </w:pPr>
    </w:p>
    <w:p w:rsidR="00270F0D" w:rsidRDefault="00270F0D" w:rsidP="00270F0D">
      <w:pPr>
        <w:pStyle w:val="ListParagraph"/>
        <w:ind w:left="1080"/>
      </w:pPr>
    </w:p>
    <w:p w:rsidR="00CB2A0C" w:rsidRDefault="00CB2A0C">
      <w:pPr>
        <w:rPr>
          <w:b/>
        </w:rPr>
      </w:pPr>
      <w:r>
        <w:rPr>
          <w:b/>
        </w:rPr>
        <w:br w:type="page"/>
      </w:r>
    </w:p>
    <w:p w:rsidR="00270F0D" w:rsidRPr="00D50128" w:rsidRDefault="00270F0D" w:rsidP="00270F0D">
      <w:pPr>
        <w:pStyle w:val="ListParagraph"/>
        <w:numPr>
          <w:ilvl w:val="0"/>
          <w:numId w:val="1"/>
        </w:numPr>
        <w:rPr>
          <w:b/>
        </w:rPr>
      </w:pPr>
      <w:r w:rsidRPr="00D50128">
        <w:rPr>
          <w:b/>
        </w:rPr>
        <w:lastRenderedPageBreak/>
        <w:t>Bruto dobit je:</w:t>
      </w:r>
    </w:p>
    <w:p w:rsidR="00270F0D" w:rsidRPr="00481ED0" w:rsidRDefault="00270F0D" w:rsidP="00270F0D">
      <w:pPr>
        <w:pStyle w:val="ListParagraph"/>
        <w:numPr>
          <w:ilvl w:val="0"/>
          <w:numId w:val="9"/>
        </w:numPr>
        <w:rPr>
          <w:b/>
        </w:rPr>
      </w:pPr>
      <w:r w:rsidRPr="00481ED0">
        <w:rPr>
          <w:b/>
        </w:rPr>
        <w:t>Razlika ukupnih prihoda i rashoda</w:t>
      </w:r>
    </w:p>
    <w:p w:rsidR="00270F0D" w:rsidRDefault="00270F0D" w:rsidP="00270F0D">
      <w:pPr>
        <w:pStyle w:val="ListParagraph"/>
        <w:numPr>
          <w:ilvl w:val="0"/>
          <w:numId w:val="9"/>
        </w:numPr>
      </w:pPr>
      <w:r>
        <w:t>Razlika ukupnih prihoda i rashoda koji se odnose na</w:t>
      </w:r>
      <w:r w:rsidR="00D50128">
        <w:t xml:space="preserve"> (</w:t>
      </w:r>
      <w:r>
        <w:t>...</w:t>
      </w:r>
      <w:r w:rsidR="00D50128">
        <w:t>)</w:t>
      </w:r>
      <w:r>
        <w:t xml:space="preserve"> </w:t>
      </w:r>
    </w:p>
    <w:p w:rsidR="00270F0D" w:rsidRDefault="00270F0D" w:rsidP="00270F0D">
      <w:pPr>
        <w:pStyle w:val="ListParagraph"/>
        <w:numPr>
          <w:ilvl w:val="0"/>
          <w:numId w:val="9"/>
        </w:numPr>
      </w:pPr>
      <w:r>
        <w:t>Negativan poslovni rezultat</w:t>
      </w:r>
    </w:p>
    <w:p w:rsidR="00270F0D" w:rsidRDefault="00270F0D" w:rsidP="00270F0D">
      <w:pPr>
        <w:pStyle w:val="ListParagraph"/>
        <w:numPr>
          <w:ilvl w:val="0"/>
          <w:numId w:val="9"/>
        </w:numPr>
      </w:pPr>
      <w:r>
        <w:t>Deo za isplatu dividendi</w:t>
      </w:r>
    </w:p>
    <w:p w:rsidR="00270F0D" w:rsidRDefault="00270F0D" w:rsidP="00270F0D">
      <w:pPr>
        <w:pStyle w:val="ListParagraph"/>
        <w:numPr>
          <w:ilvl w:val="0"/>
          <w:numId w:val="9"/>
        </w:numPr>
      </w:pPr>
      <w:r>
        <w:t>Poslovni rezultat</w:t>
      </w:r>
    </w:p>
    <w:p w:rsidR="00270F0D" w:rsidRDefault="00270F0D" w:rsidP="00270F0D">
      <w:pPr>
        <w:pStyle w:val="ListParagraph"/>
        <w:ind w:left="1080"/>
      </w:pPr>
    </w:p>
    <w:p w:rsidR="00270F0D" w:rsidRPr="00D50128" w:rsidRDefault="00270F0D" w:rsidP="00270F0D">
      <w:pPr>
        <w:pStyle w:val="ListParagraph"/>
        <w:numPr>
          <w:ilvl w:val="0"/>
          <w:numId w:val="1"/>
        </w:numPr>
        <w:rPr>
          <w:b/>
        </w:rPr>
      </w:pPr>
      <w:r w:rsidRPr="00D50128">
        <w:rPr>
          <w:b/>
        </w:rPr>
        <w:t>Finansijske prihode preduzeća čine:</w:t>
      </w:r>
    </w:p>
    <w:p w:rsidR="00270F0D" w:rsidRPr="00E4191E" w:rsidRDefault="00270F0D" w:rsidP="00270F0D">
      <w:pPr>
        <w:pStyle w:val="ListParagraph"/>
        <w:numPr>
          <w:ilvl w:val="0"/>
          <w:numId w:val="10"/>
        </w:numPr>
        <w:rPr>
          <w:b/>
        </w:rPr>
      </w:pPr>
      <w:r w:rsidRPr="00E4191E">
        <w:rPr>
          <w:b/>
        </w:rPr>
        <w:t>Prihodi od redovnih kamata</w:t>
      </w:r>
    </w:p>
    <w:p w:rsidR="00270F0D" w:rsidRDefault="00270F0D" w:rsidP="00270F0D">
      <w:pPr>
        <w:pStyle w:val="ListParagraph"/>
        <w:numPr>
          <w:ilvl w:val="0"/>
          <w:numId w:val="10"/>
        </w:numPr>
      </w:pPr>
      <w:r>
        <w:t>Primljene menice od kupaca</w:t>
      </w:r>
    </w:p>
    <w:p w:rsidR="00270F0D" w:rsidRDefault="00270F0D" w:rsidP="00270F0D">
      <w:pPr>
        <w:pStyle w:val="ListParagraph"/>
        <w:numPr>
          <w:ilvl w:val="0"/>
          <w:numId w:val="10"/>
        </w:numPr>
      </w:pPr>
      <w:r>
        <w:t>Prihodi od iskorišćenih kasa skonta</w:t>
      </w:r>
    </w:p>
    <w:p w:rsidR="00270F0D" w:rsidRPr="00E4191E" w:rsidRDefault="00270F0D" w:rsidP="00270F0D">
      <w:pPr>
        <w:pStyle w:val="ListParagraph"/>
        <w:numPr>
          <w:ilvl w:val="0"/>
          <w:numId w:val="10"/>
        </w:numPr>
        <w:rPr>
          <w:b/>
        </w:rPr>
      </w:pPr>
      <w:r w:rsidRPr="00E4191E">
        <w:rPr>
          <w:b/>
        </w:rPr>
        <w:t>Pozitivne kursne razlike</w:t>
      </w:r>
    </w:p>
    <w:p w:rsidR="00270F0D" w:rsidRDefault="00270F0D" w:rsidP="00270F0D">
      <w:pPr>
        <w:pStyle w:val="ListParagraph"/>
        <w:numPr>
          <w:ilvl w:val="0"/>
          <w:numId w:val="10"/>
        </w:numPr>
      </w:pPr>
      <w:r>
        <w:t>Negativne kursne razlike</w:t>
      </w:r>
    </w:p>
    <w:p w:rsidR="00270F0D" w:rsidRDefault="00270F0D" w:rsidP="00270F0D">
      <w:pPr>
        <w:pStyle w:val="ListParagraph"/>
        <w:numPr>
          <w:ilvl w:val="0"/>
          <w:numId w:val="10"/>
        </w:numPr>
      </w:pPr>
      <w:r>
        <w:t>Sve od prethodno navedenog</w:t>
      </w:r>
    </w:p>
    <w:p w:rsidR="00D50128" w:rsidRDefault="00D50128" w:rsidP="00D50128">
      <w:pPr>
        <w:pStyle w:val="ListParagraph"/>
        <w:ind w:left="1080"/>
      </w:pPr>
    </w:p>
    <w:p w:rsidR="00270F0D" w:rsidRPr="00D50128" w:rsidRDefault="00D50128" w:rsidP="00D50128">
      <w:pPr>
        <w:pStyle w:val="ListParagraph"/>
        <w:numPr>
          <w:ilvl w:val="0"/>
          <w:numId w:val="1"/>
        </w:numPr>
        <w:rPr>
          <w:b/>
        </w:rPr>
      </w:pPr>
      <w:r w:rsidRPr="00D50128">
        <w:rPr>
          <w:b/>
        </w:rPr>
        <w:t xml:space="preserve">Knjigovodstveno obuhvatanje prijema osnovnih sredstava </w:t>
      </w:r>
      <w:r w:rsidR="003C041A">
        <w:rPr>
          <w:b/>
          <w:i/>
        </w:rPr>
        <w:t>(</w:t>
      </w:r>
      <w:r w:rsidRPr="00D50128">
        <w:rPr>
          <w:b/>
          <w:i/>
        </w:rPr>
        <w:t>...)</w:t>
      </w:r>
    </w:p>
    <w:p w:rsidR="00D50128" w:rsidRDefault="00D50128" w:rsidP="00D50128">
      <w:pPr>
        <w:pStyle w:val="ListParagraph"/>
        <w:numPr>
          <w:ilvl w:val="0"/>
          <w:numId w:val="11"/>
        </w:numPr>
      </w:pPr>
      <w:r>
        <w:t>Zaduživanjem računa osnovnih sredstava</w:t>
      </w:r>
    </w:p>
    <w:p w:rsidR="00D50128" w:rsidRDefault="00D50128" w:rsidP="00D50128">
      <w:pPr>
        <w:pStyle w:val="ListParagraph"/>
        <w:numPr>
          <w:ilvl w:val="0"/>
          <w:numId w:val="11"/>
        </w:numPr>
      </w:pPr>
      <w:r>
        <w:t>Zaduživanjem računa sopstveni kapital</w:t>
      </w:r>
    </w:p>
    <w:p w:rsidR="00D50128" w:rsidRDefault="00D50128" w:rsidP="00D50128">
      <w:pPr>
        <w:pStyle w:val="ListParagraph"/>
        <w:numPr>
          <w:ilvl w:val="0"/>
          <w:numId w:val="11"/>
        </w:numPr>
      </w:pPr>
      <w:r>
        <w:t>Odobravanjem računa ispravke vrednosti osnovnih sredstava</w:t>
      </w:r>
    </w:p>
    <w:p w:rsidR="00D50128" w:rsidRDefault="00D50128" w:rsidP="00D50128">
      <w:pPr>
        <w:pStyle w:val="ListParagraph"/>
        <w:numPr>
          <w:ilvl w:val="0"/>
          <w:numId w:val="11"/>
        </w:numPr>
      </w:pPr>
      <w:r>
        <w:t>Odobravanjem računa sopstveni kapital</w:t>
      </w:r>
    </w:p>
    <w:p w:rsidR="00D50128" w:rsidRDefault="00D50128" w:rsidP="00D50128">
      <w:pPr>
        <w:pStyle w:val="ListParagraph"/>
        <w:numPr>
          <w:ilvl w:val="0"/>
          <w:numId w:val="11"/>
        </w:numPr>
      </w:pPr>
      <w:r>
        <w:t>Zaduživanjem računa zaliha</w:t>
      </w:r>
    </w:p>
    <w:p w:rsidR="00D50128" w:rsidRDefault="00D50128" w:rsidP="00D50128">
      <w:pPr>
        <w:pStyle w:val="ListParagraph"/>
        <w:ind w:left="1080"/>
      </w:pPr>
    </w:p>
    <w:p w:rsidR="00D50128" w:rsidRPr="00D50128" w:rsidRDefault="00D50128" w:rsidP="00D50128">
      <w:pPr>
        <w:pStyle w:val="ListParagraph"/>
        <w:numPr>
          <w:ilvl w:val="0"/>
          <w:numId w:val="1"/>
        </w:numPr>
        <w:rPr>
          <w:b/>
        </w:rPr>
      </w:pPr>
      <w:r w:rsidRPr="00D50128">
        <w:rPr>
          <w:b/>
        </w:rPr>
        <w:t>Navedite osnovne ekonomske kategorije.</w:t>
      </w:r>
    </w:p>
    <w:p w:rsidR="00D50128" w:rsidRPr="00E4191E" w:rsidRDefault="00E4191E" w:rsidP="00E4191E">
      <w:pPr>
        <w:pStyle w:val="ListParagraph"/>
        <w:jc w:val="both"/>
        <w:rPr>
          <w:i/>
        </w:rPr>
      </w:pPr>
      <w:r w:rsidRPr="00E4191E">
        <w:rPr>
          <w:i/>
        </w:rPr>
        <w:t>Sredstva i obaveze prema izvorima sredstava, prihodi i rashodi.</w:t>
      </w:r>
    </w:p>
    <w:p w:rsidR="00D50128" w:rsidRDefault="00D50128" w:rsidP="00D50128">
      <w:pPr>
        <w:pStyle w:val="ListParagraph"/>
      </w:pPr>
    </w:p>
    <w:p w:rsidR="00D50128" w:rsidRPr="00D50128" w:rsidRDefault="00D50128" w:rsidP="00D50128">
      <w:pPr>
        <w:pStyle w:val="ListParagraph"/>
        <w:numPr>
          <w:ilvl w:val="0"/>
          <w:numId w:val="1"/>
        </w:numPr>
        <w:rPr>
          <w:b/>
        </w:rPr>
      </w:pPr>
      <w:r w:rsidRPr="00D50128">
        <w:rPr>
          <w:b/>
        </w:rPr>
        <w:t>Definišite osnovne karakteristike ka</w:t>
      </w:r>
      <w:r>
        <w:rPr>
          <w:b/>
        </w:rPr>
        <w:t xml:space="preserve">pitala koji nastaje </w:t>
      </w:r>
      <w:r w:rsidR="00481ED0">
        <w:rPr>
          <w:b/>
        </w:rPr>
        <w:t>emitovanjem obveznica.</w:t>
      </w:r>
    </w:p>
    <w:p w:rsidR="00481ED0" w:rsidRPr="00481ED0" w:rsidRDefault="00481ED0" w:rsidP="00481ED0">
      <w:pPr>
        <w:pStyle w:val="ListParagraph"/>
        <w:widowControl w:val="0"/>
        <w:autoSpaceDE w:val="0"/>
        <w:autoSpaceDN w:val="0"/>
        <w:adjustRightInd w:val="0"/>
        <w:spacing w:before="84" w:after="0" w:line="275" w:lineRule="auto"/>
        <w:ind w:right="287"/>
        <w:rPr>
          <w:i/>
        </w:rPr>
      </w:pPr>
      <w:r w:rsidRPr="00481ED0">
        <w:rPr>
          <w:i/>
        </w:rPr>
        <w:t>Obaveze preduzeća po osnovu emitovanih obveznica nastaju tek nakon što kupci uplate novac za kupljene obveznice. Kada preduzeće izmiruje obaveze ovo se knjigovodstveno obuhvata zaduživanjem računa obveznica i odobravanjem žiro-racuna ili blagajne. Što se tiče kamate ona predstavlja finansijski rashod i pada na teret tekuće poslovne godine.</w:t>
      </w:r>
    </w:p>
    <w:p w:rsidR="00D50128" w:rsidRDefault="00D50128" w:rsidP="00D50128">
      <w:pPr>
        <w:pStyle w:val="ListParagraph"/>
      </w:pPr>
    </w:p>
    <w:p w:rsidR="00270F0D" w:rsidRDefault="00270F0D" w:rsidP="00270F0D"/>
    <w:sectPr w:rsidR="00270F0D" w:rsidSect="00CB2A0C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B01FA"/>
    <w:multiLevelType w:val="hybridMultilevel"/>
    <w:tmpl w:val="F3F237D0"/>
    <w:lvl w:ilvl="0" w:tplc="7F9298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FA0B87"/>
    <w:multiLevelType w:val="hybridMultilevel"/>
    <w:tmpl w:val="36501662"/>
    <w:lvl w:ilvl="0" w:tplc="B6F66F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F3268C"/>
    <w:multiLevelType w:val="hybridMultilevel"/>
    <w:tmpl w:val="508EEA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15348"/>
    <w:multiLevelType w:val="hybridMultilevel"/>
    <w:tmpl w:val="9CB09F9C"/>
    <w:lvl w:ilvl="0" w:tplc="AB9291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4D73FC"/>
    <w:multiLevelType w:val="hybridMultilevel"/>
    <w:tmpl w:val="8DCEBC8C"/>
    <w:lvl w:ilvl="0" w:tplc="391AF1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DF3A05"/>
    <w:multiLevelType w:val="hybridMultilevel"/>
    <w:tmpl w:val="3460BB88"/>
    <w:lvl w:ilvl="0" w:tplc="63F89A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2A90711"/>
    <w:multiLevelType w:val="hybridMultilevel"/>
    <w:tmpl w:val="47AE70C0"/>
    <w:lvl w:ilvl="0" w:tplc="E74875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D0E5170"/>
    <w:multiLevelType w:val="hybridMultilevel"/>
    <w:tmpl w:val="2B2C8812"/>
    <w:lvl w:ilvl="0" w:tplc="979A5E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D8F7A54"/>
    <w:multiLevelType w:val="hybridMultilevel"/>
    <w:tmpl w:val="DB4A2BC8"/>
    <w:lvl w:ilvl="0" w:tplc="8CF061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EC5793B"/>
    <w:multiLevelType w:val="hybridMultilevel"/>
    <w:tmpl w:val="FAE0ED6A"/>
    <w:lvl w:ilvl="0" w:tplc="037035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0E3782F"/>
    <w:multiLevelType w:val="hybridMultilevel"/>
    <w:tmpl w:val="4BF8D354"/>
    <w:lvl w:ilvl="0" w:tplc="6204C5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8"/>
  </w:num>
  <w:num w:numId="6">
    <w:abstractNumId w:val="10"/>
  </w:num>
  <w:num w:numId="7">
    <w:abstractNumId w:val="0"/>
  </w:num>
  <w:num w:numId="8">
    <w:abstractNumId w:val="5"/>
  </w:num>
  <w:num w:numId="9">
    <w:abstractNumId w:val="6"/>
  </w:num>
  <w:num w:numId="10">
    <w:abstractNumId w:val="3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defaultTabStop w:val="720"/>
  <w:drawingGridHorizontalSpacing w:val="110"/>
  <w:displayHorizontalDrawingGridEvery w:val="2"/>
  <w:characterSpacingControl w:val="doNotCompress"/>
  <w:compat>
    <w:useFELayout/>
  </w:compat>
  <w:rsids>
    <w:rsidRoot w:val="00270F0D"/>
    <w:rsid w:val="001C37D4"/>
    <w:rsid w:val="00270F0D"/>
    <w:rsid w:val="003C041A"/>
    <w:rsid w:val="00481ED0"/>
    <w:rsid w:val="00BD7448"/>
    <w:rsid w:val="00CB2A0C"/>
    <w:rsid w:val="00D50128"/>
    <w:rsid w:val="00E41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4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0F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Enco</dc:creator>
  <cp:keywords/>
  <dc:description/>
  <cp:lastModifiedBy>Enco</cp:lastModifiedBy>
  <cp:revision>4</cp:revision>
  <dcterms:created xsi:type="dcterms:W3CDTF">2014-09-02T17:02:00Z</dcterms:created>
  <dcterms:modified xsi:type="dcterms:W3CDTF">2014-09-03T10:03:00Z</dcterms:modified>
</cp:coreProperties>
</file>