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45B" w:rsidRPr="0086045B" w:rsidRDefault="0086045B" w:rsidP="0086045B">
      <w:pPr>
        <w:pStyle w:val="ListParagraph"/>
        <w:numPr>
          <w:ilvl w:val="0"/>
          <w:numId w:val="1"/>
        </w:numPr>
      </w:pPr>
      <w:r>
        <w:t>Tehnolog ispituje dve tehnologije. Za tehnologiju A, na uzorku od 120 proizvoda, utvrdio je prosečnu cenu od 36 din, a za tehnologiju B, na uzorku od 110 proizvoda, cena je 33 din. Pri tom je izra</w:t>
      </w:r>
      <w:r>
        <w:rPr>
          <w:lang w:val="sr-Latn-CS"/>
        </w:rPr>
        <w:t>čunao devijacije od 480 i 550 respektivno. Tvrdi da nema razlike između ove dve tehnologije. Da li je u pravu sa nivoom značajnosti od 0.02?</w:t>
      </w:r>
    </w:p>
    <w:p w:rsidR="0086045B" w:rsidRPr="0086045B" w:rsidRDefault="0086045B" w:rsidP="0086045B"/>
    <w:p w:rsidR="0086045B" w:rsidRDefault="0086045B" w:rsidP="0086045B">
      <w:pPr>
        <w:pStyle w:val="ListParagraph"/>
        <w:numPr>
          <w:ilvl w:val="0"/>
          <w:numId w:val="1"/>
        </w:numPr>
      </w:pPr>
      <w:r>
        <w:t xml:space="preserve">Veljko je šac metodom ocenio da bolje ocenjuje (daje ocene 8+) kad popije vino. Ispitati da li količina popijenog pića utiče na davanje dobrih ocena. Uzeo je nekoliko radova i uporedio ocene i broj popijenog pića. Uzorak je sledeći: količina vina (u dl): </w:t>
      </w:r>
      <w:r w:rsidR="00494AC7">
        <w:t>5,1,3,5,1,2,4,6 i broj dobrih ocena 6,1,2,5,1,1,5,7 (brojevi su  bili otprilike ovakvi). Utvrditi da li je Veljko u pravu sa pragom značajnosti od 0.04.</w:t>
      </w:r>
    </w:p>
    <w:p w:rsidR="00494AC7" w:rsidRDefault="00494AC7" w:rsidP="00494AC7">
      <w:pPr>
        <w:pStyle w:val="ListParagraph"/>
      </w:pPr>
    </w:p>
    <w:p w:rsidR="0086045B" w:rsidRDefault="00494AC7" w:rsidP="0086045B">
      <w:pPr>
        <w:pStyle w:val="ListParagraph"/>
        <w:numPr>
          <w:ilvl w:val="0"/>
          <w:numId w:val="1"/>
        </w:numPr>
      </w:pPr>
      <w:r>
        <w:t>Dobijeni su podaci na uzorku od 150 ljudi.</w:t>
      </w:r>
    </w:p>
    <w:tbl>
      <w:tblPr>
        <w:tblStyle w:val="TableGrid"/>
        <w:tblW w:w="0" w:type="auto"/>
        <w:tblInd w:w="360" w:type="dxa"/>
        <w:tblLook w:val="04A0"/>
      </w:tblPr>
      <w:tblGrid>
        <w:gridCol w:w="1323"/>
        <w:gridCol w:w="1317"/>
        <w:gridCol w:w="1317"/>
        <w:gridCol w:w="1317"/>
        <w:gridCol w:w="1317"/>
        <w:gridCol w:w="1317"/>
      </w:tblGrid>
      <w:tr w:rsidR="00494AC7" w:rsidTr="00494AC7">
        <w:tc>
          <w:tcPr>
            <w:tcW w:w="1323" w:type="dxa"/>
          </w:tcPr>
          <w:p w:rsidR="00494AC7" w:rsidRDefault="00494AC7" w:rsidP="00494AC7">
            <w:r>
              <w:t>Xk</w:t>
            </w:r>
          </w:p>
        </w:tc>
        <w:tc>
          <w:tcPr>
            <w:tcW w:w="1317" w:type="dxa"/>
          </w:tcPr>
          <w:p w:rsidR="00494AC7" w:rsidRDefault="00494AC7" w:rsidP="00494AC7">
            <w:r>
              <w:t>[0-1]</w:t>
            </w:r>
          </w:p>
        </w:tc>
        <w:tc>
          <w:tcPr>
            <w:tcW w:w="1317" w:type="dxa"/>
          </w:tcPr>
          <w:p w:rsidR="00494AC7" w:rsidRDefault="00494AC7" w:rsidP="00494AC7">
            <w:r>
              <w:t>(1-2]</w:t>
            </w:r>
          </w:p>
        </w:tc>
        <w:tc>
          <w:tcPr>
            <w:tcW w:w="1317" w:type="dxa"/>
          </w:tcPr>
          <w:p w:rsidR="00494AC7" w:rsidRDefault="00494AC7" w:rsidP="00494AC7">
            <w:r>
              <w:t>(2-3]</w:t>
            </w:r>
          </w:p>
        </w:tc>
        <w:tc>
          <w:tcPr>
            <w:tcW w:w="1317" w:type="dxa"/>
          </w:tcPr>
          <w:p w:rsidR="00494AC7" w:rsidRDefault="00494AC7" w:rsidP="00494AC7">
            <w:r>
              <w:t>(3-4]</w:t>
            </w:r>
          </w:p>
        </w:tc>
        <w:tc>
          <w:tcPr>
            <w:tcW w:w="1317" w:type="dxa"/>
          </w:tcPr>
          <w:p w:rsidR="00494AC7" w:rsidRDefault="00494AC7" w:rsidP="00494AC7">
            <w:r>
              <w:t>(4-5]</w:t>
            </w:r>
          </w:p>
        </w:tc>
      </w:tr>
      <w:tr w:rsidR="00494AC7" w:rsidTr="00494AC7">
        <w:tc>
          <w:tcPr>
            <w:tcW w:w="1323" w:type="dxa"/>
          </w:tcPr>
          <w:p w:rsidR="00494AC7" w:rsidRDefault="00494AC7" w:rsidP="00494AC7">
            <w:r>
              <w:t>mk</w:t>
            </w:r>
          </w:p>
        </w:tc>
        <w:tc>
          <w:tcPr>
            <w:tcW w:w="1317" w:type="dxa"/>
          </w:tcPr>
          <w:p w:rsidR="00494AC7" w:rsidRDefault="00494AC7" w:rsidP="00494AC7">
            <w:r>
              <w:t>10</w:t>
            </w:r>
          </w:p>
        </w:tc>
        <w:tc>
          <w:tcPr>
            <w:tcW w:w="1317" w:type="dxa"/>
          </w:tcPr>
          <w:p w:rsidR="00494AC7" w:rsidRDefault="00494AC7" w:rsidP="00494AC7">
            <w:r>
              <w:t>30</w:t>
            </w:r>
          </w:p>
        </w:tc>
        <w:tc>
          <w:tcPr>
            <w:tcW w:w="1317" w:type="dxa"/>
          </w:tcPr>
          <w:p w:rsidR="00494AC7" w:rsidRDefault="00494AC7" w:rsidP="00494AC7">
            <w:r>
              <w:t>50</w:t>
            </w:r>
          </w:p>
        </w:tc>
        <w:tc>
          <w:tcPr>
            <w:tcW w:w="1317" w:type="dxa"/>
          </w:tcPr>
          <w:p w:rsidR="00494AC7" w:rsidRDefault="00494AC7" w:rsidP="00494AC7">
            <w:r>
              <w:t>45</w:t>
            </w:r>
          </w:p>
        </w:tc>
        <w:tc>
          <w:tcPr>
            <w:tcW w:w="1317" w:type="dxa"/>
          </w:tcPr>
          <w:p w:rsidR="00494AC7" w:rsidRDefault="00494AC7" w:rsidP="00494AC7">
            <w:r>
              <w:t>15</w:t>
            </w:r>
          </w:p>
        </w:tc>
      </w:tr>
    </w:tbl>
    <w:p w:rsidR="00494AC7" w:rsidRDefault="00494AC7" w:rsidP="00494AC7">
      <w:pPr>
        <w:ind w:left="360"/>
      </w:pPr>
    </w:p>
    <w:p w:rsidR="00494AC7" w:rsidRDefault="00494AC7" w:rsidP="00494AC7">
      <w:pPr>
        <w:ind w:left="360"/>
      </w:pPr>
      <w:r>
        <w:t>Utvrditi da li je uzorak ima raspodelu datu funkcijom raspodele</w:t>
      </w:r>
      <w:r w:rsidR="000143BA">
        <w:t>. Nivo znacajnosti je 0.05.</w:t>
      </w:r>
    </w:p>
    <w:p w:rsidR="00494AC7" w:rsidRDefault="00494AC7" w:rsidP="00494AC7">
      <w:pPr>
        <w:ind w:left="360"/>
      </w:pPr>
    </w:p>
    <w:p w:rsidR="000143BA" w:rsidRPr="000143BA" w:rsidRDefault="00494AC7" w:rsidP="000143BA">
      <w:pPr>
        <w:ind w:left="36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0,                                x&lt;0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c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30</m:t>
                      </m:r>
                    </m:den>
                  </m:f>
                  <m:r>
                    <w:rPr>
                      <w:rFonts w:ascii="Cambria Math" w:hAnsi="Cambria Math"/>
                    </w:rPr>
                    <m:t>,                      0≤x≤3</m:t>
                  </m:r>
                </m:e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c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20</m:t>
                      </m:r>
                    </m:den>
                  </m:f>
                  <m:r>
                    <w:rPr>
                      <w:rFonts w:ascii="Cambria Math" w:hAnsi="Cambria Math"/>
                    </w:rPr>
                    <m:t>+x-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,  3&lt;x≤5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 xml:space="preserve">1, </m:t>
                  </m:r>
                  <m:r>
                    <w:rPr>
                      <w:rFonts w:ascii="Cambria Math" w:hAnsi="Cambria Math"/>
                    </w:rPr>
                    <m:t xml:space="preserve">                              </m:t>
                  </m:r>
                  <m:r>
                    <w:rPr>
                      <w:rFonts w:ascii="Cambria Math" w:eastAsia="Cambria Math" w:hAnsi="Cambria Math" w:cs="Cambria Math"/>
                    </w:rPr>
                    <m:t>x&gt;5</m:t>
                  </m:r>
                </m:e>
              </m:eqArr>
            </m:e>
          </m:d>
        </m:oMath>
      </m:oMathPara>
    </w:p>
    <w:p w:rsidR="00494AC7" w:rsidRPr="00494AC7" w:rsidRDefault="00494AC7" w:rsidP="00494AC7">
      <w:pPr>
        <w:ind w:left="360"/>
        <w:rPr>
          <w:rFonts w:eastAsiaTheme="minorEastAsia"/>
        </w:rPr>
      </w:pPr>
    </w:p>
    <w:p w:rsidR="00494AC7" w:rsidRPr="00494AC7" w:rsidRDefault="00494AC7" w:rsidP="00494AC7">
      <w:pPr>
        <w:ind w:left="360"/>
        <w:rPr>
          <w:rFonts w:eastAsiaTheme="minorEastAsia"/>
        </w:rPr>
      </w:pPr>
    </w:p>
    <w:sectPr w:rsidR="00494AC7" w:rsidRPr="00494AC7" w:rsidSect="007B0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21599"/>
    <w:multiLevelType w:val="hybridMultilevel"/>
    <w:tmpl w:val="94D40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55717"/>
    <w:multiLevelType w:val="hybridMultilevel"/>
    <w:tmpl w:val="A302FF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86045B"/>
    <w:rsid w:val="000143BA"/>
    <w:rsid w:val="00494AC7"/>
    <w:rsid w:val="007B058F"/>
    <w:rsid w:val="0086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5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45B"/>
    <w:pPr>
      <w:ind w:left="720"/>
      <w:contextualSpacing/>
    </w:pPr>
  </w:style>
  <w:style w:type="table" w:styleId="TableGrid">
    <w:name w:val="Table Grid"/>
    <w:basedOn w:val="TableNormal"/>
    <w:uiPriority w:val="59"/>
    <w:rsid w:val="00494A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94A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Miljanic</dc:creator>
  <cp:keywords/>
  <dc:description/>
  <cp:lastModifiedBy>Miljanic</cp:lastModifiedBy>
  <cp:revision>1</cp:revision>
  <dcterms:created xsi:type="dcterms:W3CDTF">2012-06-03T10:20:00Z</dcterms:created>
  <dcterms:modified xsi:type="dcterms:W3CDTF">2012-06-03T10:45:00Z</dcterms:modified>
</cp:coreProperties>
</file>