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60B" w:rsidRPr="001F28AE" w:rsidRDefault="00D9760B" w:rsidP="00D9760B">
      <w:pPr>
        <w:spacing w:after="0" w:line="240" w:lineRule="auto"/>
        <w:rPr>
          <w:rFonts w:cstheme="minorHAnsi"/>
          <w:b/>
        </w:rPr>
      </w:pPr>
      <w:r w:rsidRPr="001F28AE">
        <w:rPr>
          <w:rFonts w:cstheme="minorHAnsi"/>
          <w:b/>
        </w:rPr>
        <w:t>Navesti 3 od 4 tipa ponasanja kod kolektivnog pregovaranja</w:t>
      </w:r>
    </w:p>
    <w:p w:rsidR="00D9760B" w:rsidRPr="001F28AE" w:rsidRDefault="00D9760B" w:rsidP="00D9760B">
      <w:pPr>
        <w:spacing w:after="0" w:line="240" w:lineRule="auto"/>
        <w:rPr>
          <w:rFonts w:eastAsia="Times New Roman" w:cstheme="minorHAnsi"/>
        </w:rPr>
      </w:pPr>
      <w:r w:rsidRPr="001F28AE">
        <w:rPr>
          <w:rFonts w:eastAsia="Times New Roman" w:cstheme="minorHAnsi"/>
        </w:rPr>
        <w:t>1. distributivno pregovaranje</w:t>
      </w:r>
      <w:r w:rsidRPr="001F28AE">
        <w:rPr>
          <w:rFonts w:eastAsia="Times New Roman" w:cstheme="minorHAnsi"/>
        </w:rPr>
        <w:br/>
        <w:t>2. interaktivno pregovaranje</w:t>
      </w:r>
      <w:r w:rsidRPr="001F28AE">
        <w:rPr>
          <w:rFonts w:eastAsia="Times New Roman" w:cstheme="minorHAnsi"/>
        </w:rPr>
        <w:br/>
        <w:t>3. strukturisanje stavova</w:t>
      </w:r>
      <w:r w:rsidRPr="001F28AE">
        <w:rPr>
          <w:rFonts w:eastAsia="Times New Roman" w:cstheme="minorHAnsi"/>
        </w:rPr>
        <w:br/>
        <w:t>4.</w:t>
      </w:r>
      <w:r w:rsidR="006F76B5" w:rsidRPr="001F28AE">
        <w:rPr>
          <w:rFonts w:eastAsia="Times New Roman" w:cstheme="minorHAnsi"/>
        </w:rPr>
        <w:t xml:space="preserve"> </w:t>
      </w:r>
      <w:r w:rsidRPr="001F28AE">
        <w:rPr>
          <w:rFonts w:eastAsia="Times New Roman" w:cstheme="minorHAnsi"/>
        </w:rPr>
        <w:t>unutarorganizaciono pregovaranje</w:t>
      </w:r>
    </w:p>
    <w:p w:rsidR="00D9760B" w:rsidRPr="001F28AE" w:rsidRDefault="00D9760B" w:rsidP="00D9760B">
      <w:pPr>
        <w:spacing w:after="0" w:line="240" w:lineRule="auto"/>
        <w:rPr>
          <w:rFonts w:cstheme="minorHAnsi"/>
        </w:rPr>
      </w:pPr>
    </w:p>
    <w:p w:rsidR="009B44A6" w:rsidRPr="001F28AE" w:rsidRDefault="00D9760B" w:rsidP="009B44A6">
      <w:pPr>
        <w:autoSpaceDE w:val="0"/>
        <w:autoSpaceDN w:val="0"/>
        <w:adjustRightInd w:val="0"/>
        <w:spacing w:after="0" w:line="240" w:lineRule="auto"/>
        <w:rPr>
          <w:rFonts w:cstheme="minorHAnsi"/>
        </w:rPr>
      </w:pPr>
      <w:r w:rsidRPr="001F28AE">
        <w:rPr>
          <w:rFonts w:cstheme="minorHAnsi"/>
          <w:b/>
        </w:rPr>
        <w:t>stres intervju</w:t>
      </w:r>
      <w:r w:rsidR="009B44A6" w:rsidRPr="001F28AE">
        <w:rPr>
          <w:rFonts w:cstheme="minorHAnsi"/>
        </w:rPr>
        <w:t xml:space="preserve"> (треба да изазове анксиозност код кандидата да бисе видело како он реагује</w:t>
      </w:r>
    </w:p>
    <w:p w:rsidR="009B44A6" w:rsidRPr="001F28AE" w:rsidRDefault="009B44A6" w:rsidP="009B44A6">
      <w:pPr>
        <w:spacing w:after="0" w:line="240" w:lineRule="auto"/>
        <w:rPr>
          <w:rFonts w:cstheme="minorHAnsi"/>
        </w:rPr>
      </w:pPr>
      <w:r w:rsidRPr="001F28AE">
        <w:rPr>
          <w:rFonts w:cstheme="minorHAnsi"/>
        </w:rPr>
        <w:t>под притиском. Овде испитивач заузима изузетно агресиван и увредљив став.)</w:t>
      </w:r>
    </w:p>
    <w:p w:rsidR="009B44A6" w:rsidRPr="001F28AE" w:rsidRDefault="00D9760B" w:rsidP="009B44A6">
      <w:pPr>
        <w:spacing w:after="0" w:line="240" w:lineRule="auto"/>
        <w:rPr>
          <w:rFonts w:cstheme="minorHAnsi"/>
        </w:rPr>
      </w:pPr>
      <w:r w:rsidRPr="001F28AE">
        <w:rPr>
          <w:rFonts w:cstheme="minorHAnsi"/>
        </w:rPr>
        <w:br/>
      </w:r>
      <w:r w:rsidRPr="001F28AE">
        <w:rPr>
          <w:rFonts w:cstheme="minorHAnsi"/>
          <w:b/>
        </w:rPr>
        <w:t>prva faza selekcije</w:t>
      </w:r>
    </w:p>
    <w:p w:rsidR="009B44A6" w:rsidRPr="001F28AE" w:rsidRDefault="009B44A6" w:rsidP="009B44A6">
      <w:pPr>
        <w:autoSpaceDE w:val="0"/>
        <w:autoSpaceDN w:val="0"/>
        <w:adjustRightInd w:val="0"/>
        <w:spacing w:after="0" w:line="240" w:lineRule="auto"/>
        <w:rPr>
          <w:rFonts w:cstheme="minorHAnsi"/>
        </w:rPr>
      </w:pPr>
      <w:r w:rsidRPr="001F28AE">
        <w:rPr>
          <w:rFonts w:cstheme="minorHAnsi"/>
        </w:rPr>
        <w:t>1) Пријем кандидата</w:t>
      </w:r>
    </w:p>
    <w:p w:rsidR="009B44A6" w:rsidRPr="001F28AE" w:rsidRDefault="009B44A6" w:rsidP="009B44A6">
      <w:pPr>
        <w:autoSpaceDE w:val="0"/>
        <w:autoSpaceDN w:val="0"/>
        <w:adjustRightInd w:val="0"/>
        <w:spacing w:after="0" w:line="240" w:lineRule="auto"/>
        <w:rPr>
          <w:rFonts w:cstheme="minorHAnsi"/>
        </w:rPr>
      </w:pPr>
      <w:r w:rsidRPr="001F28AE">
        <w:rPr>
          <w:rFonts w:cstheme="minorHAnsi"/>
        </w:rPr>
        <w:t>2) Интервјуисање кандидата</w:t>
      </w:r>
    </w:p>
    <w:p w:rsidR="009B44A6" w:rsidRPr="001F28AE" w:rsidRDefault="009B44A6" w:rsidP="009B44A6">
      <w:pPr>
        <w:autoSpaceDE w:val="0"/>
        <w:autoSpaceDN w:val="0"/>
        <w:adjustRightInd w:val="0"/>
        <w:spacing w:after="0" w:line="240" w:lineRule="auto"/>
        <w:rPr>
          <w:rFonts w:cstheme="minorHAnsi"/>
        </w:rPr>
      </w:pPr>
      <w:r w:rsidRPr="001F28AE">
        <w:rPr>
          <w:rFonts w:cstheme="minorHAnsi"/>
        </w:rPr>
        <w:t>3) Организовање тестова</w:t>
      </w:r>
    </w:p>
    <w:p w:rsidR="009B44A6" w:rsidRPr="001F28AE" w:rsidRDefault="009B44A6" w:rsidP="009B44A6">
      <w:pPr>
        <w:autoSpaceDE w:val="0"/>
        <w:autoSpaceDN w:val="0"/>
        <w:adjustRightInd w:val="0"/>
        <w:spacing w:after="0" w:line="240" w:lineRule="auto"/>
        <w:rPr>
          <w:rFonts w:cstheme="minorHAnsi"/>
        </w:rPr>
      </w:pPr>
      <w:r w:rsidRPr="001F28AE">
        <w:rPr>
          <w:rFonts w:cstheme="minorHAnsi"/>
        </w:rPr>
        <w:t>4) Спровођење истраживања о историји кандидата</w:t>
      </w:r>
    </w:p>
    <w:p w:rsidR="009B44A6" w:rsidRPr="001F28AE" w:rsidRDefault="009B44A6" w:rsidP="009B44A6">
      <w:pPr>
        <w:autoSpaceDE w:val="0"/>
        <w:autoSpaceDN w:val="0"/>
        <w:adjustRightInd w:val="0"/>
        <w:spacing w:after="0" w:line="240" w:lineRule="auto"/>
        <w:rPr>
          <w:rFonts w:cstheme="minorHAnsi"/>
        </w:rPr>
      </w:pPr>
      <w:r w:rsidRPr="001F28AE">
        <w:rPr>
          <w:rFonts w:cstheme="minorHAnsi"/>
        </w:rPr>
        <w:t>5) Организовање лекарских прегледа</w:t>
      </w:r>
    </w:p>
    <w:p w:rsidR="009B44A6" w:rsidRPr="001F28AE" w:rsidRDefault="009B44A6" w:rsidP="009B44A6">
      <w:pPr>
        <w:autoSpaceDE w:val="0"/>
        <w:autoSpaceDN w:val="0"/>
        <w:adjustRightInd w:val="0"/>
        <w:spacing w:after="0" w:line="240" w:lineRule="auto"/>
        <w:rPr>
          <w:rFonts w:cstheme="minorHAnsi"/>
        </w:rPr>
      </w:pPr>
      <w:r w:rsidRPr="001F28AE">
        <w:rPr>
          <w:rFonts w:cstheme="minorHAnsi"/>
        </w:rPr>
        <w:t>6) Распоређивање нових запослених</w:t>
      </w:r>
    </w:p>
    <w:p w:rsidR="009B44A6" w:rsidRPr="001F28AE" w:rsidRDefault="009B44A6" w:rsidP="009B44A6">
      <w:pPr>
        <w:autoSpaceDE w:val="0"/>
        <w:autoSpaceDN w:val="0"/>
        <w:adjustRightInd w:val="0"/>
        <w:spacing w:after="0" w:line="240" w:lineRule="auto"/>
        <w:rPr>
          <w:rFonts w:cstheme="minorHAnsi"/>
        </w:rPr>
      </w:pPr>
      <w:r w:rsidRPr="001F28AE">
        <w:rPr>
          <w:rFonts w:cstheme="minorHAnsi"/>
        </w:rPr>
        <w:t>7) Координација праћења ових кадрова</w:t>
      </w:r>
    </w:p>
    <w:p w:rsidR="009B44A6" w:rsidRPr="001F28AE" w:rsidRDefault="009B44A6" w:rsidP="009B44A6">
      <w:pPr>
        <w:autoSpaceDE w:val="0"/>
        <w:autoSpaceDN w:val="0"/>
        <w:adjustRightInd w:val="0"/>
        <w:spacing w:after="0" w:line="240" w:lineRule="auto"/>
        <w:rPr>
          <w:rFonts w:cstheme="minorHAnsi"/>
        </w:rPr>
      </w:pPr>
      <w:r w:rsidRPr="001F28AE">
        <w:rPr>
          <w:rFonts w:cstheme="minorHAnsi"/>
        </w:rPr>
        <w:t>8) Спровођење интервјуа при одласку из организације</w:t>
      </w:r>
    </w:p>
    <w:p w:rsidR="009B44A6" w:rsidRPr="001F28AE" w:rsidRDefault="009B44A6" w:rsidP="009B44A6">
      <w:pPr>
        <w:spacing w:after="0" w:line="240" w:lineRule="auto"/>
        <w:rPr>
          <w:rFonts w:cstheme="minorHAnsi"/>
        </w:rPr>
      </w:pPr>
      <w:r w:rsidRPr="001F28AE">
        <w:rPr>
          <w:rFonts w:cstheme="minorHAnsi"/>
        </w:rPr>
        <w:t>9) Вођење одговарајућих евиденција и писање извештаја</w:t>
      </w:r>
    </w:p>
    <w:p w:rsidR="009B44A6" w:rsidRPr="001F28AE" w:rsidRDefault="00D9760B" w:rsidP="009B44A6">
      <w:pPr>
        <w:autoSpaceDE w:val="0"/>
        <w:autoSpaceDN w:val="0"/>
        <w:adjustRightInd w:val="0"/>
        <w:spacing w:after="0" w:line="240" w:lineRule="auto"/>
        <w:rPr>
          <w:rFonts w:cstheme="minorHAnsi"/>
        </w:rPr>
      </w:pPr>
      <w:r w:rsidRPr="001F28AE">
        <w:rPr>
          <w:rFonts w:cstheme="minorHAnsi"/>
        </w:rPr>
        <w:br/>
      </w:r>
      <w:r w:rsidRPr="001F28AE">
        <w:rPr>
          <w:rFonts w:cstheme="minorHAnsi"/>
          <w:b/>
        </w:rPr>
        <w:t>sta je kategorija placanja</w:t>
      </w:r>
      <w:r w:rsidR="009B44A6" w:rsidRPr="001F28AE">
        <w:rPr>
          <w:rFonts w:cstheme="minorHAnsi"/>
        </w:rPr>
        <w:t xml:space="preserve"> (</w:t>
      </w:r>
      <w:r w:rsidR="009B44A6" w:rsidRPr="001F28AE">
        <w:rPr>
          <w:rFonts w:cstheme="minorHAnsi"/>
          <w:b/>
          <w:bCs/>
        </w:rPr>
        <w:t xml:space="preserve">Распон </w:t>
      </w:r>
      <w:r w:rsidR="009B44A6" w:rsidRPr="001F28AE">
        <w:rPr>
          <w:rFonts w:cstheme="minorHAnsi"/>
        </w:rPr>
        <w:t>који се у вези са категоријом плаћања одређује горње и доње границе могуће надокнаде за појединце чији послови потпадају под ту категорију. Не постоји оптималан број категорија плаћања у структури плаћања, иако многе организације дефинишу од 10 до 16 категорија плаћања.)</w:t>
      </w:r>
    </w:p>
    <w:p w:rsidR="009B44A6" w:rsidRPr="001F28AE" w:rsidRDefault="00D9760B" w:rsidP="009B44A6">
      <w:pPr>
        <w:autoSpaceDE w:val="0"/>
        <w:autoSpaceDN w:val="0"/>
        <w:adjustRightInd w:val="0"/>
        <w:spacing w:after="0" w:line="240" w:lineRule="auto"/>
        <w:rPr>
          <w:rFonts w:cstheme="minorHAnsi"/>
        </w:rPr>
      </w:pPr>
      <w:r w:rsidRPr="001F28AE">
        <w:rPr>
          <w:rFonts w:cstheme="minorHAnsi"/>
        </w:rPr>
        <w:br/>
      </w:r>
      <w:r w:rsidRPr="001F28AE">
        <w:rPr>
          <w:rFonts w:cstheme="minorHAnsi"/>
          <w:b/>
        </w:rPr>
        <w:t>jednokratna placanja za ostvarenje ciljeva</w:t>
      </w:r>
      <w:r w:rsidR="009B44A6" w:rsidRPr="001F28AE">
        <w:rPr>
          <w:rFonts w:cstheme="minorHAnsi"/>
        </w:rPr>
        <w:t xml:space="preserve"> (Бонуси. Једнократна плаћања која се дају за остваривање циља организације. Бонуси се могу заснивати на остварењу објективног циља или субјективној процени. У неким организацијама, сви запослени добијају бонус кад су организациони циљеви остварени, док је у другима величина бонуса у вези с извршењем сваког запосленог. Бонуси се најчешће дају менаџерима на вишим ниовима у организацији. Они се израчунавају на годишњој основи као проценат од основне плате појединца.)</w:t>
      </w:r>
    </w:p>
    <w:p w:rsidR="000B74AB" w:rsidRPr="001F28AE" w:rsidRDefault="00D9760B" w:rsidP="000B74AB">
      <w:pPr>
        <w:autoSpaceDE w:val="0"/>
        <w:autoSpaceDN w:val="0"/>
        <w:adjustRightInd w:val="0"/>
        <w:spacing w:after="0" w:line="240" w:lineRule="auto"/>
        <w:rPr>
          <w:rFonts w:cstheme="minorHAnsi"/>
        </w:rPr>
      </w:pPr>
      <w:r w:rsidRPr="001F28AE">
        <w:rPr>
          <w:rFonts w:cstheme="minorHAnsi"/>
        </w:rPr>
        <w:br/>
      </w:r>
      <w:r w:rsidRPr="001F28AE">
        <w:rPr>
          <w:rFonts w:cstheme="minorHAnsi"/>
          <w:b/>
        </w:rPr>
        <w:t>strajk bez odobrenja sindikata vodstva</w:t>
      </w:r>
      <w:r w:rsidR="009B44A6" w:rsidRPr="001F28AE">
        <w:rPr>
          <w:rFonts w:cstheme="minorHAnsi"/>
        </w:rPr>
        <w:t xml:space="preserve"> (</w:t>
      </w:r>
      <w:r w:rsidR="000B74AB" w:rsidRPr="001F28AE">
        <w:rPr>
          <w:rFonts w:cstheme="minorHAnsi"/>
          <w:b/>
          <w:bCs/>
        </w:rPr>
        <w:t xml:space="preserve">Дивљи </w:t>
      </w:r>
      <w:r w:rsidR="000B74AB" w:rsidRPr="001F28AE">
        <w:rPr>
          <w:rFonts w:cstheme="minorHAnsi"/>
        </w:rPr>
        <w:t>штрајкови. Догађају се за време важења колективног уговора без одобрења синдикалног вођства.</w:t>
      </w:r>
      <w:r w:rsidR="009B44A6" w:rsidRPr="001F28AE">
        <w:rPr>
          <w:rFonts w:cstheme="minorHAnsi"/>
        </w:rPr>
        <w:t>)</w:t>
      </w:r>
    </w:p>
    <w:p w:rsidR="000B74AB" w:rsidRPr="001F28AE" w:rsidRDefault="00D9760B" w:rsidP="000B74AB">
      <w:pPr>
        <w:autoSpaceDE w:val="0"/>
        <w:autoSpaceDN w:val="0"/>
        <w:adjustRightInd w:val="0"/>
        <w:spacing w:after="0" w:line="240" w:lineRule="auto"/>
        <w:rPr>
          <w:rFonts w:cstheme="minorHAnsi"/>
        </w:rPr>
      </w:pPr>
      <w:r w:rsidRPr="001F28AE">
        <w:rPr>
          <w:rFonts w:cstheme="minorHAnsi"/>
        </w:rPr>
        <w:br/>
      </w:r>
      <w:r w:rsidRPr="001F28AE">
        <w:rPr>
          <w:rFonts w:cstheme="minorHAnsi"/>
          <w:b/>
        </w:rPr>
        <w:t>u prvoj fazi postupka po prituzbama ko se kome obraca</w:t>
      </w:r>
      <w:r w:rsidR="000B74AB" w:rsidRPr="001F28AE">
        <w:rPr>
          <w:rFonts w:cstheme="minorHAnsi"/>
        </w:rPr>
        <w:t xml:space="preserve"> (</w:t>
      </w:r>
      <w:r w:rsidR="00AD434C" w:rsidRPr="001F28AE">
        <w:rPr>
          <w:rFonts w:cstheme="minorHAnsi"/>
        </w:rPr>
        <w:t>запослени прво разговара о притужби са својим непосредно надређеним</w:t>
      </w:r>
      <w:r w:rsidR="000B74AB" w:rsidRPr="001F28AE">
        <w:rPr>
          <w:rFonts w:cstheme="minorHAnsi"/>
        </w:rPr>
        <w:t>)</w:t>
      </w:r>
    </w:p>
    <w:p w:rsidR="00D9760B" w:rsidRPr="001F28AE" w:rsidRDefault="00D9760B" w:rsidP="000B74AB">
      <w:pPr>
        <w:autoSpaceDE w:val="0"/>
        <w:autoSpaceDN w:val="0"/>
        <w:adjustRightInd w:val="0"/>
        <w:spacing w:after="0" w:line="240" w:lineRule="auto"/>
        <w:rPr>
          <w:rFonts w:cstheme="minorHAnsi"/>
          <w:b/>
        </w:rPr>
      </w:pPr>
      <w:r w:rsidRPr="001F28AE">
        <w:rPr>
          <w:rFonts w:cstheme="minorHAnsi"/>
        </w:rPr>
        <w:br/>
      </w:r>
      <w:r w:rsidRPr="001F28AE">
        <w:rPr>
          <w:rFonts w:cstheme="minorHAnsi"/>
          <w:b/>
        </w:rPr>
        <w:t>metod vrednovanja u kome ocenjivac mora da smesti odredeni procenat zaposlenih</w:t>
      </w:r>
      <w:r w:rsidR="000B74AB" w:rsidRPr="001F28AE">
        <w:rPr>
          <w:rFonts w:cstheme="minorHAnsi"/>
          <w:b/>
        </w:rPr>
        <w:t xml:space="preserve"> (</w:t>
      </w:r>
      <w:r w:rsidR="000B74AB" w:rsidRPr="001F28AE">
        <w:rPr>
          <w:rFonts w:cstheme="minorHAnsi"/>
        </w:rPr>
        <w:t>принудна дистрибуција</w:t>
      </w:r>
      <w:r w:rsidR="000B74AB" w:rsidRPr="001F28AE">
        <w:rPr>
          <w:rFonts w:cstheme="minorHAnsi"/>
          <w:b/>
        </w:rPr>
        <w:t>)</w:t>
      </w:r>
    </w:p>
    <w:p w:rsidR="000B74AB" w:rsidRPr="001F28AE" w:rsidRDefault="000B74AB" w:rsidP="00D9760B">
      <w:pPr>
        <w:spacing w:after="0" w:line="240" w:lineRule="auto"/>
        <w:rPr>
          <w:rFonts w:cstheme="minorHAnsi"/>
        </w:rPr>
      </w:pPr>
    </w:p>
    <w:p w:rsidR="001D6CBE" w:rsidRPr="001F28AE" w:rsidRDefault="00D9760B" w:rsidP="00D9760B">
      <w:pPr>
        <w:spacing w:after="0" w:line="240" w:lineRule="auto"/>
        <w:rPr>
          <w:rFonts w:cstheme="minorHAnsi"/>
        </w:rPr>
      </w:pPr>
      <w:r w:rsidRPr="001F28AE">
        <w:rPr>
          <w:rFonts w:cstheme="minorHAnsi"/>
          <w:b/>
        </w:rPr>
        <w:t>Da/Ne</w:t>
      </w:r>
      <w:r w:rsidRPr="001F28AE">
        <w:rPr>
          <w:rFonts w:cstheme="minorHAnsi"/>
          <w:b/>
        </w:rPr>
        <w:br/>
      </w:r>
      <w:r w:rsidRPr="001F28AE">
        <w:rPr>
          <w:rFonts w:cstheme="minorHAnsi"/>
        </w:rPr>
        <w:t>1.Sindikati su neformalne organizacije koje imaju stalno zaposlene kadrove ( Ne</w:t>
      </w:r>
      <w:r w:rsidR="0016340D" w:rsidRPr="001F28AE">
        <w:rPr>
          <w:rFonts w:cstheme="minorHAnsi"/>
        </w:rPr>
        <w:t>, формалне су</w:t>
      </w:r>
      <w:r w:rsidRPr="001F28AE">
        <w:rPr>
          <w:rFonts w:cstheme="minorHAnsi"/>
        </w:rPr>
        <w:t>)</w:t>
      </w:r>
      <w:r w:rsidRPr="001F28AE">
        <w:rPr>
          <w:rFonts w:cstheme="minorHAnsi"/>
        </w:rPr>
        <w:br/>
        <w:t>2.Jenacina potrebe za treningom je sistematicna izjava o ciljevima treninga i sredstvima da se ovi ciljevi ostvare i mere.(Ne</w:t>
      </w:r>
      <w:r w:rsidR="0016340D" w:rsidRPr="001F28AE">
        <w:rPr>
          <w:rFonts w:cstheme="minorHAnsi"/>
        </w:rPr>
        <w:t>, то је план тренинга</w:t>
      </w:r>
      <w:r w:rsidRPr="001F28AE">
        <w:rPr>
          <w:rFonts w:cstheme="minorHAnsi"/>
        </w:rPr>
        <w:t>)</w:t>
      </w:r>
      <w:r w:rsidRPr="001F28AE">
        <w:rPr>
          <w:rFonts w:cstheme="minorHAnsi"/>
        </w:rPr>
        <w:br/>
        <w:t>3.Test koji proizvodi konzistentne rezultete kada se ponovi vise puta je pouzdan test. ( Da )</w:t>
      </w:r>
      <w:r w:rsidRPr="001F28AE">
        <w:rPr>
          <w:rFonts w:cstheme="minorHAnsi"/>
        </w:rPr>
        <w:br/>
      </w:r>
    </w:p>
    <w:p w:rsidR="001D6CBE" w:rsidRPr="001F28AE" w:rsidRDefault="001D6CBE" w:rsidP="00D9760B">
      <w:pPr>
        <w:spacing w:after="0" w:line="240" w:lineRule="auto"/>
        <w:rPr>
          <w:rFonts w:cstheme="minorHAnsi"/>
        </w:rPr>
      </w:pPr>
    </w:p>
    <w:p w:rsidR="00247B25" w:rsidRPr="001F28AE" w:rsidRDefault="00D9760B" w:rsidP="00D9760B">
      <w:pPr>
        <w:spacing w:after="0" w:line="240" w:lineRule="auto"/>
        <w:rPr>
          <w:rFonts w:cstheme="minorHAnsi"/>
        </w:rPr>
      </w:pPr>
      <w:r w:rsidRPr="001F28AE">
        <w:rPr>
          <w:rFonts w:cstheme="minorHAnsi"/>
          <w:b/>
        </w:rPr>
        <w:lastRenderedPageBreak/>
        <w:t>Dopunjavanje</w:t>
      </w:r>
      <w:r w:rsidRPr="001F28AE">
        <w:rPr>
          <w:rFonts w:cstheme="minorHAnsi"/>
          <w:b/>
        </w:rPr>
        <w:br/>
      </w:r>
      <w:r w:rsidRPr="001F28AE">
        <w:rPr>
          <w:rFonts w:cstheme="minorHAnsi"/>
        </w:rPr>
        <w:t>5.</w:t>
      </w:r>
      <w:r w:rsidRPr="001F28AE">
        <w:rPr>
          <w:rFonts w:cstheme="minorHAnsi"/>
          <w:u w:val="single"/>
        </w:rPr>
        <w:t>Ucenje</w:t>
      </w:r>
      <w:r w:rsidRPr="001F28AE">
        <w:rPr>
          <w:rFonts w:cstheme="minorHAnsi"/>
        </w:rPr>
        <w:t xml:space="preserve"> je relativno stalna promena ponasanja koja se dogadja kao rezultat prethodne prakse ili iskustva.</w:t>
      </w:r>
      <w:r w:rsidRPr="001F28AE">
        <w:rPr>
          <w:rFonts w:cstheme="minorHAnsi"/>
        </w:rPr>
        <w:br/>
        <w:t>6.</w:t>
      </w:r>
      <w:r w:rsidRPr="001F28AE">
        <w:rPr>
          <w:rFonts w:cstheme="minorHAnsi"/>
          <w:u w:val="single"/>
        </w:rPr>
        <w:t>Ekonomski strajk</w:t>
      </w:r>
      <w:r w:rsidRPr="001F28AE">
        <w:rPr>
          <w:rFonts w:cstheme="minorHAnsi"/>
        </w:rPr>
        <w:t xml:space="preserve"> je kad se pregovara u dobroj veri ali strane ne uspevaju da dodju do sporazuma.</w:t>
      </w:r>
      <w:r w:rsidRPr="001F28AE">
        <w:rPr>
          <w:rFonts w:cstheme="minorHAnsi"/>
        </w:rPr>
        <w:br/>
      </w:r>
    </w:p>
    <w:p w:rsidR="006D08B1" w:rsidRPr="001F28AE" w:rsidRDefault="00D9760B" w:rsidP="006D08B1">
      <w:pPr>
        <w:autoSpaceDE w:val="0"/>
        <w:autoSpaceDN w:val="0"/>
        <w:adjustRightInd w:val="0"/>
        <w:spacing w:after="0" w:line="240" w:lineRule="auto"/>
        <w:rPr>
          <w:rFonts w:cstheme="minorHAnsi"/>
        </w:rPr>
      </w:pPr>
      <w:r w:rsidRPr="001F28AE">
        <w:rPr>
          <w:rFonts w:cstheme="minorHAnsi"/>
          <w:b/>
        </w:rPr>
        <w:t>Zatvorena</w:t>
      </w:r>
      <w:r w:rsidRPr="001F28AE">
        <w:rPr>
          <w:rFonts w:cstheme="minorHAnsi"/>
        </w:rPr>
        <w:br/>
        <w:t>7. Raspodela kod Skenlonovog plana ( 50% zaposleni, 25% poslodavac, 25% nepredvidjeni dogadjaji )</w:t>
      </w:r>
      <w:r w:rsidRPr="001F28AE">
        <w:rPr>
          <w:rFonts w:cstheme="minorHAnsi"/>
        </w:rPr>
        <w:br/>
        <w:t>8. Mrlja od mastila spada u ( testove licnosti )</w:t>
      </w:r>
      <w:r w:rsidRPr="001F28AE">
        <w:rPr>
          <w:rFonts w:cstheme="minorHAnsi"/>
        </w:rPr>
        <w:br/>
        <w:t>9. Sta ne spad</w:t>
      </w:r>
      <w:r w:rsidR="006D08B1" w:rsidRPr="001F28AE">
        <w:rPr>
          <w:rFonts w:cstheme="minorHAnsi"/>
        </w:rPr>
        <w:t>a u metode razvoja van posla ( спадају: предавања/разговори, инструкције у</w:t>
      </w:r>
    </w:p>
    <w:p w:rsidR="00777E99" w:rsidRPr="001F28AE" w:rsidRDefault="006D08B1" w:rsidP="006D08B1">
      <w:pPr>
        <w:spacing w:after="0" w:line="240" w:lineRule="auto"/>
        <w:rPr>
          <w:rFonts w:cstheme="minorHAnsi"/>
        </w:rPr>
      </w:pPr>
      <w:r w:rsidRPr="001F28AE">
        <w:rPr>
          <w:rFonts w:cstheme="minorHAnsi"/>
        </w:rPr>
        <w:t>учионици, групне дискусије ван посла, анализа случајева и курсеви на школама и факултетима</w:t>
      </w:r>
      <w:r w:rsidR="00D9760B" w:rsidRPr="001F28AE">
        <w:rPr>
          <w:rFonts w:cstheme="minorHAnsi"/>
        </w:rPr>
        <w:t xml:space="preserve"> )</w:t>
      </w:r>
      <w:r w:rsidR="00D9760B" w:rsidRPr="001F28AE">
        <w:rPr>
          <w:rFonts w:cstheme="minorHAnsi"/>
        </w:rPr>
        <w:br/>
        <w:t>10. Kada ocenjivac mora da smesti odredjeni procenat zaposlenih u svaku od nekoliko kategorija izvrsenja. ( Prinudna distribucija )</w:t>
      </w:r>
      <w:r w:rsidR="00D9760B" w:rsidRPr="001F28AE">
        <w:rPr>
          <w:rFonts w:cstheme="minorHAnsi"/>
        </w:rPr>
        <w:br/>
        <w:t>11. Trener koji koristi tradicionalisticki pristup u okviru sistema koji se prihvata kao stabilan ( Staralac )</w:t>
      </w:r>
      <w:r w:rsidR="00D9760B" w:rsidRPr="001F28AE">
        <w:rPr>
          <w:rFonts w:cstheme="minorHAnsi"/>
        </w:rPr>
        <w:br/>
        <w:t>12. Programirane instrukcije i analize slucajeva spadaju u ( metode treninga van posla</w:t>
      </w:r>
      <w:r w:rsidRPr="001F28AE">
        <w:rPr>
          <w:rFonts w:cstheme="minorHAnsi"/>
        </w:rPr>
        <w:t xml:space="preserve"> или на послу</w:t>
      </w:r>
      <w:r w:rsidR="00D9760B" w:rsidRPr="001F28AE">
        <w:rPr>
          <w:rFonts w:cstheme="minorHAnsi"/>
        </w:rPr>
        <w:t xml:space="preserve"> )</w:t>
      </w:r>
      <w:r w:rsidR="00D9760B" w:rsidRPr="001F28AE">
        <w:rPr>
          <w:rFonts w:cstheme="minorHAnsi"/>
        </w:rPr>
        <w:br/>
        <w:t>13. Nadoknada zaposlenom za cijim je poslom prestala traznja spada u ( socijalno osiguranje )</w:t>
      </w:r>
      <w:r w:rsidR="00D9760B" w:rsidRPr="001F28AE">
        <w:rPr>
          <w:rFonts w:cstheme="minorHAnsi"/>
        </w:rPr>
        <w:br/>
      </w:r>
    </w:p>
    <w:p w:rsidR="00F1181A" w:rsidRPr="001F28AE" w:rsidRDefault="00D9760B" w:rsidP="006026F4">
      <w:pPr>
        <w:autoSpaceDE w:val="0"/>
        <w:autoSpaceDN w:val="0"/>
        <w:adjustRightInd w:val="0"/>
        <w:spacing w:after="0" w:line="240" w:lineRule="auto"/>
        <w:rPr>
          <w:rFonts w:cstheme="minorHAnsi"/>
          <w:color w:val="FF0000"/>
        </w:rPr>
      </w:pPr>
      <w:r w:rsidRPr="001F28AE">
        <w:rPr>
          <w:rFonts w:cstheme="minorHAnsi"/>
          <w:b/>
        </w:rPr>
        <w:t>Otvorena</w:t>
      </w:r>
      <w:r w:rsidRPr="001F28AE">
        <w:rPr>
          <w:rFonts w:cstheme="minorHAnsi"/>
        </w:rPr>
        <w:br/>
      </w:r>
      <w:r w:rsidRPr="001F28AE">
        <w:rPr>
          <w:rFonts w:cstheme="minorHAnsi"/>
          <w:b/>
        </w:rPr>
        <w:t>14. Sekundarne radnje</w:t>
      </w:r>
      <w:r w:rsidRPr="001F28AE">
        <w:rPr>
          <w:rFonts w:cstheme="minorHAnsi"/>
        </w:rPr>
        <w:t xml:space="preserve"> </w:t>
      </w:r>
      <w:r w:rsidR="006026F4" w:rsidRPr="001F28AE">
        <w:rPr>
          <w:rFonts w:cstheme="minorHAnsi"/>
        </w:rPr>
        <w:t>(</w:t>
      </w:r>
      <w:r w:rsidR="006026F4" w:rsidRPr="001F28AE">
        <w:rPr>
          <w:rFonts w:cstheme="minorHAnsi"/>
          <w:b/>
          <w:bCs/>
        </w:rPr>
        <w:t xml:space="preserve">Секундарна радња </w:t>
      </w:r>
      <w:r w:rsidR="006026F4" w:rsidRPr="001F28AE">
        <w:rPr>
          <w:rFonts w:cstheme="minorHAnsi"/>
        </w:rPr>
        <w:t>је усмерена на компанију која није у сукобу да би се спречило да</w:t>
      </w:r>
      <w:r w:rsidR="008755BA" w:rsidRPr="001F28AE">
        <w:rPr>
          <w:rFonts w:cstheme="minorHAnsi"/>
        </w:rPr>
        <w:t xml:space="preserve"> </w:t>
      </w:r>
      <w:r w:rsidR="006026F4" w:rsidRPr="001F28AE">
        <w:rPr>
          <w:rFonts w:cstheme="minorHAnsi"/>
        </w:rPr>
        <w:t>снабдева робом компанију која је у штрајку)</w:t>
      </w:r>
    </w:p>
    <w:p w:rsidR="00777E99" w:rsidRPr="001F28AE" w:rsidRDefault="00D9760B" w:rsidP="00777E99">
      <w:pPr>
        <w:autoSpaceDE w:val="0"/>
        <w:autoSpaceDN w:val="0"/>
        <w:adjustRightInd w:val="0"/>
        <w:spacing w:after="0" w:line="240" w:lineRule="auto"/>
        <w:rPr>
          <w:rFonts w:cstheme="minorHAnsi"/>
        </w:rPr>
      </w:pPr>
      <w:r w:rsidRPr="001F28AE">
        <w:rPr>
          <w:rFonts w:cstheme="minorHAnsi"/>
          <w:color w:val="FF0000"/>
        </w:rPr>
        <w:br/>
      </w:r>
      <w:r w:rsidRPr="001F28AE">
        <w:rPr>
          <w:rFonts w:cstheme="minorHAnsi"/>
        </w:rPr>
        <w:t>15</w:t>
      </w:r>
      <w:r w:rsidRPr="001F28AE">
        <w:rPr>
          <w:rFonts w:cstheme="minorHAnsi"/>
          <w:b/>
        </w:rPr>
        <w:t>. Tri vrste pitanja kod situacionog intervjua</w:t>
      </w:r>
      <w:r w:rsidR="00777E99" w:rsidRPr="001F28AE">
        <w:rPr>
          <w:rFonts w:cstheme="minorHAnsi"/>
        </w:rPr>
        <w:t xml:space="preserve"> (подразумева три врсте питања која се постављају кандидатима. Прва су ситуациона или хипотетичка питања. Испитивач пита кандидате шта би радили у појединој ситуацији на послу. Друга врста питања укључује знање о послу, дефинисање</w:t>
      </w:r>
    </w:p>
    <w:p w:rsidR="00F1181A" w:rsidRPr="001F28AE" w:rsidRDefault="00777E99" w:rsidP="00AA6FEA">
      <w:pPr>
        <w:autoSpaceDE w:val="0"/>
        <w:autoSpaceDN w:val="0"/>
        <w:adjustRightInd w:val="0"/>
        <w:spacing w:after="0" w:line="240" w:lineRule="auto"/>
        <w:rPr>
          <w:rFonts w:cstheme="minorHAnsi"/>
        </w:rPr>
      </w:pPr>
      <w:r w:rsidRPr="001F28AE">
        <w:rPr>
          <w:rFonts w:cstheme="minorHAnsi"/>
        </w:rPr>
        <w:t>појмова, објашњавање процедура или испољавање вештина. Последња група питања је усмерена на вољност кандидата да се повинује захтевима посла, као што су рад по сменама, путовање на посао или физички захтеви рада.)</w:t>
      </w:r>
    </w:p>
    <w:p w:rsidR="00AA6FEA" w:rsidRPr="001F28AE" w:rsidRDefault="00D9760B" w:rsidP="00AA6FEA">
      <w:pPr>
        <w:autoSpaceDE w:val="0"/>
        <w:autoSpaceDN w:val="0"/>
        <w:adjustRightInd w:val="0"/>
        <w:spacing w:after="0" w:line="240" w:lineRule="auto"/>
        <w:rPr>
          <w:rFonts w:cstheme="minorHAnsi"/>
        </w:rPr>
      </w:pPr>
      <w:r w:rsidRPr="001F28AE">
        <w:rPr>
          <w:rFonts w:cstheme="minorHAnsi"/>
        </w:rPr>
        <w:br/>
        <w:t xml:space="preserve">16. </w:t>
      </w:r>
      <w:r w:rsidRPr="001F28AE">
        <w:rPr>
          <w:rFonts w:cstheme="minorHAnsi"/>
          <w:b/>
        </w:rPr>
        <w:t>Faze</w:t>
      </w:r>
      <w:r w:rsidRPr="001F28AE">
        <w:rPr>
          <w:rFonts w:cstheme="minorHAnsi"/>
        </w:rPr>
        <w:t xml:space="preserve"> </w:t>
      </w:r>
      <w:r w:rsidRPr="001F28AE">
        <w:rPr>
          <w:rFonts w:cstheme="minorHAnsi"/>
          <w:b/>
        </w:rPr>
        <w:t>u planiranju treninga</w:t>
      </w:r>
      <w:r w:rsidRPr="001F28AE">
        <w:rPr>
          <w:rFonts w:cstheme="minorHAnsi"/>
        </w:rPr>
        <w:t xml:space="preserve"> ( mislim da je samo 4 faze trebalo da se navede</w:t>
      </w:r>
      <w:r w:rsidR="00AA6FEA" w:rsidRPr="001F28AE">
        <w:rPr>
          <w:rFonts w:cstheme="minorHAnsi"/>
        </w:rPr>
        <w:t xml:space="preserve">: </w:t>
      </w:r>
    </w:p>
    <w:p w:rsidR="00AA6FEA" w:rsidRPr="001F28AE" w:rsidRDefault="00AA6FEA" w:rsidP="00AA6FEA">
      <w:pPr>
        <w:autoSpaceDE w:val="0"/>
        <w:autoSpaceDN w:val="0"/>
        <w:adjustRightInd w:val="0"/>
        <w:spacing w:after="0" w:line="240" w:lineRule="auto"/>
        <w:rPr>
          <w:rFonts w:cstheme="minorHAnsi"/>
        </w:rPr>
      </w:pPr>
      <w:r w:rsidRPr="001F28AE">
        <w:rPr>
          <w:rFonts w:cstheme="minorHAnsi"/>
        </w:rPr>
        <w:t>1) Програмски циљеви – општа изјава о томе шта је циљ тренинга</w:t>
      </w:r>
    </w:p>
    <w:p w:rsidR="00AA6FEA" w:rsidRPr="001F28AE" w:rsidRDefault="00AA6FEA" w:rsidP="00AA6FEA">
      <w:pPr>
        <w:autoSpaceDE w:val="0"/>
        <w:autoSpaceDN w:val="0"/>
        <w:adjustRightInd w:val="0"/>
        <w:spacing w:after="0" w:line="240" w:lineRule="auto"/>
        <w:rPr>
          <w:rFonts w:cstheme="minorHAnsi"/>
        </w:rPr>
      </w:pPr>
      <w:r w:rsidRPr="001F28AE">
        <w:rPr>
          <w:rFonts w:cstheme="minorHAnsi"/>
        </w:rPr>
        <w:t>2) Циљне групе – чланови орг. којима је тренинг намењен</w:t>
      </w:r>
    </w:p>
    <w:p w:rsidR="00AA6FEA" w:rsidRPr="001F28AE" w:rsidRDefault="00AA6FEA" w:rsidP="00AA6FEA">
      <w:pPr>
        <w:autoSpaceDE w:val="0"/>
        <w:autoSpaceDN w:val="0"/>
        <w:adjustRightInd w:val="0"/>
        <w:spacing w:after="0" w:line="240" w:lineRule="auto"/>
        <w:rPr>
          <w:rFonts w:cstheme="minorHAnsi"/>
        </w:rPr>
      </w:pPr>
      <w:r w:rsidRPr="001F28AE">
        <w:rPr>
          <w:rFonts w:cstheme="minorHAnsi"/>
        </w:rPr>
        <w:t>3) Циљни бројеви – процена вероватних бројева запослених који ће бити укључени</w:t>
      </w:r>
    </w:p>
    <w:p w:rsidR="00AA6FEA" w:rsidRPr="001F28AE" w:rsidRDefault="00AA6FEA" w:rsidP="00AA6FEA">
      <w:pPr>
        <w:autoSpaceDE w:val="0"/>
        <w:autoSpaceDN w:val="0"/>
        <w:adjustRightInd w:val="0"/>
        <w:spacing w:after="0" w:line="240" w:lineRule="auto"/>
        <w:rPr>
          <w:rFonts w:cstheme="minorHAnsi"/>
        </w:rPr>
      </w:pPr>
      <w:r w:rsidRPr="001F28AE">
        <w:rPr>
          <w:rFonts w:cstheme="minorHAnsi"/>
        </w:rPr>
        <w:t>4) Садржаји програма</w:t>
      </w:r>
    </w:p>
    <w:p w:rsidR="00AA6FEA" w:rsidRPr="001F28AE" w:rsidRDefault="00AA6FEA" w:rsidP="00AA6FEA">
      <w:pPr>
        <w:autoSpaceDE w:val="0"/>
        <w:autoSpaceDN w:val="0"/>
        <w:adjustRightInd w:val="0"/>
        <w:spacing w:after="0" w:line="240" w:lineRule="auto"/>
        <w:rPr>
          <w:rFonts w:cstheme="minorHAnsi"/>
        </w:rPr>
      </w:pPr>
      <w:r w:rsidRPr="001F28AE">
        <w:rPr>
          <w:rFonts w:cstheme="minorHAnsi"/>
        </w:rPr>
        <w:t>5) Оцењивање програма</w:t>
      </w:r>
    </w:p>
    <w:p w:rsidR="00AA6FEA" w:rsidRPr="001F28AE" w:rsidRDefault="00AA6FEA" w:rsidP="00AA6FEA">
      <w:pPr>
        <w:autoSpaceDE w:val="0"/>
        <w:autoSpaceDN w:val="0"/>
        <w:adjustRightInd w:val="0"/>
        <w:spacing w:after="0" w:line="240" w:lineRule="auto"/>
        <w:rPr>
          <w:rFonts w:cstheme="minorHAnsi"/>
        </w:rPr>
      </w:pPr>
      <w:r w:rsidRPr="001F28AE">
        <w:rPr>
          <w:rFonts w:cstheme="minorHAnsi"/>
        </w:rPr>
        <w:t>6) Администрација и трошкови</w:t>
      </w:r>
    </w:p>
    <w:p w:rsidR="00F1181A" w:rsidRPr="001F28AE" w:rsidRDefault="00AA6FEA" w:rsidP="00F31741">
      <w:pPr>
        <w:autoSpaceDE w:val="0"/>
        <w:autoSpaceDN w:val="0"/>
        <w:adjustRightInd w:val="0"/>
        <w:spacing w:after="0" w:line="240" w:lineRule="auto"/>
        <w:rPr>
          <w:rFonts w:cstheme="minorHAnsi"/>
        </w:rPr>
      </w:pPr>
      <w:r w:rsidRPr="001F28AE">
        <w:rPr>
          <w:rFonts w:cstheme="minorHAnsi"/>
        </w:rPr>
        <w:t>7) Кадрови задужени за тренинг</w:t>
      </w:r>
      <w:r w:rsidR="00D9760B" w:rsidRPr="001F28AE">
        <w:rPr>
          <w:rFonts w:cstheme="minorHAnsi"/>
        </w:rPr>
        <w:t xml:space="preserve"> )</w:t>
      </w:r>
    </w:p>
    <w:p w:rsidR="00576AAA" w:rsidRPr="001F28AE" w:rsidRDefault="00D9760B" w:rsidP="00F31741">
      <w:pPr>
        <w:autoSpaceDE w:val="0"/>
        <w:autoSpaceDN w:val="0"/>
        <w:adjustRightInd w:val="0"/>
        <w:spacing w:after="0" w:line="240" w:lineRule="auto"/>
        <w:rPr>
          <w:rFonts w:cstheme="minorHAnsi"/>
          <w:b/>
        </w:rPr>
      </w:pPr>
      <w:r w:rsidRPr="001F28AE">
        <w:rPr>
          <w:rFonts w:cstheme="minorHAnsi"/>
        </w:rPr>
        <w:br/>
        <w:t xml:space="preserve">17. </w:t>
      </w:r>
      <w:r w:rsidRPr="001F28AE">
        <w:rPr>
          <w:rFonts w:cstheme="minorHAnsi"/>
          <w:b/>
        </w:rPr>
        <w:t>Faze razvoja karijere</w:t>
      </w:r>
      <w:r w:rsidR="00F31741" w:rsidRPr="001F28AE">
        <w:rPr>
          <w:rFonts w:cstheme="minorHAnsi"/>
          <w:b/>
        </w:rPr>
        <w:t xml:space="preserve"> (</w:t>
      </w:r>
    </w:p>
    <w:p w:rsidR="00F31741" w:rsidRPr="001F28AE" w:rsidRDefault="00F31741" w:rsidP="00F31741">
      <w:pPr>
        <w:autoSpaceDE w:val="0"/>
        <w:autoSpaceDN w:val="0"/>
        <w:adjustRightInd w:val="0"/>
        <w:spacing w:after="0" w:line="240" w:lineRule="auto"/>
        <w:rPr>
          <w:rFonts w:cstheme="minorHAnsi"/>
        </w:rPr>
      </w:pPr>
      <w:r w:rsidRPr="001F28AE">
        <w:rPr>
          <w:rFonts w:cstheme="minorHAnsi"/>
        </w:rPr>
        <w:t>1) Трагање (каријера је у периоду провере, формално образовање још у току)</w:t>
      </w:r>
    </w:p>
    <w:p w:rsidR="00F31741" w:rsidRPr="001F28AE" w:rsidRDefault="00F31741" w:rsidP="00F31741">
      <w:pPr>
        <w:autoSpaceDE w:val="0"/>
        <w:autoSpaceDN w:val="0"/>
        <w:adjustRightInd w:val="0"/>
        <w:spacing w:after="0" w:line="240" w:lineRule="auto"/>
        <w:rPr>
          <w:rFonts w:cstheme="minorHAnsi"/>
        </w:rPr>
      </w:pPr>
      <w:r w:rsidRPr="001F28AE">
        <w:rPr>
          <w:rFonts w:cstheme="minorHAnsi"/>
        </w:rPr>
        <w:t>2) Искушавање и аутономија (развој каријере је брз, доказивање компетентности)</w:t>
      </w:r>
    </w:p>
    <w:p w:rsidR="00F31741" w:rsidRPr="001F28AE" w:rsidRDefault="00F31741" w:rsidP="00F31741">
      <w:pPr>
        <w:autoSpaceDE w:val="0"/>
        <w:autoSpaceDN w:val="0"/>
        <w:adjustRightInd w:val="0"/>
        <w:spacing w:after="0" w:line="240" w:lineRule="auto"/>
        <w:rPr>
          <w:rFonts w:cstheme="minorHAnsi"/>
        </w:rPr>
      </w:pPr>
      <w:r w:rsidRPr="001F28AE">
        <w:rPr>
          <w:rFonts w:cstheme="minorHAnsi"/>
        </w:rPr>
        <w:t>3) Постављање питања (криза средњих година)</w:t>
      </w:r>
    </w:p>
    <w:p w:rsidR="00F31741" w:rsidRPr="001F28AE" w:rsidRDefault="00F31741" w:rsidP="00F31741">
      <w:pPr>
        <w:autoSpaceDE w:val="0"/>
        <w:autoSpaceDN w:val="0"/>
        <w:adjustRightInd w:val="0"/>
        <w:spacing w:after="0" w:line="240" w:lineRule="auto"/>
        <w:rPr>
          <w:rFonts w:cstheme="minorHAnsi"/>
        </w:rPr>
      </w:pPr>
      <w:r w:rsidRPr="001F28AE">
        <w:rPr>
          <w:rFonts w:cstheme="minorHAnsi"/>
        </w:rPr>
        <w:t>4) Зрелост (период разрешења)</w:t>
      </w:r>
    </w:p>
    <w:p w:rsidR="00D9760B" w:rsidRPr="001F28AE" w:rsidRDefault="00F31741" w:rsidP="00F31741">
      <w:pPr>
        <w:autoSpaceDE w:val="0"/>
        <w:autoSpaceDN w:val="0"/>
        <w:adjustRightInd w:val="0"/>
        <w:spacing w:after="0" w:line="240" w:lineRule="auto"/>
        <w:rPr>
          <w:rFonts w:cstheme="minorHAnsi"/>
        </w:rPr>
      </w:pPr>
      <w:r w:rsidRPr="001F28AE">
        <w:rPr>
          <w:rFonts w:cstheme="minorHAnsi"/>
        </w:rPr>
        <w:t>5) Касна каријера (пажња више усмерена ка здрављу)</w:t>
      </w:r>
      <w:r w:rsidR="00576AAA" w:rsidRPr="001F28AE">
        <w:rPr>
          <w:rFonts w:cstheme="minorHAnsi"/>
        </w:rPr>
        <w:t>)</w:t>
      </w:r>
    </w:p>
    <w:p w:rsidR="00D9760B" w:rsidRPr="001F28AE" w:rsidRDefault="00D9760B" w:rsidP="00D9760B">
      <w:pPr>
        <w:spacing w:after="0" w:line="240" w:lineRule="auto"/>
        <w:rPr>
          <w:rFonts w:cstheme="minorHAnsi"/>
        </w:rPr>
      </w:pPr>
    </w:p>
    <w:p w:rsidR="007F2A7B" w:rsidRPr="001F28AE" w:rsidRDefault="00D9760B" w:rsidP="00D9760B">
      <w:pPr>
        <w:spacing w:after="0" w:line="240" w:lineRule="auto"/>
        <w:rPr>
          <w:rFonts w:cstheme="minorHAnsi"/>
        </w:rPr>
      </w:pPr>
      <w:r w:rsidRPr="001F28AE">
        <w:rPr>
          <w:rFonts w:cstheme="minorHAnsi"/>
          <w:b/>
        </w:rPr>
        <w:t>Sta je modelovanje?</w:t>
      </w:r>
    </w:p>
    <w:p w:rsidR="008755BA" w:rsidRPr="001F28AE" w:rsidRDefault="007F2A7B" w:rsidP="007F2A7B">
      <w:pPr>
        <w:autoSpaceDE w:val="0"/>
        <w:autoSpaceDN w:val="0"/>
        <w:adjustRightInd w:val="0"/>
        <w:spacing w:after="0" w:line="240" w:lineRule="auto"/>
        <w:rPr>
          <w:rFonts w:cstheme="minorHAnsi"/>
        </w:rPr>
      </w:pPr>
      <w:r w:rsidRPr="001F28AE">
        <w:rPr>
          <w:rFonts w:cstheme="minorHAnsi"/>
        </w:rPr>
        <w:t>Моделовање је најједноставнији начин на који људи уче, али може бити и најбољи. То је просто копирање нечијег понашања. Већина програма тренинга не користи предности моделовања.  Менторство је један обил моделовања у коме новозапослени учи на основу примера старог члана</w:t>
      </w:r>
      <w:r w:rsidR="008755BA" w:rsidRPr="001F28AE">
        <w:rPr>
          <w:rFonts w:cstheme="minorHAnsi"/>
        </w:rPr>
        <w:t xml:space="preserve"> </w:t>
      </w:r>
      <w:r w:rsidRPr="001F28AE">
        <w:rPr>
          <w:rFonts w:cstheme="minorHAnsi"/>
        </w:rPr>
        <w:t>организације.</w:t>
      </w:r>
    </w:p>
    <w:p w:rsidR="00EC1103" w:rsidRDefault="00EC1103" w:rsidP="007F2A7B">
      <w:pPr>
        <w:autoSpaceDE w:val="0"/>
        <w:autoSpaceDN w:val="0"/>
        <w:adjustRightInd w:val="0"/>
        <w:spacing w:after="0" w:line="240" w:lineRule="auto"/>
        <w:rPr>
          <w:rFonts w:cstheme="minorHAnsi"/>
          <w:b/>
        </w:rPr>
      </w:pPr>
    </w:p>
    <w:p w:rsidR="008755BA" w:rsidRPr="001F28AE" w:rsidRDefault="00D9760B" w:rsidP="007F2A7B">
      <w:pPr>
        <w:autoSpaceDE w:val="0"/>
        <w:autoSpaceDN w:val="0"/>
        <w:adjustRightInd w:val="0"/>
        <w:spacing w:after="0" w:line="240" w:lineRule="auto"/>
        <w:rPr>
          <w:rFonts w:cstheme="minorHAnsi"/>
          <w:b/>
        </w:rPr>
      </w:pPr>
      <w:r w:rsidRPr="001F28AE">
        <w:rPr>
          <w:rFonts w:cstheme="minorHAnsi"/>
          <w:b/>
        </w:rPr>
        <w:lastRenderedPageBreak/>
        <w:t>Spiralno napredovanje?</w:t>
      </w:r>
    </w:p>
    <w:p w:rsidR="008755BA" w:rsidRPr="001F28AE" w:rsidRDefault="008755BA" w:rsidP="007F2A7B">
      <w:pPr>
        <w:autoSpaceDE w:val="0"/>
        <w:autoSpaceDN w:val="0"/>
        <w:adjustRightInd w:val="0"/>
        <w:spacing w:after="0" w:line="240" w:lineRule="auto"/>
        <w:rPr>
          <w:rFonts w:cstheme="minorHAnsi"/>
        </w:rPr>
      </w:pPr>
      <w:r w:rsidRPr="001F28AE">
        <w:rPr>
          <w:rFonts w:cstheme="minorHAnsi"/>
        </w:rPr>
        <w:t>Спирална путања каријере је обележена проширивањем искустава и сталним изазовом нових задатака али и споријим напредовањем у хијерархији. Она је посебно атрактивна за брачне парове јер им омогућава да могу дуже да остану на једном месту. Повећање плате је такође могуће, при чему плаћање не зависи само од хијерархијског нивоа.</w:t>
      </w:r>
      <w:r w:rsidR="00D9760B" w:rsidRPr="001F28AE">
        <w:rPr>
          <w:rFonts w:cstheme="minorHAnsi"/>
        </w:rPr>
        <w:br/>
      </w:r>
    </w:p>
    <w:p w:rsidR="00D9760B" w:rsidRPr="001F28AE" w:rsidRDefault="00D9760B" w:rsidP="007F2A7B">
      <w:pPr>
        <w:autoSpaceDE w:val="0"/>
        <w:autoSpaceDN w:val="0"/>
        <w:adjustRightInd w:val="0"/>
        <w:spacing w:after="0" w:line="240" w:lineRule="auto"/>
        <w:rPr>
          <w:rFonts w:cstheme="minorHAnsi"/>
          <w:b/>
        </w:rPr>
      </w:pPr>
      <w:r w:rsidRPr="001F28AE">
        <w:rPr>
          <w:rFonts w:cstheme="minorHAnsi"/>
          <w:b/>
        </w:rPr>
        <w:t>Minimum 3 metode razvoja menadzera van posla?</w:t>
      </w:r>
    </w:p>
    <w:p w:rsidR="008755BA" w:rsidRPr="001F28AE" w:rsidRDefault="0012464D" w:rsidP="0012464D">
      <w:pPr>
        <w:pStyle w:val="ListParagraph"/>
        <w:numPr>
          <w:ilvl w:val="0"/>
          <w:numId w:val="1"/>
        </w:numPr>
        <w:autoSpaceDE w:val="0"/>
        <w:autoSpaceDN w:val="0"/>
        <w:adjustRightInd w:val="0"/>
        <w:spacing w:after="0" w:line="240" w:lineRule="auto"/>
        <w:rPr>
          <w:rFonts w:cstheme="minorHAnsi"/>
        </w:rPr>
      </w:pPr>
      <w:r w:rsidRPr="001F28AE">
        <w:rPr>
          <w:rFonts w:cstheme="minorHAnsi"/>
        </w:rPr>
        <w:t>Програмиране инструкције</w:t>
      </w:r>
    </w:p>
    <w:p w:rsidR="0012464D" w:rsidRPr="001F28AE" w:rsidRDefault="0012464D" w:rsidP="0012464D">
      <w:pPr>
        <w:pStyle w:val="ListParagraph"/>
        <w:numPr>
          <w:ilvl w:val="0"/>
          <w:numId w:val="1"/>
        </w:numPr>
        <w:autoSpaceDE w:val="0"/>
        <w:autoSpaceDN w:val="0"/>
        <w:adjustRightInd w:val="0"/>
        <w:spacing w:after="0" w:line="240" w:lineRule="auto"/>
        <w:rPr>
          <w:rFonts w:cstheme="minorHAnsi"/>
        </w:rPr>
      </w:pPr>
      <w:r w:rsidRPr="001F28AE">
        <w:rPr>
          <w:rFonts w:cstheme="minorHAnsi"/>
        </w:rPr>
        <w:t>Анализа случаја</w:t>
      </w:r>
    </w:p>
    <w:p w:rsidR="0012464D" w:rsidRPr="001F28AE" w:rsidRDefault="0012464D" w:rsidP="0012464D">
      <w:pPr>
        <w:pStyle w:val="ListParagraph"/>
        <w:numPr>
          <w:ilvl w:val="0"/>
          <w:numId w:val="1"/>
        </w:numPr>
        <w:autoSpaceDE w:val="0"/>
        <w:autoSpaceDN w:val="0"/>
        <w:adjustRightInd w:val="0"/>
        <w:spacing w:after="0" w:line="240" w:lineRule="auto"/>
        <w:rPr>
          <w:rFonts w:cstheme="minorHAnsi"/>
        </w:rPr>
      </w:pPr>
      <w:r w:rsidRPr="001F28AE">
        <w:rPr>
          <w:rFonts w:cstheme="minorHAnsi"/>
        </w:rPr>
        <w:t>Инструкција на послу</w:t>
      </w:r>
    </w:p>
    <w:p w:rsidR="0012464D" w:rsidRPr="001F28AE" w:rsidRDefault="0012464D" w:rsidP="0012464D">
      <w:pPr>
        <w:pStyle w:val="ListParagraph"/>
        <w:numPr>
          <w:ilvl w:val="0"/>
          <w:numId w:val="1"/>
        </w:numPr>
        <w:autoSpaceDE w:val="0"/>
        <w:autoSpaceDN w:val="0"/>
        <w:adjustRightInd w:val="0"/>
        <w:spacing w:after="0" w:line="240" w:lineRule="auto"/>
        <w:rPr>
          <w:rFonts w:cstheme="minorHAnsi"/>
        </w:rPr>
      </w:pPr>
      <w:r w:rsidRPr="001F28AE">
        <w:rPr>
          <w:rFonts w:cstheme="minorHAnsi"/>
        </w:rPr>
        <w:t>Тренирање</w:t>
      </w:r>
    </w:p>
    <w:p w:rsidR="0012464D" w:rsidRPr="001F28AE" w:rsidRDefault="0012464D" w:rsidP="0012464D">
      <w:pPr>
        <w:pStyle w:val="ListParagraph"/>
        <w:numPr>
          <w:ilvl w:val="0"/>
          <w:numId w:val="1"/>
        </w:numPr>
        <w:autoSpaceDE w:val="0"/>
        <w:autoSpaceDN w:val="0"/>
        <w:adjustRightInd w:val="0"/>
        <w:spacing w:after="0" w:line="240" w:lineRule="auto"/>
        <w:rPr>
          <w:rFonts w:cstheme="minorHAnsi"/>
        </w:rPr>
      </w:pPr>
      <w:r w:rsidRPr="001F28AE">
        <w:rPr>
          <w:rFonts w:cstheme="minorHAnsi"/>
        </w:rPr>
        <w:t>Позајмљивање</w:t>
      </w:r>
    </w:p>
    <w:p w:rsidR="008755BA" w:rsidRPr="001F28AE" w:rsidRDefault="008755BA" w:rsidP="00D9760B">
      <w:pPr>
        <w:spacing w:after="0" w:line="240" w:lineRule="auto"/>
        <w:rPr>
          <w:rFonts w:cstheme="minorHAnsi"/>
        </w:rPr>
      </w:pPr>
    </w:p>
    <w:p w:rsidR="00B474F3" w:rsidRPr="001F28AE" w:rsidRDefault="00D9760B" w:rsidP="00D9760B">
      <w:pPr>
        <w:spacing w:after="0" w:line="240" w:lineRule="auto"/>
        <w:rPr>
          <w:rFonts w:cstheme="minorHAnsi"/>
        </w:rPr>
      </w:pPr>
      <w:r w:rsidRPr="001F28AE">
        <w:rPr>
          <w:rFonts w:cstheme="minorHAnsi"/>
          <w:b/>
        </w:rPr>
        <w:t>DA/NE</w:t>
      </w:r>
      <w:r w:rsidRPr="001F28AE">
        <w:rPr>
          <w:rFonts w:cstheme="minorHAnsi"/>
        </w:rPr>
        <w:t xml:space="preserve"> (1 poen)</w:t>
      </w:r>
      <w:r w:rsidRPr="001F28AE">
        <w:rPr>
          <w:rFonts w:cstheme="minorHAnsi"/>
        </w:rPr>
        <w:br/>
        <w:t>1. Zdravstveno i penziono osiguranje predstavljaju direktnu vrstu nadoknade. (Ne</w:t>
      </w:r>
      <w:r w:rsidR="00B474F3" w:rsidRPr="001F28AE">
        <w:rPr>
          <w:rFonts w:cstheme="minorHAnsi"/>
        </w:rPr>
        <w:t>, индиректну</w:t>
      </w:r>
      <w:r w:rsidRPr="001F28AE">
        <w:rPr>
          <w:rFonts w:cstheme="minorHAnsi"/>
        </w:rPr>
        <w:t>)</w:t>
      </w:r>
      <w:r w:rsidRPr="001F28AE">
        <w:rPr>
          <w:rFonts w:cstheme="minorHAnsi"/>
        </w:rPr>
        <w:br/>
        <w:t>2. Kod fundiranih penzionih planova, zaposleni ce moci da prima penziju cak i ako je poslodavac prestao s radom. (Da)</w:t>
      </w:r>
      <w:r w:rsidRPr="001F28AE">
        <w:rPr>
          <w:rFonts w:cstheme="minorHAnsi"/>
        </w:rPr>
        <w:br/>
        <w:t>3. Seniorat pretpostavlja da razlike u placanju zavise iskljucivo od iskustva ili duzine radnog staza zaposlenog. (Da)</w:t>
      </w:r>
      <w:r w:rsidRPr="001F28AE">
        <w:rPr>
          <w:rFonts w:cstheme="minorHAnsi"/>
        </w:rPr>
        <w:br/>
        <w:t>4. U interaktivnom pregovaranju, dobici za jednu stranu, znace gubitke za drugu stranu. (Ne</w:t>
      </w:r>
      <w:r w:rsidR="00B474F3" w:rsidRPr="001F28AE">
        <w:rPr>
          <w:rFonts w:cstheme="minorHAnsi"/>
        </w:rPr>
        <w:t>, дистрибутивно је то</w:t>
      </w:r>
      <w:r w:rsidRPr="001F28AE">
        <w:rPr>
          <w:rFonts w:cstheme="minorHAnsi"/>
        </w:rPr>
        <w:t>)</w:t>
      </w:r>
    </w:p>
    <w:p w:rsidR="00B474F3" w:rsidRPr="001F28AE" w:rsidRDefault="00D9760B" w:rsidP="00D9760B">
      <w:pPr>
        <w:spacing w:after="0" w:line="240" w:lineRule="auto"/>
        <w:rPr>
          <w:rFonts w:cstheme="minorHAnsi"/>
        </w:rPr>
      </w:pPr>
      <w:r w:rsidRPr="001F28AE">
        <w:rPr>
          <w:rFonts w:cstheme="minorHAnsi"/>
        </w:rPr>
        <w:br/>
      </w:r>
      <w:r w:rsidRPr="001F28AE">
        <w:rPr>
          <w:rFonts w:cstheme="minorHAnsi"/>
          <w:b/>
        </w:rPr>
        <w:t>DOPUNJAVANJE</w:t>
      </w:r>
      <w:r w:rsidRPr="001F28AE">
        <w:rPr>
          <w:rFonts w:cstheme="minorHAnsi"/>
        </w:rPr>
        <w:t xml:space="preserve"> (3 poena)</w:t>
      </w:r>
      <w:r w:rsidRPr="001F28AE">
        <w:rPr>
          <w:rFonts w:cstheme="minorHAnsi"/>
        </w:rPr>
        <w:br/>
        <w:t>5. Uvodjenje novozaposlenog u organizaciju, koje ima za cilj da se on upozna s kompanijom i s poslom i da mu pomogne da se oseca ugodno je? (Orijentacija)</w:t>
      </w:r>
      <w:r w:rsidRPr="001F28AE">
        <w:rPr>
          <w:rFonts w:cstheme="minorHAnsi"/>
        </w:rPr>
        <w:br/>
        <w:t>6. Specificna, formalna obznana nezadovoljstva izrazena kroz utvrdjeni postupak je? (Prituzba)</w:t>
      </w:r>
    </w:p>
    <w:p w:rsidR="00765910" w:rsidRPr="001F28AE" w:rsidRDefault="00D9760B" w:rsidP="00B918FB">
      <w:pPr>
        <w:autoSpaceDE w:val="0"/>
        <w:autoSpaceDN w:val="0"/>
        <w:adjustRightInd w:val="0"/>
        <w:spacing w:after="0" w:line="240" w:lineRule="auto"/>
        <w:rPr>
          <w:rFonts w:cstheme="minorHAnsi"/>
        </w:rPr>
      </w:pPr>
      <w:r w:rsidRPr="001F28AE">
        <w:rPr>
          <w:rFonts w:cstheme="minorHAnsi"/>
        </w:rPr>
        <w:br/>
      </w:r>
      <w:r w:rsidRPr="001F28AE">
        <w:rPr>
          <w:rFonts w:cstheme="minorHAnsi"/>
          <w:b/>
        </w:rPr>
        <w:t>ZAOKRUZIVANJE</w:t>
      </w:r>
      <w:r w:rsidRPr="001F28AE">
        <w:rPr>
          <w:rFonts w:cstheme="minorHAnsi"/>
        </w:rPr>
        <w:t xml:space="preserve"> (2 poena)</w:t>
      </w:r>
      <w:r w:rsidRPr="001F28AE">
        <w:rPr>
          <w:rFonts w:cstheme="minorHAnsi"/>
        </w:rPr>
        <w:br/>
        <w:t>7. Treneri koji koriste tradicionalisticki pristup u okviru sistema koji se prihvata kao stabilan su? (Staraoci)</w:t>
      </w:r>
      <w:r w:rsidRPr="001F28AE">
        <w:rPr>
          <w:rFonts w:cstheme="minorHAnsi"/>
        </w:rPr>
        <w:br/>
        <w:t>8. Ketelov test spada u koje testove? (Testovi licnosti)</w:t>
      </w:r>
      <w:r w:rsidRPr="001F28AE">
        <w:rPr>
          <w:rFonts w:cstheme="minorHAnsi"/>
        </w:rPr>
        <w:br/>
        <w:t>9. Poslednja faza u uvodjenju kadrovskog informacionog sistema je? (Testiranje, primena i odrzavanje kadrovskog informacionog sistema)</w:t>
      </w:r>
      <w:r w:rsidRPr="001F28AE">
        <w:rPr>
          <w:rFonts w:cstheme="minorHAnsi"/>
        </w:rPr>
        <w:br/>
        <w:t>10. Pozitivna greska.</w:t>
      </w:r>
      <w:r w:rsidR="00B918FB" w:rsidRPr="001F28AE">
        <w:rPr>
          <w:rFonts w:cstheme="minorHAnsi"/>
        </w:rPr>
        <w:t xml:space="preserve"> (</w:t>
      </w:r>
      <w:r w:rsidR="00B918FB" w:rsidRPr="001F28AE">
        <w:rPr>
          <w:rFonts w:cstheme="minorHAnsi"/>
          <w:b/>
          <w:bCs/>
        </w:rPr>
        <w:t xml:space="preserve">Грешка обзирности </w:t>
      </w:r>
      <w:r w:rsidR="00B918FB" w:rsidRPr="001F28AE">
        <w:rPr>
          <w:rFonts w:cstheme="minorHAnsi"/>
        </w:rPr>
        <w:t>(кад оцењивачи дају запосленима позитивније оцене него што заслужују)</w:t>
      </w:r>
      <w:r w:rsidRPr="001F28AE">
        <w:rPr>
          <w:rFonts w:cstheme="minorHAnsi"/>
        </w:rPr>
        <w:br/>
        <w:t>11. Vrste sistema za vrednovanje izvrsenja, izbaciti onu koja ne pripada. (Vrednovanje zasnovano na inputu)</w:t>
      </w:r>
      <w:r w:rsidRPr="001F28AE">
        <w:rPr>
          <w:rFonts w:cstheme="minorHAnsi"/>
        </w:rPr>
        <w:br/>
        <w:t>12. Greska ocenjivanja kada se zaposleni oceni dobro u jednoj oblasti, pa mu se te ocene prenesu i na neke druge oblasti je? (Greska halo efekta)</w:t>
      </w:r>
      <w:r w:rsidRPr="001F28AE">
        <w:rPr>
          <w:rFonts w:cstheme="minorHAnsi"/>
        </w:rPr>
        <w:br/>
        <w:t>13. Poslovi za koje je ocenjeno da imaju istu vrednost se kombinuju u? (Kategoriju placanja)</w:t>
      </w:r>
      <w:r w:rsidRPr="001F28AE">
        <w:rPr>
          <w:rFonts w:cstheme="minorHAnsi"/>
        </w:rPr>
        <w:br/>
      </w:r>
    </w:p>
    <w:p w:rsidR="00765910" w:rsidRPr="001F28AE" w:rsidRDefault="00D9760B" w:rsidP="00B918FB">
      <w:pPr>
        <w:autoSpaceDE w:val="0"/>
        <w:autoSpaceDN w:val="0"/>
        <w:adjustRightInd w:val="0"/>
        <w:spacing w:after="0" w:line="240" w:lineRule="auto"/>
        <w:rPr>
          <w:rFonts w:cstheme="minorHAnsi"/>
        </w:rPr>
      </w:pPr>
      <w:r w:rsidRPr="001F28AE">
        <w:rPr>
          <w:rFonts w:cstheme="minorHAnsi"/>
          <w:b/>
        </w:rPr>
        <w:t>OTVORENA</w:t>
      </w:r>
      <w:r w:rsidRPr="001F28AE">
        <w:rPr>
          <w:rFonts w:cstheme="minorHAnsi"/>
        </w:rPr>
        <w:t xml:space="preserve"> (4 poena)</w:t>
      </w:r>
      <w:r w:rsidRPr="001F28AE">
        <w:rPr>
          <w:rFonts w:cstheme="minorHAnsi"/>
        </w:rPr>
        <w:br/>
        <w:t xml:space="preserve">14. </w:t>
      </w:r>
      <w:r w:rsidRPr="001F28AE">
        <w:rPr>
          <w:rFonts w:cstheme="minorHAnsi"/>
          <w:b/>
        </w:rPr>
        <w:t>Navesti 4 svojstva kadrovskog informacionog sistema.</w:t>
      </w:r>
    </w:p>
    <w:p w:rsidR="00765910" w:rsidRPr="001F28AE" w:rsidRDefault="00765910" w:rsidP="00765910">
      <w:pPr>
        <w:pStyle w:val="ListParagraph"/>
        <w:numPr>
          <w:ilvl w:val="0"/>
          <w:numId w:val="2"/>
        </w:numPr>
        <w:autoSpaceDE w:val="0"/>
        <w:autoSpaceDN w:val="0"/>
        <w:adjustRightInd w:val="0"/>
        <w:spacing w:after="0" w:line="240" w:lineRule="auto"/>
        <w:rPr>
          <w:rFonts w:cstheme="minorHAnsi"/>
          <w:bCs/>
        </w:rPr>
      </w:pPr>
      <w:r w:rsidRPr="001F28AE">
        <w:rPr>
          <w:rFonts w:cstheme="minorHAnsi"/>
          <w:bCs/>
        </w:rPr>
        <w:t>Базе података</w:t>
      </w:r>
    </w:p>
    <w:p w:rsidR="00765910" w:rsidRPr="001F28AE" w:rsidRDefault="00765910" w:rsidP="00765910">
      <w:pPr>
        <w:pStyle w:val="ListParagraph"/>
        <w:numPr>
          <w:ilvl w:val="0"/>
          <w:numId w:val="2"/>
        </w:numPr>
        <w:autoSpaceDE w:val="0"/>
        <w:autoSpaceDN w:val="0"/>
        <w:adjustRightInd w:val="0"/>
        <w:spacing w:after="0" w:line="240" w:lineRule="auto"/>
        <w:rPr>
          <w:rFonts w:cstheme="minorHAnsi"/>
        </w:rPr>
      </w:pPr>
      <w:r w:rsidRPr="001F28AE">
        <w:rPr>
          <w:rFonts w:cstheme="minorHAnsi"/>
          <w:bCs/>
        </w:rPr>
        <w:t>Екрани или маске за унос података</w:t>
      </w:r>
    </w:p>
    <w:p w:rsidR="00765910" w:rsidRPr="001F28AE" w:rsidRDefault="00765910" w:rsidP="00765910">
      <w:pPr>
        <w:pStyle w:val="ListParagraph"/>
        <w:numPr>
          <w:ilvl w:val="0"/>
          <w:numId w:val="2"/>
        </w:numPr>
        <w:autoSpaceDE w:val="0"/>
        <w:autoSpaceDN w:val="0"/>
        <w:adjustRightInd w:val="0"/>
        <w:spacing w:after="0" w:line="240" w:lineRule="auto"/>
        <w:rPr>
          <w:rFonts w:cstheme="minorHAnsi"/>
        </w:rPr>
      </w:pPr>
      <w:r w:rsidRPr="001F28AE">
        <w:rPr>
          <w:rFonts w:cstheme="minorHAnsi"/>
          <w:bCs/>
        </w:rPr>
        <w:t>Унакрсна провера података</w:t>
      </w:r>
    </w:p>
    <w:p w:rsidR="00765910" w:rsidRPr="001F28AE" w:rsidRDefault="00765910" w:rsidP="00765910">
      <w:pPr>
        <w:pStyle w:val="ListParagraph"/>
        <w:numPr>
          <w:ilvl w:val="0"/>
          <w:numId w:val="2"/>
        </w:numPr>
        <w:autoSpaceDE w:val="0"/>
        <w:autoSpaceDN w:val="0"/>
        <w:adjustRightInd w:val="0"/>
        <w:spacing w:after="0" w:line="240" w:lineRule="auto"/>
        <w:rPr>
          <w:rFonts w:cstheme="minorHAnsi"/>
        </w:rPr>
      </w:pPr>
      <w:r w:rsidRPr="001F28AE">
        <w:rPr>
          <w:rFonts w:cstheme="minorHAnsi"/>
          <w:bCs/>
        </w:rPr>
        <w:t>Модули</w:t>
      </w:r>
    </w:p>
    <w:p w:rsidR="00EA15A9" w:rsidRPr="001F28AE" w:rsidRDefault="00765910" w:rsidP="00EA15A9">
      <w:pPr>
        <w:pStyle w:val="ListParagraph"/>
        <w:numPr>
          <w:ilvl w:val="0"/>
          <w:numId w:val="2"/>
        </w:numPr>
        <w:autoSpaceDE w:val="0"/>
        <w:autoSpaceDN w:val="0"/>
        <w:adjustRightInd w:val="0"/>
        <w:spacing w:after="0" w:line="240" w:lineRule="auto"/>
        <w:rPr>
          <w:rFonts w:cstheme="minorHAnsi"/>
        </w:rPr>
      </w:pPr>
      <w:r w:rsidRPr="001F28AE">
        <w:rPr>
          <w:rFonts w:cstheme="minorHAnsi"/>
          <w:bCs/>
        </w:rPr>
        <w:t>Програми за постављање питања</w:t>
      </w:r>
    </w:p>
    <w:p w:rsidR="001F28AE" w:rsidRDefault="001F28AE" w:rsidP="00EA15A9">
      <w:pPr>
        <w:autoSpaceDE w:val="0"/>
        <w:autoSpaceDN w:val="0"/>
        <w:adjustRightInd w:val="0"/>
        <w:spacing w:after="0" w:line="240" w:lineRule="auto"/>
        <w:rPr>
          <w:rFonts w:cstheme="minorHAnsi"/>
          <w:b/>
        </w:rPr>
      </w:pPr>
    </w:p>
    <w:p w:rsidR="00CB2F8F" w:rsidRPr="001F28AE" w:rsidRDefault="00D9760B" w:rsidP="00EA15A9">
      <w:pPr>
        <w:autoSpaceDE w:val="0"/>
        <w:autoSpaceDN w:val="0"/>
        <w:adjustRightInd w:val="0"/>
        <w:spacing w:after="0" w:line="240" w:lineRule="auto"/>
        <w:rPr>
          <w:rFonts w:cstheme="minorHAnsi"/>
          <w:b/>
          <w:bCs/>
        </w:rPr>
      </w:pPr>
      <w:r w:rsidRPr="001F28AE">
        <w:rPr>
          <w:rFonts w:cstheme="minorHAnsi"/>
          <w:b/>
        </w:rPr>
        <w:lastRenderedPageBreak/>
        <w:t>15. Objasniti jednacinu potrebe za treningom.</w:t>
      </w:r>
      <w:r w:rsidR="00EA15A9" w:rsidRPr="001F28AE">
        <w:rPr>
          <w:rFonts w:cstheme="minorHAnsi"/>
          <w:b/>
        </w:rPr>
        <w:br/>
      </w:r>
      <w:r w:rsidR="00EA15A9" w:rsidRPr="001F28AE">
        <w:rPr>
          <w:rFonts w:cstheme="minorHAnsi"/>
          <w:b/>
          <w:bCs/>
        </w:rPr>
        <w:t xml:space="preserve">Потреба за тренингом </w:t>
      </w:r>
      <w:r w:rsidR="00EA15A9" w:rsidRPr="001F28AE">
        <w:rPr>
          <w:rFonts w:cstheme="minorHAnsi"/>
        </w:rPr>
        <w:t xml:space="preserve">је било који недостатак у актуелном или потенцијалном извршењу запосленог који се може уклонити одговарајућим тренингом. </w:t>
      </w:r>
    </w:p>
    <w:p w:rsidR="00CB2F8F" w:rsidRPr="001F28AE" w:rsidRDefault="007B336C" w:rsidP="00EA15A9">
      <w:pPr>
        <w:autoSpaceDE w:val="0"/>
        <w:autoSpaceDN w:val="0"/>
        <w:adjustRightInd w:val="0"/>
        <w:spacing w:after="0" w:line="240" w:lineRule="auto"/>
        <w:rPr>
          <w:rFonts w:cstheme="minorHAnsi"/>
          <w:b/>
          <w:bCs/>
        </w:rPr>
      </w:pPr>
      <w:r w:rsidRPr="001F28AE">
        <w:rPr>
          <w:rFonts w:cstheme="minorHAnsi"/>
          <w:b/>
          <w:bCs/>
          <w:noProof/>
        </w:rPr>
        <w:drawing>
          <wp:inline distT="0" distB="0" distL="0" distR="0">
            <wp:extent cx="5372100" cy="2273960"/>
            <wp:effectExtent l="19050" t="0" r="0" b="0"/>
            <wp:docPr id="1" name="Picture 0" descr="ј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јна.png"/>
                    <pic:cNvPicPr/>
                  </pic:nvPicPr>
                  <pic:blipFill>
                    <a:blip r:embed="rId5" cstate="print"/>
                    <a:stretch>
                      <a:fillRect/>
                    </a:stretch>
                  </pic:blipFill>
                  <pic:spPr>
                    <a:xfrm>
                      <a:off x="0" y="0"/>
                      <a:ext cx="5378590" cy="2276707"/>
                    </a:xfrm>
                    <a:prstGeom prst="rect">
                      <a:avLst/>
                    </a:prstGeom>
                  </pic:spPr>
                </pic:pic>
              </a:graphicData>
            </a:graphic>
          </wp:inline>
        </w:drawing>
      </w:r>
    </w:p>
    <w:p w:rsidR="00EA15A9" w:rsidRPr="001F28AE" w:rsidRDefault="00D9760B" w:rsidP="00EA15A9">
      <w:pPr>
        <w:autoSpaceDE w:val="0"/>
        <w:autoSpaceDN w:val="0"/>
        <w:adjustRightInd w:val="0"/>
        <w:spacing w:after="0" w:line="240" w:lineRule="auto"/>
        <w:rPr>
          <w:rFonts w:cstheme="minorHAnsi"/>
          <w:b/>
        </w:rPr>
      </w:pPr>
      <w:r w:rsidRPr="001F28AE">
        <w:rPr>
          <w:rFonts w:cstheme="minorHAnsi"/>
        </w:rPr>
        <w:br/>
      </w:r>
      <w:r w:rsidRPr="001F28AE">
        <w:rPr>
          <w:rFonts w:cstheme="minorHAnsi"/>
          <w:b/>
        </w:rPr>
        <w:t>16. Objasniti unutarorganizaciono pregovaranje.</w:t>
      </w:r>
    </w:p>
    <w:p w:rsidR="00EA15A9" w:rsidRPr="001F28AE" w:rsidRDefault="00EA15A9" w:rsidP="00EA15A9">
      <w:pPr>
        <w:autoSpaceDE w:val="0"/>
        <w:autoSpaceDN w:val="0"/>
        <w:adjustRightInd w:val="0"/>
        <w:spacing w:after="0" w:line="240" w:lineRule="auto"/>
        <w:rPr>
          <w:rFonts w:cstheme="minorHAnsi"/>
        </w:rPr>
      </w:pPr>
      <w:r w:rsidRPr="001F28AE">
        <w:rPr>
          <w:rFonts w:cstheme="minorHAnsi"/>
        </w:rPr>
        <w:t>Ово понашање се односи на процес решавања разлика међу припадницима исте стране. Учесници преговарања са сваке стране морају да донесу један број одлука пре преговарања и за време преговарања, као што је, рецимо, одлука о приоритету питања која ће се расправљати током преговарања.</w:t>
      </w:r>
    </w:p>
    <w:p w:rsidR="00D9760B" w:rsidRPr="001F28AE" w:rsidRDefault="00D9760B" w:rsidP="00EA15A9">
      <w:pPr>
        <w:autoSpaceDE w:val="0"/>
        <w:autoSpaceDN w:val="0"/>
        <w:adjustRightInd w:val="0"/>
        <w:spacing w:after="0" w:line="240" w:lineRule="auto"/>
        <w:rPr>
          <w:rFonts w:cstheme="minorHAnsi"/>
          <w:b/>
        </w:rPr>
      </w:pPr>
      <w:r w:rsidRPr="001F28AE">
        <w:rPr>
          <w:rFonts w:cstheme="minorHAnsi"/>
        </w:rPr>
        <w:br/>
      </w:r>
      <w:r w:rsidRPr="001F28AE">
        <w:rPr>
          <w:rFonts w:cstheme="minorHAnsi"/>
          <w:b/>
        </w:rPr>
        <w:t>17. Navesti 4 greske prilikom sprovodjenja intervjua.</w:t>
      </w:r>
    </w:p>
    <w:p w:rsidR="00EA15A9" w:rsidRPr="001F28AE" w:rsidRDefault="00EA15A9" w:rsidP="00EA15A9">
      <w:pPr>
        <w:autoSpaceDE w:val="0"/>
        <w:autoSpaceDN w:val="0"/>
        <w:adjustRightInd w:val="0"/>
        <w:spacing w:after="0" w:line="240" w:lineRule="auto"/>
        <w:rPr>
          <w:rFonts w:cstheme="minorHAnsi"/>
        </w:rPr>
      </w:pPr>
      <w:r w:rsidRPr="001F28AE">
        <w:rPr>
          <w:rFonts w:cstheme="minorHAnsi"/>
          <w:bCs/>
        </w:rPr>
        <w:t>Грешка сличности, грешка контраста, грешка првог утиска и Хало ефекат</w:t>
      </w:r>
    </w:p>
    <w:p w:rsidR="00D9760B" w:rsidRPr="001F28AE" w:rsidRDefault="00D9760B" w:rsidP="00D9760B">
      <w:pPr>
        <w:spacing w:after="0" w:line="240" w:lineRule="auto"/>
        <w:rPr>
          <w:rFonts w:cstheme="minorHAnsi"/>
        </w:rPr>
      </w:pPr>
    </w:p>
    <w:p w:rsidR="00C717BC" w:rsidRPr="001F28AE" w:rsidRDefault="00D9760B" w:rsidP="00C717BC">
      <w:pPr>
        <w:autoSpaceDE w:val="0"/>
        <w:autoSpaceDN w:val="0"/>
        <w:adjustRightInd w:val="0"/>
        <w:spacing w:after="0" w:line="240" w:lineRule="auto"/>
        <w:rPr>
          <w:rFonts w:cstheme="minorHAnsi"/>
        </w:rPr>
      </w:pPr>
      <w:r w:rsidRPr="001F28AE">
        <w:rPr>
          <w:rFonts w:cstheme="minorHAnsi"/>
          <w:b/>
        </w:rPr>
        <w:t>dopunjavanje:</w:t>
      </w:r>
      <w:r w:rsidRPr="001F28AE">
        <w:rPr>
          <w:rFonts w:cstheme="minorHAnsi"/>
          <w:b/>
        </w:rPr>
        <w:br/>
      </w:r>
      <w:r w:rsidRPr="001F28AE">
        <w:rPr>
          <w:rFonts w:cstheme="minorHAnsi"/>
        </w:rPr>
        <w:t>-testovi sposobnosti se dele na</w:t>
      </w:r>
      <w:r w:rsidR="00C717BC" w:rsidRPr="001F28AE">
        <w:rPr>
          <w:rFonts w:cstheme="minorHAnsi"/>
        </w:rPr>
        <w:t>: Тестови опште способности и Тестови способности учења</w:t>
      </w:r>
      <w:r w:rsidRPr="001F28AE">
        <w:rPr>
          <w:rFonts w:cstheme="minorHAnsi"/>
        </w:rPr>
        <w:br/>
        <w:t>-data definicija pa napisati da je to prinudna distribucija</w:t>
      </w:r>
      <w:r w:rsidR="00C717BC" w:rsidRPr="001F28AE">
        <w:rPr>
          <w:rFonts w:cstheme="minorHAnsi"/>
        </w:rPr>
        <w:t xml:space="preserve"> (Оцењивач мора да смести одређени проценат запослених у сваку од категорија извршења.)</w:t>
      </w:r>
    </w:p>
    <w:p w:rsidR="006F6573" w:rsidRPr="001F28AE" w:rsidRDefault="00D9760B" w:rsidP="008378BE">
      <w:pPr>
        <w:autoSpaceDE w:val="0"/>
        <w:autoSpaceDN w:val="0"/>
        <w:adjustRightInd w:val="0"/>
        <w:spacing w:after="0" w:line="240" w:lineRule="auto"/>
        <w:rPr>
          <w:rFonts w:cstheme="minorHAnsi"/>
        </w:rPr>
      </w:pPr>
      <w:r w:rsidRPr="001F28AE">
        <w:rPr>
          <w:rFonts w:cstheme="minorHAnsi"/>
        </w:rPr>
        <w:br/>
      </w:r>
      <w:r w:rsidRPr="001F28AE">
        <w:rPr>
          <w:rFonts w:cstheme="minorHAnsi"/>
          <w:b/>
        </w:rPr>
        <w:t>otvorena</w:t>
      </w:r>
      <w:r w:rsidRPr="001F28AE">
        <w:rPr>
          <w:rFonts w:cstheme="minorHAnsi"/>
        </w:rPr>
        <w:t>:</w:t>
      </w:r>
      <w:r w:rsidRPr="001F28AE">
        <w:rPr>
          <w:rFonts w:cstheme="minorHAnsi"/>
        </w:rPr>
        <w:br/>
        <w:t>-ocenjivanje posla</w:t>
      </w:r>
      <w:r w:rsidR="008378BE" w:rsidRPr="001F28AE">
        <w:rPr>
          <w:rFonts w:cstheme="minorHAnsi"/>
        </w:rPr>
        <w:t xml:space="preserve"> (Оцењивање посла проистиче из анализе послова и радних задатак и користи описе послова и радних задатака као своју основу. </w:t>
      </w:r>
      <w:r w:rsidR="008378BE" w:rsidRPr="001F28AE">
        <w:rPr>
          <w:rFonts w:cstheme="minorHAnsi"/>
          <w:b/>
          <w:bCs/>
        </w:rPr>
        <w:t xml:space="preserve">Систематско оцењивање </w:t>
      </w:r>
      <w:r w:rsidR="008378BE" w:rsidRPr="001F28AE">
        <w:rPr>
          <w:rFonts w:cstheme="minorHAnsi"/>
        </w:rPr>
        <w:t>је покушај да се смањи протекционаштво и у крајњој линији доводи до одређивања „цене“ послова. Коришћење одбора за оцењивање посла у коме неколико оцењивача оцењују полсове може да побољша поузданост оцењивања.)</w:t>
      </w:r>
    </w:p>
    <w:p w:rsidR="00D9760B" w:rsidRPr="001F28AE" w:rsidRDefault="00D9760B" w:rsidP="006F6573">
      <w:pPr>
        <w:autoSpaceDE w:val="0"/>
        <w:autoSpaceDN w:val="0"/>
        <w:adjustRightInd w:val="0"/>
        <w:spacing w:after="0" w:line="240" w:lineRule="auto"/>
        <w:rPr>
          <w:rFonts w:cstheme="minorHAnsi"/>
        </w:rPr>
      </w:pPr>
      <w:r w:rsidRPr="001F28AE">
        <w:rPr>
          <w:rFonts w:cstheme="minorHAnsi"/>
        </w:rPr>
        <w:br/>
        <w:t>-intervju</w:t>
      </w:r>
      <w:r w:rsidR="006F6573" w:rsidRPr="001F28AE">
        <w:rPr>
          <w:rFonts w:cstheme="minorHAnsi"/>
        </w:rPr>
        <w:t xml:space="preserve"> za opisivanje</w:t>
      </w:r>
      <w:r w:rsidRPr="001F28AE">
        <w:rPr>
          <w:rFonts w:cstheme="minorHAnsi"/>
        </w:rPr>
        <w:t xml:space="preserve"> ponasanja</w:t>
      </w:r>
      <w:r w:rsidR="006F6573" w:rsidRPr="001F28AE">
        <w:rPr>
          <w:rFonts w:cstheme="minorHAnsi"/>
        </w:rPr>
        <w:t xml:space="preserve"> (полази од претпоставке да је прошло извршење најбољи предсказивач будућег понашања у сличним околностима.)</w:t>
      </w:r>
    </w:p>
    <w:p w:rsidR="00D9760B" w:rsidRPr="001F28AE" w:rsidRDefault="00D9760B" w:rsidP="00D9760B">
      <w:pPr>
        <w:spacing w:after="0" w:line="240" w:lineRule="auto"/>
        <w:rPr>
          <w:rFonts w:cstheme="minorHAnsi"/>
        </w:rPr>
      </w:pPr>
    </w:p>
    <w:p w:rsidR="00B90D17" w:rsidRPr="001F28AE" w:rsidRDefault="00D9760B" w:rsidP="00D9760B">
      <w:pPr>
        <w:spacing w:after="0" w:line="240" w:lineRule="auto"/>
        <w:rPr>
          <w:rFonts w:cstheme="minorHAnsi"/>
        </w:rPr>
      </w:pPr>
      <w:r w:rsidRPr="001F28AE">
        <w:rPr>
          <w:rFonts w:cstheme="minorHAnsi"/>
          <w:b/>
        </w:rPr>
        <w:t>Dopunjavanje</w:t>
      </w:r>
      <w:r w:rsidRPr="001F28AE">
        <w:rPr>
          <w:rFonts w:cstheme="minorHAnsi"/>
        </w:rPr>
        <w:t>:</w:t>
      </w:r>
      <w:r w:rsidRPr="001F28AE">
        <w:rPr>
          <w:rFonts w:cstheme="minorHAnsi"/>
        </w:rPr>
        <w:br/>
        <w:t>2. Sistem prinudnog izbora je oblik tehnike vrednovanja izvrsenja (tezinske kontrolne liste)</w:t>
      </w:r>
      <w:r w:rsidRPr="001F28AE">
        <w:rPr>
          <w:rFonts w:cstheme="minorHAnsi"/>
        </w:rPr>
        <w:br/>
      </w:r>
    </w:p>
    <w:p w:rsidR="00D80649" w:rsidRPr="001F28AE" w:rsidRDefault="00D9760B" w:rsidP="00D9760B">
      <w:pPr>
        <w:spacing w:after="0" w:line="240" w:lineRule="auto"/>
        <w:rPr>
          <w:rFonts w:cstheme="minorHAnsi"/>
          <w:b/>
        </w:rPr>
      </w:pPr>
      <w:r w:rsidRPr="001F28AE">
        <w:rPr>
          <w:rFonts w:cstheme="minorHAnsi"/>
          <w:b/>
        </w:rPr>
        <w:t>Otvorena</w:t>
      </w:r>
      <w:r w:rsidRPr="001F28AE">
        <w:rPr>
          <w:rFonts w:cstheme="minorHAnsi"/>
        </w:rPr>
        <w:t>:</w:t>
      </w:r>
      <w:r w:rsidRPr="001F28AE">
        <w:rPr>
          <w:rFonts w:cstheme="minorHAnsi"/>
        </w:rPr>
        <w:br/>
        <w:t xml:space="preserve">2. </w:t>
      </w:r>
      <w:r w:rsidRPr="001F28AE">
        <w:rPr>
          <w:rFonts w:cstheme="minorHAnsi"/>
          <w:b/>
        </w:rPr>
        <w:t>Nabrojati 4 objektivne metode vrednovanja izvrsenja</w:t>
      </w:r>
      <w:r w:rsidR="00D80649" w:rsidRPr="001F28AE">
        <w:rPr>
          <w:rFonts w:cstheme="minorHAnsi"/>
        </w:rPr>
        <w:t xml:space="preserve"> (мере производње, мере продаје,</w:t>
      </w:r>
      <w:r w:rsidR="001F28AE">
        <w:rPr>
          <w:rFonts w:cstheme="minorHAnsi"/>
        </w:rPr>
        <w:t xml:space="preserve"> </w:t>
      </w:r>
      <w:r w:rsidR="00D80649" w:rsidRPr="001F28AE">
        <w:rPr>
          <w:rFonts w:cstheme="minorHAnsi"/>
        </w:rPr>
        <w:t>кадровски подаци, тестови извршења и мере извршења пословне јединице)</w:t>
      </w:r>
      <w:r w:rsidRPr="001F28AE">
        <w:rPr>
          <w:rFonts w:cstheme="minorHAnsi"/>
        </w:rPr>
        <w:br/>
      </w:r>
    </w:p>
    <w:p w:rsidR="001F28AE" w:rsidRDefault="001F28AE" w:rsidP="00D9760B">
      <w:pPr>
        <w:spacing w:after="0" w:line="240" w:lineRule="auto"/>
        <w:rPr>
          <w:rFonts w:cstheme="minorHAnsi"/>
          <w:b/>
        </w:rPr>
      </w:pPr>
    </w:p>
    <w:p w:rsidR="001640CA" w:rsidRPr="001F28AE" w:rsidRDefault="001640CA" w:rsidP="00D9760B">
      <w:pPr>
        <w:spacing w:after="0" w:line="240" w:lineRule="auto"/>
        <w:rPr>
          <w:rFonts w:cstheme="minorHAnsi"/>
          <w:b/>
        </w:rPr>
      </w:pPr>
      <w:r w:rsidRPr="001F28AE">
        <w:rPr>
          <w:rFonts w:cstheme="minorHAnsi"/>
          <w:b/>
        </w:rPr>
        <w:lastRenderedPageBreak/>
        <w:t>SAD IDE MEŠANO OD PRE 2 GODINE:</w:t>
      </w:r>
    </w:p>
    <w:p w:rsidR="001640CA" w:rsidRPr="001F28AE" w:rsidRDefault="001640CA" w:rsidP="00D9760B">
      <w:pPr>
        <w:spacing w:after="0" w:line="240" w:lineRule="auto"/>
        <w:rPr>
          <w:rFonts w:cstheme="minorHAnsi"/>
        </w:rPr>
      </w:pPr>
    </w:p>
    <w:p w:rsidR="001640CA" w:rsidRPr="001F28AE" w:rsidRDefault="001640CA" w:rsidP="00D9760B">
      <w:pPr>
        <w:spacing w:after="0" w:line="240" w:lineRule="auto"/>
        <w:rPr>
          <w:rFonts w:cstheme="minorHAnsi"/>
        </w:rPr>
      </w:pPr>
      <w:r w:rsidRPr="001F28AE">
        <w:rPr>
          <w:rFonts w:cstheme="minorHAnsi"/>
        </w:rPr>
        <w:t>-тест аперцепције спада у (понуђена 4, треба тестове личности)</w:t>
      </w:r>
      <w:r w:rsidRPr="001F28AE">
        <w:rPr>
          <w:rFonts w:cstheme="minorHAnsi"/>
        </w:rPr>
        <w:br/>
        <w:t>-три активности које се обављају приликом запошљавања тако нешто ја ставих регрутовање селекцију и планирање</w:t>
      </w:r>
      <w:r w:rsidRPr="001F28AE">
        <w:rPr>
          <w:rFonts w:cstheme="minorHAnsi"/>
        </w:rPr>
        <w:br/>
        <w:t>-на допуну исто оно кад више испитивача испитује то је - панел интервју</w:t>
      </w:r>
      <w:r w:rsidR="00526901" w:rsidRPr="001F28AE">
        <w:rPr>
          <w:rFonts w:cstheme="minorHAnsi"/>
        </w:rPr>
        <w:t>а</w:t>
      </w:r>
      <w:r w:rsidRPr="001F28AE">
        <w:rPr>
          <w:rFonts w:cstheme="minorHAnsi"/>
        </w:rPr>
        <w:br/>
        <w:t>-за да/не била је деф задатка нека чудна као то је нешто</w:t>
      </w:r>
      <w:r w:rsidR="00526901" w:rsidRPr="001F28AE">
        <w:rPr>
          <w:rFonts w:cstheme="minorHAnsi"/>
        </w:rPr>
        <w:t xml:space="preserve"> прецизно одређено ја ставих да</w:t>
      </w:r>
    </w:p>
    <w:p w:rsidR="001640CA" w:rsidRPr="001F28AE" w:rsidRDefault="001640CA" w:rsidP="00D9760B">
      <w:pPr>
        <w:spacing w:after="0" w:line="240" w:lineRule="auto"/>
        <w:rPr>
          <w:rFonts w:cstheme="minorHAnsi"/>
        </w:rPr>
      </w:pPr>
    </w:p>
    <w:p w:rsidR="00300128" w:rsidRPr="001F28AE" w:rsidRDefault="001640CA" w:rsidP="00300128">
      <w:pPr>
        <w:autoSpaceDE w:val="0"/>
        <w:autoSpaceDN w:val="0"/>
        <w:adjustRightInd w:val="0"/>
        <w:spacing w:after="0" w:line="240" w:lineRule="auto"/>
        <w:rPr>
          <w:rFonts w:cstheme="minorHAnsi"/>
        </w:rPr>
      </w:pPr>
      <w:r w:rsidRPr="001F28AE">
        <w:rPr>
          <w:rStyle w:val="Strong"/>
          <w:rFonts w:cstheme="minorHAnsi"/>
        </w:rPr>
        <w:t xml:space="preserve">zatvorena: </w:t>
      </w:r>
      <w:r w:rsidRPr="001F28AE">
        <w:rPr>
          <w:rFonts w:cstheme="minorHAnsi"/>
        </w:rPr>
        <w:br/>
        <w:t>2. takt</w:t>
      </w:r>
      <w:r w:rsidR="00526901" w:rsidRPr="001F28AE">
        <w:rPr>
          <w:rFonts w:cstheme="minorHAnsi"/>
        </w:rPr>
        <w:t>ičko planiranje obuhvata. (развијање краткорочних тактика за остваривање дугорочних циљева.)</w:t>
      </w:r>
      <w:r w:rsidRPr="001F28AE">
        <w:rPr>
          <w:rFonts w:cstheme="minorHAnsi"/>
        </w:rPr>
        <w:br/>
        <w:t>3. potpi</w:t>
      </w:r>
      <w:r w:rsidR="00526901" w:rsidRPr="001F28AE">
        <w:rPr>
          <w:rFonts w:cstheme="minorHAnsi"/>
        </w:rPr>
        <w:t>sivanje karte odobrenja znači. (ова карта коју потписује запослени значи да он жели да гласа да има синдикат и не мора нужно да означава његов повољан однос према синдикату)</w:t>
      </w:r>
      <w:r w:rsidRPr="001F28AE">
        <w:rPr>
          <w:rFonts w:cstheme="minorHAnsi"/>
        </w:rPr>
        <w:t xml:space="preserve"> </w:t>
      </w:r>
      <w:r w:rsidRPr="001F28AE">
        <w:rPr>
          <w:rFonts w:cstheme="minorHAnsi"/>
        </w:rPr>
        <w:br/>
        <w:t>4. sindikati u SA</w:t>
      </w:r>
      <w:r w:rsidR="00526901" w:rsidRPr="001F28AE">
        <w:rPr>
          <w:rFonts w:cstheme="minorHAnsi"/>
        </w:rPr>
        <w:t>D se prvenstveno zanimaju za. (за питања виших надница, краћег радног времена, сигурности на послу и услова на раду)</w:t>
      </w:r>
      <w:r w:rsidR="00526901" w:rsidRPr="001F28AE">
        <w:rPr>
          <w:rFonts w:cstheme="minorHAnsi"/>
        </w:rPr>
        <w:br/>
        <w:t>5. pravo uživanja je. (Право уживања је право запосленог да добије бенефиције из свог пензионог плана. Ово право значи да ће запослени сигурно добити пензију под условом да је радио минимални број година за организацију.)</w:t>
      </w:r>
      <w:r w:rsidRPr="001F28AE">
        <w:rPr>
          <w:rFonts w:cstheme="minorHAnsi"/>
        </w:rPr>
        <w:br/>
        <w:t xml:space="preserve">6. crvena stopa plaćanja </w:t>
      </w:r>
      <w:r w:rsidR="00AA2845" w:rsidRPr="001F28AE">
        <w:rPr>
          <w:rFonts w:cstheme="minorHAnsi"/>
        </w:rPr>
        <w:t>(Посао чија стопа плаћања је изван распона који је предвиђен за категорију плаћања у коју је сврстан има тзв. „</w:t>
      </w:r>
      <w:r w:rsidR="00AA2845" w:rsidRPr="001F28AE">
        <w:rPr>
          <w:rFonts w:cstheme="minorHAnsi"/>
          <w:b/>
          <w:bCs/>
        </w:rPr>
        <w:t>црвену стопу плаћања</w:t>
      </w:r>
      <w:r w:rsidR="00AA2845" w:rsidRPr="001F28AE">
        <w:rPr>
          <w:rFonts w:cstheme="minorHAnsi"/>
        </w:rPr>
        <w:t>“. Ова стопа може бити виша од максималне, односно нижа од минималне стопе предвиђене за ту категорију плаћања.)</w:t>
      </w:r>
      <w:r w:rsidRPr="001F28AE">
        <w:rPr>
          <w:rFonts w:cstheme="minorHAnsi"/>
        </w:rPr>
        <w:br/>
        <w:t xml:space="preserve">7. poslovi za koje je ocenjeno da imaju istu vrednost (kategorija plaćanja) </w:t>
      </w:r>
      <w:r w:rsidRPr="001F28AE">
        <w:rPr>
          <w:rFonts w:cstheme="minorHAnsi"/>
        </w:rPr>
        <w:br/>
        <w:t>8. komparativne procedure (ili vrednovanje prema apsolutnim standardima, nešto od ta dva) da li spada u objektivne mere</w:t>
      </w:r>
      <w:r w:rsidR="003E461F" w:rsidRPr="001F28AE">
        <w:rPr>
          <w:rFonts w:cstheme="minorHAnsi"/>
        </w:rPr>
        <w:t xml:space="preserve"> (НЕ</w:t>
      </w:r>
      <w:r w:rsidR="00D1249E" w:rsidRPr="001F28AE">
        <w:rPr>
          <w:rFonts w:cstheme="minorHAnsi"/>
        </w:rPr>
        <w:t>, у субјективне</w:t>
      </w:r>
      <w:r w:rsidR="003E461F" w:rsidRPr="001F28AE">
        <w:rPr>
          <w:rFonts w:cstheme="minorHAnsi"/>
        </w:rPr>
        <w:t>)</w:t>
      </w:r>
      <w:r w:rsidRPr="001F28AE">
        <w:rPr>
          <w:rFonts w:cstheme="minorHAnsi"/>
        </w:rPr>
        <w:br/>
        <w:t xml:space="preserve">12. Koliko procenata iznosi nadoknada </w:t>
      </w:r>
      <w:r w:rsidR="001D5D11" w:rsidRPr="001F28AE">
        <w:rPr>
          <w:rFonts w:cstheme="minorHAnsi"/>
        </w:rPr>
        <w:t>usled nezapolsenosti</w:t>
      </w:r>
      <w:r w:rsidRPr="001F28AE">
        <w:rPr>
          <w:rFonts w:cstheme="minorHAnsi"/>
        </w:rPr>
        <w:t xml:space="preserve"> .... (50-80%) </w:t>
      </w:r>
      <w:r w:rsidRPr="001F28AE">
        <w:rPr>
          <w:rFonts w:cstheme="minorHAnsi"/>
        </w:rPr>
        <w:br/>
        <w:t xml:space="preserve">14. da se prepozna divlji strajk </w:t>
      </w:r>
      <w:r w:rsidR="00300128" w:rsidRPr="001F28AE">
        <w:rPr>
          <w:rFonts w:cstheme="minorHAnsi"/>
        </w:rPr>
        <w:t>(Догађају се за време важења колективног уговора без одобрења</w:t>
      </w:r>
    </w:p>
    <w:p w:rsidR="00220A09" w:rsidRPr="001F28AE" w:rsidRDefault="00300128" w:rsidP="00300128">
      <w:pPr>
        <w:autoSpaceDE w:val="0"/>
        <w:autoSpaceDN w:val="0"/>
        <w:adjustRightInd w:val="0"/>
        <w:spacing w:after="0" w:line="240" w:lineRule="auto"/>
        <w:rPr>
          <w:rFonts w:cstheme="minorHAnsi"/>
          <w:b/>
        </w:rPr>
      </w:pPr>
      <w:r w:rsidRPr="001F28AE">
        <w:rPr>
          <w:rFonts w:cstheme="minorHAnsi"/>
        </w:rPr>
        <w:t>синдикалног вођства.)</w:t>
      </w:r>
      <w:r w:rsidR="001640CA" w:rsidRPr="001F28AE">
        <w:rPr>
          <w:rFonts w:cstheme="minorHAnsi"/>
        </w:rPr>
        <w:br/>
        <w:t xml:space="preserve">15. definicija administracije nadoknade pa sad dal je tacna DA/NE </w:t>
      </w:r>
      <w:r w:rsidRPr="001F28AE">
        <w:rPr>
          <w:rFonts w:cstheme="minorHAnsi"/>
        </w:rPr>
        <w:t>(Администрација надокнаде постаје све сложенија, надокнаде у јавном сектору ће морати да се мењају и постаће личније онима у приватном сектору)</w:t>
      </w:r>
      <w:r w:rsidR="001640CA" w:rsidRPr="001F28AE">
        <w:rPr>
          <w:rFonts w:cstheme="minorHAnsi"/>
        </w:rPr>
        <w:br/>
        <w:t xml:space="preserve">16. klasifikacija se koristi u javnoj upravi </w:t>
      </w:r>
      <w:r w:rsidR="001640CA" w:rsidRPr="001F28AE">
        <w:rPr>
          <w:rFonts w:cstheme="minorHAnsi"/>
          <w:b/>
        </w:rPr>
        <w:t>DA</w:t>
      </w:r>
      <w:r w:rsidR="001640CA" w:rsidRPr="001F28AE">
        <w:rPr>
          <w:rFonts w:cstheme="minorHAnsi"/>
        </w:rPr>
        <w:t xml:space="preserve"> </w:t>
      </w:r>
      <w:r w:rsidR="001640CA" w:rsidRPr="001F28AE">
        <w:rPr>
          <w:rFonts w:cstheme="minorHAnsi"/>
        </w:rPr>
        <w:br/>
        <w:t xml:space="preserve">17. jednokratna placanja koja se daju za ostvarivanje ciljeva organizacije (bonusi) </w:t>
      </w:r>
      <w:r w:rsidR="001640CA" w:rsidRPr="001F28AE">
        <w:rPr>
          <w:rFonts w:cstheme="minorHAnsi"/>
        </w:rPr>
        <w:br/>
        <w:t xml:space="preserve">18. fundirani fond je kada organizacija isplacuje penzije iz tekucih prihoda </w:t>
      </w:r>
      <w:r w:rsidR="00F55F03" w:rsidRPr="001F28AE">
        <w:rPr>
          <w:rFonts w:cstheme="minorHAnsi"/>
        </w:rPr>
        <w:t>(</w:t>
      </w:r>
      <w:r w:rsidR="001640CA" w:rsidRPr="001F28AE">
        <w:rPr>
          <w:rFonts w:cstheme="minorHAnsi"/>
        </w:rPr>
        <w:t>NE</w:t>
      </w:r>
      <w:r w:rsidR="00F55F03" w:rsidRPr="001F28AE">
        <w:rPr>
          <w:rFonts w:cstheme="minorHAnsi"/>
        </w:rPr>
        <w:t>, ово је нефундирани)</w:t>
      </w:r>
      <w:r w:rsidR="001640CA" w:rsidRPr="001F28AE">
        <w:rPr>
          <w:rFonts w:cstheme="minorHAnsi"/>
        </w:rPr>
        <w:t xml:space="preserve"> </w:t>
      </w:r>
      <w:r w:rsidR="001640CA" w:rsidRPr="001F28AE">
        <w:rPr>
          <w:rFonts w:cstheme="minorHAnsi"/>
        </w:rPr>
        <w:br/>
      </w:r>
      <w:r w:rsidR="001640CA" w:rsidRPr="001F28AE">
        <w:rPr>
          <w:rFonts w:cstheme="minorHAnsi"/>
        </w:rPr>
        <w:br/>
      </w:r>
      <w:r w:rsidR="001640CA" w:rsidRPr="001F28AE">
        <w:rPr>
          <w:rFonts w:cstheme="minorHAnsi"/>
        </w:rPr>
        <w:br/>
      </w:r>
      <w:r w:rsidR="001640CA" w:rsidRPr="001F28AE">
        <w:rPr>
          <w:rStyle w:val="Strong"/>
          <w:rFonts w:cstheme="minorHAnsi"/>
        </w:rPr>
        <w:t xml:space="preserve">otvorena: </w:t>
      </w:r>
      <w:r w:rsidR="001640CA" w:rsidRPr="001F28AE">
        <w:rPr>
          <w:rFonts w:cstheme="minorHAnsi"/>
        </w:rPr>
        <w:br/>
      </w:r>
      <w:r w:rsidR="001640CA" w:rsidRPr="001F28AE">
        <w:rPr>
          <w:rFonts w:cstheme="minorHAnsi"/>
          <w:b/>
        </w:rPr>
        <w:t xml:space="preserve">1. razlika između pritužbe i žalbe </w:t>
      </w:r>
    </w:p>
    <w:p w:rsidR="00220A09" w:rsidRPr="001F28AE" w:rsidRDefault="00220A09" w:rsidP="00300128">
      <w:pPr>
        <w:autoSpaceDE w:val="0"/>
        <w:autoSpaceDN w:val="0"/>
        <w:adjustRightInd w:val="0"/>
        <w:spacing w:after="0" w:line="240" w:lineRule="auto"/>
        <w:rPr>
          <w:rFonts w:cstheme="minorHAnsi"/>
        </w:rPr>
      </w:pPr>
      <w:r w:rsidRPr="001F28AE">
        <w:rPr>
          <w:rFonts w:cstheme="minorHAnsi"/>
          <w:b/>
          <w:bCs/>
        </w:rPr>
        <w:t xml:space="preserve">Притужба </w:t>
      </w:r>
      <w:r w:rsidRPr="001F28AE">
        <w:rPr>
          <w:rFonts w:cstheme="minorHAnsi"/>
        </w:rPr>
        <w:t>је специфична, формална обзнана незадовољства изражена кроз утврђени поступак</w:t>
      </w:r>
    </w:p>
    <w:p w:rsidR="00220A09" w:rsidRPr="001F28AE" w:rsidRDefault="00220A09" w:rsidP="00220A09">
      <w:pPr>
        <w:autoSpaceDE w:val="0"/>
        <w:autoSpaceDN w:val="0"/>
        <w:adjustRightInd w:val="0"/>
        <w:spacing w:after="0" w:line="240" w:lineRule="auto"/>
        <w:rPr>
          <w:rFonts w:cstheme="minorHAnsi"/>
        </w:rPr>
      </w:pPr>
      <w:r w:rsidRPr="001F28AE">
        <w:rPr>
          <w:rFonts w:cstheme="minorHAnsi"/>
          <w:b/>
          <w:bCs/>
        </w:rPr>
        <w:t xml:space="preserve">Жалба </w:t>
      </w:r>
      <w:r w:rsidRPr="001F28AE">
        <w:rPr>
          <w:rFonts w:cstheme="minorHAnsi"/>
        </w:rPr>
        <w:t>је, с друге стране, само индикација о незадовљству запосленог која се не изражава кроз</w:t>
      </w:r>
    </w:p>
    <w:p w:rsidR="00220A09" w:rsidRPr="001F28AE" w:rsidRDefault="00220A09" w:rsidP="00220A09">
      <w:pPr>
        <w:autoSpaceDE w:val="0"/>
        <w:autoSpaceDN w:val="0"/>
        <w:adjustRightInd w:val="0"/>
        <w:spacing w:after="0" w:line="240" w:lineRule="auto"/>
        <w:rPr>
          <w:rFonts w:cstheme="minorHAnsi"/>
        </w:rPr>
      </w:pPr>
      <w:r w:rsidRPr="001F28AE">
        <w:rPr>
          <w:rFonts w:cstheme="minorHAnsi"/>
        </w:rPr>
        <w:t>формалну процедуру.</w:t>
      </w:r>
    </w:p>
    <w:p w:rsidR="00220A09" w:rsidRPr="001F28AE" w:rsidRDefault="001640CA" w:rsidP="00220A09">
      <w:pPr>
        <w:autoSpaceDE w:val="0"/>
        <w:autoSpaceDN w:val="0"/>
        <w:adjustRightInd w:val="0"/>
        <w:spacing w:after="0" w:line="240" w:lineRule="auto"/>
        <w:rPr>
          <w:rFonts w:cstheme="minorHAnsi"/>
        </w:rPr>
      </w:pPr>
      <w:r w:rsidRPr="001F28AE">
        <w:rPr>
          <w:rFonts w:cstheme="minorHAnsi"/>
        </w:rPr>
        <w:br/>
      </w:r>
      <w:r w:rsidRPr="001F28AE">
        <w:rPr>
          <w:rFonts w:cstheme="minorHAnsi"/>
          <w:b/>
        </w:rPr>
        <w:t xml:space="preserve">2. voljna fluktuacija </w:t>
      </w:r>
    </w:p>
    <w:p w:rsidR="00220A09" w:rsidRPr="001F28AE" w:rsidRDefault="00220A09" w:rsidP="00220A09">
      <w:pPr>
        <w:autoSpaceDE w:val="0"/>
        <w:autoSpaceDN w:val="0"/>
        <w:adjustRightInd w:val="0"/>
        <w:spacing w:after="0" w:line="240" w:lineRule="auto"/>
        <w:rPr>
          <w:rFonts w:cstheme="minorHAnsi"/>
        </w:rPr>
      </w:pPr>
      <w:r w:rsidRPr="001F28AE">
        <w:rPr>
          <w:rFonts w:cstheme="minorHAnsi"/>
        </w:rPr>
        <w:t>се догађа кад запослени одлази из организације по свом сопственом избору и може бити проузрокована различитим разлозима. Један од најочигледнијих разлога је незадовљство послом.</w:t>
      </w:r>
      <w:r w:rsidR="001640CA" w:rsidRPr="001F28AE">
        <w:rPr>
          <w:rFonts w:cstheme="minorHAnsi"/>
        </w:rPr>
        <w:br/>
      </w:r>
    </w:p>
    <w:p w:rsidR="00EC1103" w:rsidRDefault="00EC1103" w:rsidP="00220A09">
      <w:pPr>
        <w:autoSpaceDE w:val="0"/>
        <w:autoSpaceDN w:val="0"/>
        <w:adjustRightInd w:val="0"/>
        <w:spacing w:after="0" w:line="240" w:lineRule="auto"/>
        <w:rPr>
          <w:rFonts w:cstheme="minorHAnsi"/>
          <w:b/>
        </w:rPr>
      </w:pPr>
    </w:p>
    <w:p w:rsidR="00EC1103" w:rsidRDefault="00EC1103" w:rsidP="00220A09">
      <w:pPr>
        <w:autoSpaceDE w:val="0"/>
        <w:autoSpaceDN w:val="0"/>
        <w:adjustRightInd w:val="0"/>
        <w:spacing w:after="0" w:line="240" w:lineRule="auto"/>
        <w:rPr>
          <w:rFonts w:cstheme="minorHAnsi"/>
          <w:b/>
        </w:rPr>
      </w:pPr>
    </w:p>
    <w:p w:rsidR="00EC1103" w:rsidRDefault="00EC1103" w:rsidP="00220A09">
      <w:pPr>
        <w:autoSpaceDE w:val="0"/>
        <w:autoSpaceDN w:val="0"/>
        <w:adjustRightInd w:val="0"/>
        <w:spacing w:after="0" w:line="240" w:lineRule="auto"/>
        <w:rPr>
          <w:rFonts w:cstheme="minorHAnsi"/>
          <w:b/>
        </w:rPr>
      </w:pPr>
    </w:p>
    <w:p w:rsidR="00EC1103" w:rsidRDefault="00EC1103" w:rsidP="00220A09">
      <w:pPr>
        <w:autoSpaceDE w:val="0"/>
        <w:autoSpaceDN w:val="0"/>
        <w:adjustRightInd w:val="0"/>
        <w:spacing w:after="0" w:line="240" w:lineRule="auto"/>
        <w:rPr>
          <w:rFonts w:cstheme="minorHAnsi"/>
          <w:b/>
        </w:rPr>
      </w:pPr>
    </w:p>
    <w:p w:rsidR="00220A09" w:rsidRPr="001F28AE" w:rsidRDefault="001640CA" w:rsidP="00220A09">
      <w:pPr>
        <w:autoSpaceDE w:val="0"/>
        <w:autoSpaceDN w:val="0"/>
        <w:adjustRightInd w:val="0"/>
        <w:spacing w:after="0" w:line="240" w:lineRule="auto"/>
        <w:rPr>
          <w:rFonts w:cstheme="minorHAnsi"/>
          <w:b/>
        </w:rPr>
      </w:pPr>
      <w:r w:rsidRPr="001F28AE">
        <w:rPr>
          <w:rFonts w:cstheme="minorHAnsi"/>
          <w:b/>
        </w:rPr>
        <w:lastRenderedPageBreak/>
        <w:t>4. planovi za udeo u profitu</w:t>
      </w:r>
    </w:p>
    <w:p w:rsidR="00220A09" w:rsidRPr="001F28AE" w:rsidRDefault="00220A09" w:rsidP="00220A09">
      <w:pPr>
        <w:autoSpaceDE w:val="0"/>
        <w:autoSpaceDN w:val="0"/>
        <w:adjustRightInd w:val="0"/>
        <w:spacing w:after="0" w:line="240" w:lineRule="auto"/>
        <w:rPr>
          <w:rFonts w:cstheme="minorHAnsi"/>
        </w:rPr>
      </w:pPr>
      <w:r w:rsidRPr="001F28AE">
        <w:rPr>
          <w:rFonts w:cstheme="minorHAnsi"/>
        </w:rPr>
        <w:t>Дистрибуирају део профита запосленима. Обично се висина процента од профита који ће се дитрибуирати запосленима одређује на крају године пре него што се профити расподеле. Главни циљеви ових планова су да се свест запослених усмери на профит, да се подстакне кооперација и тимски рад и да се запослени укључе у успех и раст организације. Уобичајени план за удео у профиту је план којим се запосленима омогућује да купују деонице у својој компанији.</w:t>
      </w:r>
    </w:p>
    <w:p w:rsidR="00220A09" w:rsidRPr="001F28AE" w:rsidRDefault="001640CA" w:rsidP="00220A09">
      <w:pPr>
        <w:autoSpaceDE w:val="0"/>
        <w:autoSpaceDN w:val="0"/>
        <w:adjustRightInd w:val="0"/>
        <w:spacing w:after="0" w:line="240" w:lineRule="auto"/>
        <w:rPr>
          <w:rFonts w:cstheme="minorHAnsi"/>
        </w:rPr>
      </w:pPr>
      <w:r w:rsidRPr="001F28AE">
        <w:rPr>
          <w:rFonts w:cstheme="minorHAnsi"/>
        </w:rPr>
        <w:br/>
      </w:r>
      <w:r w:rsidRPr="001F28AE">
        <w:rPr>
          <w:rFonts w:cstheme="minorHAnsi"/>
          <w:b/>
        </w:rPr>
        <w:t xml:space="preserve">5. Sta je kadrovski informacioni sistem? </w:t>
      </w:r>
    </w:p>
    <w:p w:rsidR="00220A09" w:rsidRPr="001F28AE" w:rsidRDefault="00220A09" w:rsidP="00220A09">
      <w:pPr>
        <w:autoSpaceDE w:val="0"/>
        <w:autoSpaceDN w:val="0"/>
        <w:adjustRightInd w:val="0"/>
        <w:spacing w:after="0" w:line="240" w:lineRule="auto"/>
        <w:rPr>
          <w:rFonts w:cstheme="minorHAnsi"/>
        </w:rPr>
      </w:pPr>
      <w:r w:rsidRPr="001F28AE">
        <w:rPr>
          <w:rFonts w:cstheme="minorHAnsi"/>
        </w:rPr>
        <w:t>Кадровски информациони систем је „систем за прибављање, складиштење, обраду, анализу,</w:t>
      </w:r>
    </w:p>
    <w:p w:rsidR="00220A09" w:rsidRPr="001F28AE" w:rsidRDefault="00220A09" w:rsidP="00220A09">
      <w:pPr>
        <w:autoSpaceDE w:val="0"/>
        <w:autoSpaceDN w:val="0"/>
        <w:adjustRightInd w:val="0"/>
        <w:spacing w:after="0" w:line="240" w:lineRule="auto"/>
        <w:rPr>
          <w:rFonts w:cstheme="minorHAnsi"/>
        </w:rPr>
      </w:pPr>
      <w:r w:rsidRPr="001F28AE">
        <w:rPr>
          <w:rFonts w:cstheme="minorHAnsi"/>
        </w:rPr>
        <w:t>позивање и дистрибуирање релевантних информација о људским ресурсима компаније.“</w:t>
      </w:r>
    </w:p>
    <w:p w:rsidR="00220A09" w:rsidRPr="001F28AE" w:rsidRDefault="001640CA" w:rsidP="00220A09">
      <w:pPr>
        <w:autoSpaceDE w:val="0"/>
        <w:autoSpaceDN w:val="0"/>
        <w:adjustRightInd w:val="0"/>
        <w:spacing w:after="0" w:line="240" w:lineRule="auto"/>
        <w:rPr>
          <w:rFonts w:cstheme="minorHAnsi"/>
        </w:rPr>
      </w:pPr>
      <w:r w:rsidRPr="001F28AE">
        <w:rPr>
          <w:rFonts w:cstheme="minorHAnsi"/>
        </w:rPr>
        <w:br/>
      </w:r>
      <w:r w:rsidRPr="001F28AE">
        <w:rPr>
          <w:rFonts w:cstheme="minorHAnsi"/>
          <w:b/>
        </w:rPr>
        <w:t xml:space="preserve">6. Sta je kategorija placanja? </w:t>
      </w:r>
    </w:p>
    <w:p w:rsidR="00220A09" w:rsidRPr="001F28AE" w:rsidRDefault="00220A09" w:rsidP="00220A09">
      <w:pPr>
        <w:autoSpaceDE w:val="0"/>
        <w:autoSpaceDN w:val="0"/>
        <w:adjustRightInd w:val="0"/>
        <w:spacing w:after="0" w:line="240" w:lineRule="auto"/>
        <w:rPr>
          <w:rFonts w:cstheme="minorHAnsi"/>
        </w:rPr>
      </w:pPr>
      <w:r w:rsidRPr="001F28AE">
        <w:rPr>
          <w:rFonts w:cstheme="minorHAnsi"/>
        </w:rPr>
        <w:t>Распон који је у вези с категоријом плаћања одређује горње и доње границе могуће надокнаде за појединце чији послови потпадају под ту категорију. Не постоји оптимални број категорија плаћања у структури плаћања, иако многе организације дефинишу од 10 до 16 категорија плаћања.</w:t>
      </w:r>
    </w:p>
    <w:p w:rsidR="00220A09" w:rsidRPr="001F28AE" w:rsidRDefault="001640CA" w:rsidP="00220A09">
      <w:pPr>
        <w:autoSpaceDE w:val="0"/>
        <w:autoSpaceDN w:val="0"/>
        <w:adjustRightInd w:val="0"/>
        <w:spacing w:after="0" w:line="240" w:lineRule="auto"/>
        <w:rPr>
          <w:rFonts w:cstheme="minorHAnsi"/>
        </w:rPr>
      </w:pPr>
      <w:r w:rsidRPr="001F28AE">
        <w:rPr>
          <w:rFonts w:cstheme="minorHAnsi"/>
        </w:rPr>
        <w:br/>
      </w:r>
      <w:r w:rsidRPr="001F28AE">
        <w:rPr>
          <w:rFonts w:cstheme="minorHAnsi"/>
          <w:b/>
        </w:rPr>
        <w:t>8. Sta je prinudna fluktuacija</w:t>
      </w:r>
      <w:r w:rsidRPr="001F28AE">
        <w:rPr>
          <w:rFonts w:cstheme="minorHAnsi"/>
        </w:rPr>
        <w:t>?</w:t>
      </w:r>
      <w:r w:rsidR="00220A09" w:rsidRPr="001F28AE">
        <w:rPr>
          <w:rFonts w:cstheme="minorHAnsi"/>
        </w:rPr>
        <w:t xml:space="preserve"> (</w:t>
      </w:r>
      <w:r w:rsidR="00220A09" w:rsidRPr="001F28AE">
        <w:rPr>
          <w:rFonts w:cstheme="minorHAnsi"/>
          <w:bCs/>
        </w:rPr>
        <w:t>Принудна флуктуација</w:t>
      </w:r>
      <w:r w:rsidR="00220A09" w:rsidRPr="001F28AE">
        <w:rPr>
          <w:rFonts w:cstheme="minorHAnsi"/>
          <w:b/>
          <w:bCs/>
        </w:rPr>
        <w:t xml:space="preserve"> </w:t>
      </w:r>
      <w:r w:rsidR="00220A09" w:rsidRPr="001F28AE">
        <w:rPr>
          <w:rFonts w:cstheme="minorHAnsi"/>
        </w:rPr>
        <w:t>је кад запослени добије отказ.)</w:t>
      </w:r>
      <w:r w:rsidRPr="001F28AE">
        <w:rPr>
          <w:rFonts w:cstheme="minorHAnsi"/>
        </w:rPr>
        <w:br/>
        <w:t xml:space="preserve">9. </w:t>
      </w:r>
      <w:r w:rsidRPr="001F28AE">
        <w:rPr>
          <w:rFonts w:cstheme="minorHAnsi"/>
          <w:b/>
        </w:rPr>
        <w:t>fazno penzionisanje</w:t>
      </w:r>
      <w:r w:rsidRPr="001F28AE">
        <w:rPr>
          <w:rFonts w:cstheme="minorHAnsi"/>
        </w:rPr>
        <w:t xml:space="preserve"> </w:t>
      </w:r>
    </w:p>
    <w:p w:rsidR="00220A09" w:rsidRPr="001F28AE" w:rsidRDefault="00220A09" w:rsidP="00220A09">
      <w:pPr>
        <w:autoSpaceDE w:val="0"/>
        <w:autoSpaceDN w:val="0"/>
        <w:adjustRightInd w:val="0"/>
        <w:spacing w:after="0" w:line="240" w:lineRule="auto"/>
        <w:rPr>
          <w:rFonts w:cstheme="minorHAnsi"/>
        </w:rPr>
      </w:pPr>
      <w:r w:rsidRPr="001F28AE">
        <w:rPr>
          <w:rFonts w:cstheme="minorHAnsi"/>
        </w:rPr>
        <w:t>запослени који треба да иду у пензију једно време раде у режиму скраћене радне недеље или користе дуже годишње одморе. Сврха оваквих програма је да престанак са активним радом прође што безболније</w:t>
      </w:r>
    </w:p>
    <w:p w:rsidR="00220A09" w:rsidRPr="001F28AE" w:rsidRDefault="001640CA" w:rsidP="00220A09">
      <w:pPr>
        <w:autoSpaceDE w:val="0"/>
        <w:autoSpaceDN w:val="0"/>
        <w:adjustRightInd w:val="0"/>
        <w:spacing w:after="0" w:line="240" w:lineRule="auto"/>
        <w:rPr>
          <w:rFonts w:cstheme="minorHAnsi"/>
        </w:rPr>
      </w:pPr>
      <w:r w:rsidRPr="001F28AE">
        <w:rPr>
          <w:rFonts w:cstheme="minorHAnsi"/>
        </w:rPr>
        <w:br/>
      </w:r>
      <w:r w:rsidRPr="001F28AE">
        <w:rPr>
          <w:rFonts w:cstheme="minorHAnsi"/>
          <w:b/>
        </w:rPr>
        <w:t xml:space="preserve">10. distributivno pregovaranje </w:t>
      </w:r>
    </w:p>
    <w:p w:rsidR="00220A09" w:rsidRPr="001F28AE" w:rsidRDefault="00220A09" w:rsidP="00220A09">
      <w:pPr>
        <w:autoSpaceDE w:val="0"/>
        <w:autoSpaceDN w:val="0"/>
        <w:adjustRightInd w:val="0"/>
        <w:spacing w:after="0" w:line="240" w:lineRule="auto"/>
        <w:rPr>
          <w:rFonts w:cstheme="minorHAnsi"/>
        </w:rPr>
      </w:pPr>
      <w:r w:rsidRPr="001F28AE">
        <w:rPr>
          <w:rFonts w:cstheme="minorHAnsi"/>
        </w:rPr>
        <w:t>Најчешћи тип понашања и дефинише се као сложени систем активности које служе као средство за остваривање циљева једне стране, док су циљеви друге стране потпуно супротни. Оно што једна страна добија, друга губи.</w:t>
      </w:r>
    </w:p>
    <w:p w:rsidR="00220A09" w:rsidRPr="001F28AE" w:rsidRDefault="001640CA" w:rsidP="00220A09">
      <w:pPr>
        <w:autoSpaceDE w:val="0"/>
        <w:autoSpaceDN w:val="0"/>
        <w:adjustRightInd w:val="0"/>
        <w:spacing w:after="0" w:line="240" w:lineRule="auto"/>
        <w:rPr>
          <w:rFonts w:cstheme="minorHAnsi"/>
        </w:rPr>
      </w:pPr>
      <w:r w:rsidRPr="001F28AE">
        <w:rPr>
          <w:rFonts w:cstheme="minorHAnsi"/>
        </w:rPr>
        <w:br/>
      </w:r>
      <w:r w:rsidRPr="001F28AE">
        <w:rPr>
          <w:rFonts w:cstheme="minorHAnsi"/>
          <w:b/>
        </w:rPr>
        <w:t xml:space="preserve">11. faze organizovanja sindikata </w:t>
      </w:r>
    </w:p>
    <w:p w:rsidR="00220A09" w:rsidRPr="001F28AE" w:rsidRDefault="00220A09" w:rsidP="00220A09">
      <w:pPr>
        <w:autoSpaceDE w:val="0"/>
        <w:autoSpaceDN w:val="0"/>
        <w:adjustRightInd w:val="0"/>
        <w:spacing w:after="0" w:line="240" w:lineRule="auto"/>
        <w:rPr>
          <w:rFonts w:cstheme="minorHAnsi"/>
        </w:rPr>
      </w:pPr>
      <w:r w:rsidRPr="001F28AE">
        <w:rPr>
          <w:rFonts w:cstheme="minorHAnsi"/>
        </w:rPr>
        <w:t xml:space="preserve">1) </w:t>
      </w:r>
      <w:r w:rsidRPr="001F28AE">
        <w:rPr>
          <w:rFonts w:cstheme="minorHAnsi"/>
          <w:b/>
          <w:bCs/>
        </w:rPr>
        <w:t xml:space="preserve">Рекламирање </w:t>
      </w:r>
      <w:r w:rsidRPr="001F28AE">
        <w:rPr>
          <w:rFonts w:cstheme="minorHAnsi"/>
        </w:rPr>
        <w:t>(усмерено на стварање интересовања за синдикат)</w:t>
      </w:r>
    </w:p>
    <w:p w:rsidR="00220A09" w:rsidRPr="001F28AE" w:rsidRDefault="00220A09" w:rsidP="00220A09">
      <w:pPr>
        <w:autoSpaceDE w:val="0"/>
        <w:autoSpaceDN w:val="0"/>
        <w:adjustRightInd w:val="0"/>
        <w:spacing w:after="0" w:line="240" w:lineRule="auto"/>
        <w:rPr>
          <w:rFonts w:cstheme="minorHAnsi"/>
        </w:rPr>
      </w:pPr>
      <w:r w:rsidRPr="001F28AE">
        <w:rPr>
          <w:rFonts w:cstheme="minorHAnsi"/>
        </w:rPr>
        <w:t xml:space="preserve">2) </w:t>
      </w:r>
      <w:r w:rsidRPr="001F28AE">
        <w:rPr>
          <w:rFonts w:cstheme="minorHAnsi"/>
          <w:b/>
          <w:bCs/>
        </w:rPr>
        <w:t xml:space="preserve">Потписивање карте </w:t>
      </w:r>
      <w:r w:rsidRPr="001F28AE">
        <w:rPr>
          <w:rFonts w:cstheme="minorHAnsi"/>
        </w:rPr>
        <w:t>(ова карта коју потписује запослени значи да он жели да гласа да има</w:t>
      </w:r>
    </w:p>
    <w:p w:rsidR="00220A09" w:rsidRPr="001F28AE" w:rsidRDefault="00220A09" w:rsidP="00220A09">
      <w:pPr>
        <w:autoSpaceDE w:val="0"/>
        <w:autoSpaceDN w:val="0"/>
        <w:adjustRightInd w:val="0"/>
        <w:spacing w:after="0" w:line="240" w:lineRule="auto"/>
        <w:rPr>
          <w:rFonts w:cstheme="minorHAnsi"/>
        </w:rPr>
      </w:pPr>
      <w:r w:rsidRPr="001F28AE">
        <w:rPr>
          <w:rFonts w:cstheme="minorHAnsi"/>
        </w:rPr>
        <w:t>синдикат и не мора нужно да означава његов повољан однос према синдикату)</w:t>
      </w:r>
    </w:p>
    <w:p w:rsidR="00220A09" w:rsidRPr="001F28AE" w:rsidRDefault="00220A09" w:rsidP="00220A09">
      <w:pPr>
        <w:autoSpaceDE w:val="0"/>
        <w:autoSpaceDN w:val="0"/>
        <w:adjustRightInd w:val="0"/>
        <w:spacing w:after="0" w:line="240" w:lineRule="auto"/>
        <w:rPr>
          <w:rFonts w:cstheme="minorHAnsi"/>
        </w:rPr>
      </w:pPr>
      <w:r w:rsidRPr="001F28AE">
        <w:rPr>
          <w:rFonts w:cstheme="minorHAnsi"/>
        </w:rPr>
        <w:t xml:space="preserve">3) </w:t>
      </w:r>
      <w:r w:rsidRPr="001F28AE">
        <w:rPr>
          <w:rFonts w:cstheme="minorHAnsi"/>
          <w:b/>
          <w:bCs/>
        </w:rPr>
        <w:t xml:space="preserve">Избор </w:t>
      </w:r>
      <w:r w:rsidRPr="001F28AE">
        <w:rPr>
          <w:rFonts w:cstheme="minorHAnsi"/>
        </w:rPr>
        <w:t>(избор синдиката у организацији се обавља под контролом Министарства за рад или</w:t>
      </w:r>
    </w:p>
    <w:p w:rsidR="00220A09" w:rsidRPr="001F28AE" w:rsidRDefault="00220A09" w:rsidP="00220A09">
      <w:pPr>
        <w:autoSpaceDE w:val="0"/>
        <w:autoSpaceDN w:val="0"/>
        <w:adjustRightInd w:val="0"/>
        <w:spacing w:after="0" w:line="240" w:lineRule="auto"/>
        <w:rPr>
          <w:rFonts w:cstheme="minorHAnsi"/>
        </w:rPr>
      </w:pPr>
      <w:r w:rsidRPr="001F28AE">
        <w:rPr>
          <w:rFonts w:cstheme="minorHAnsi"/>
        </w:rPr>
        <w:t>неког другог тела)</w:t>
      </w:r>
    </w:p>
    <w:p w:rsidR="00220A09" w:rsidRPr="001F28AE" w:rsidRDefault="00220A09" w:rsidP="00220A09">
      <w:pPr>
        <w:autoSpaceDE w:val="0"/>
        <w:autoSpaceDN w:val="0"/>
        <w:adjustRightInd w:val="0"/>
        <w:spacing w:after="0" w:line="240" w:lineRule="auto"/>
        <w:rPr>
          <w:rFonts w:cstheme="minorHAnsi"/>
          <w:b/>
          <w:bCs/>
        </w:rPr>
      </w:pPr>
      <w:r w:rsidRPr="001F28AE">
        <w:rPr>
          <w:rFonts w:cstheme="minorHAnsi"/>
        </w:rPr>
        <w:t xml:space="preserve">4) </w:t>
      </w:r>
      <w:r w:rsidRPr="001F28AE">
        <w:rPr>
          <w:rFonts w:cstheme="minorHAnsi"/>
          <w:b/>
          <w:bCs/>
        </w:rPr>
        <w:t>Гласање</w:t>
      </w:r>
    </w:p>
    <w:p w:rsidR="00220A09" w:rsidRPr="001F28AE" w:rsidRDefault="00220A09" w:rsidP="00220A09">
      <w:pPr>
        <w:autoSpaceDE w:val="0"/>
        <w:autoSpaceDN w:val="0"/>
        <w:adjustRightInd w:val="0"/>
        <w:spacing w:after="0" w:line="240" w:lineRule="auto"/>
        <w:rPr>
          <w:rFonts w:cstheme="minorHAnsi"/>
        </w:rPr>
      </w:pPr>
      <w:r w:rsidRPr="001F28AE">
        <w:rPr>
          <w:rFonts w:cstheme="minorHAnsi"/>
        </w:rPr>
        <w:t xml:space="preserve">5) </w:t>
      </w:r>
      <w:r w:rsidRPr="001F28AE">
        <w:rPr>
          <w:rFonts w:cstheme="minorHAnsi"/>
          <w:b/>
          <w:bCs/>
        </w:rPr>
        <w:t xml:space="preserve">Потврда </w:t>
      </w:r>
      <w:r w:rsidRPr="001F28AE">
        <w:rPr>
          <w:rFonts w:cstheme="minorHAnsi"/>
        </w:rPr>
        <w:t>(након прегледа резултата гласања добија се потврда синдиката као званичног</w:t>
      </w:r>
    </w:p>
    <w:p w:rsidR="00220A09" w:rsidRPr="001F28AE" w:rsidRDefault="00220A09" w:rsidP="00220A09">
      <w:pPr>
        <w:autoSpaceDE w:val="0"/>
        <w:autoSpaceDN w:val="0"/>
        <w:adjustRightInd w:val="0"/>
        <w:spacing w:after="0" w:line="240" w:lineRule="auto"/>
        <w:rPr>
          <w:rFonts w:cstheme="minorHAnsi"/>
        </w:rPr>
      </w:pPr>
      <w:r w:rsidRPr="001F28AE">
        <w:rPr>
          <w:rFonts w:cstheme="minorHAnsi"/>
        </w:rPr>
        <w:t>представника запослених)</w:t>
      </w:r>
    </w:p>
    <w:p w:rsidR="00220A09" w:rsidRPr="001F28AE" w:rsidRDefault="001640CA" w:rsidP="00220A09">
      <w:pPr>
        <w:autoSpaceDE w:val="0"/>
        <w:autoSpaceDN w:val="0"/>
        <w:adjustRightInd w:val="0"/>
        <w:spacing w:after="0" w:line="240" w:lineRule="auto"/>
        <w:rPr>
          <w:rFonts w:cstheme="minorHAnsi"/>
        </w:rPr>
      </w:pPr>
      <w:r w:rsidRPr="001F28AE">
        <w:rPr>
          <w:rFonts w:cstheme="minorHAnsi"/>
        </w:rPr>
        <w:br/>
      </w:r>
      <w:r w:rsidRPr="001F28AE">
        <w:rPr>
          <w:rFonts w:cstheme="minorHAnsi"/>
          <w:b/>
        </w:rPr>
        <w:t>12. metod kriticnih dogadjaja kod vrednovanja</w:t>
      </w:r>
    </w:p>
    <w:p w:rsidR="00220A09" w:rsidRPr="001F28AE" w:rsidRDefault="00220A09" w:rsidP="00220A09">
      <w:pPr>
        <w:autoSpaceDE w:val="0"/>
        <w:autoSpaceDN w:val="0"/>
        <w:adjustRightInd w:val="0"/>
        <w:spacing w:after="0" w:line="240" w:lineRule="auto"/>
        <w:rPr>
          <w:rFonts w:cstheme="minorHAnsi"/>
        </w:rPr>
      </w:pPr>
      <w:r w:rsidRPr="001F28AE">
        <w:rPr>
          <w:rFonts w:cstheme="minorHAnsi"/>
        </w:rPr>
        <w:t>У овом случају оцењивач води дневник за сваког запосленог, бележећи она извршења која су нарочито ефективна или неефективна. На крају процеса вредновања, дневник се користи за оцену</w:t>
      </w:r>
    </w:p>
    <w:p w:rsidR="00220A09" w:rsidRPr="001F28AE" w:rsidRDefault="00220A09" w:rsidP="00220A09">
      <w:pPr>
        <w:autoSpaceDE w:val="0"/>
        <w:autoSpaceDN w:val="0"/>
        <w:adjustRightInd w:val="0"/>
        <w:spacing w:after="0" w:line="240" w:lineRule="auto"/>
        <w:rPr>
          <w:rFonts w:cstheme="minorHAnsi"/>
        </w:rPr>
      </w:pPr>
      <w:r w:rsidRPr="001F28AE">
        <w:rPr>
          <w:rFonts w:cstheme="minorHAnsi"/>
        </w:rPr>
        <w:t>извршења.</w:t>
      </w:r>
    </w:p>
    <w:p w:rsidR="00A406C1" w:rsidRPr="001F28AE" w:rsidRDefault="001640CA" w:rsidP="00220A09">
      <w:pPr>
        <w:autoSpaceDE w:val="0"/>
        <w:autoSpaceDN w:val="0"/>
        <w:adjustRightInd w:val="0"/>
        <w:spacing w:after="0" w:line="240" w:lineRule="auto"/>
        <w:rPr>
          <w:rFonts w:cstheme="minorHAnsi"/>
        </w:rPr>
      </w:pPr>
      <w:r w:rsidRPr="001F28AE">
        <w:rPr>
          <w:rFonts w:cstheme="minorHAnsi"/>
        </w:rPr>
        <w:br/>
      </w:r>
      <w:r w:rsidRPr="001F28AE">
        <w:rPr>
          <w:rFonts w:cstheme="minorHAnsi"/>
          <w:b/>
        </w:rPr>
        <w:t xml:space="preserve">13.vrste strajkova </w:t>
      </w:r>
      <w:r w:rsidR="00220A09" w:rsidRPr="001F28AE">
        <w:rPr>
          <w:rFonts w:cstheme="minorHAnsi"/>
        </w:rPr>
        <w:t>(економски, дивљи, илегални</w:t>
      </w:r>
      <w:r w:rsidR="0046551D" w:rsidRPr="001F28AE">
        <w:rPr>
          <w:rFonts w:cstheme="minorHAnsi"/>
        </w:rPr>
        <w:t xml:space="preserve"> и </w:t>
      </w:r>
      <w:r w:rsidR="0046551D" w:rsidRPr="001F28AE">
        <w:rPr>
          <w:rFonts w:cstheme="minorHAnsi"/>
          <w:bCs/>
        </w:rPr>
        <w:t>Штрајкови због неправедних пракси</w:t>
      </w:r>
      <w:r w:rsidR="0046551D" w:rsidRPr="001F28AE">
        <w:rPr>
          <w:rFonts w:cstheme="minorHAnsi"/>
        </w:rPr>
        <w:t>)</w:t>
      </w:r>
      <w:r w:rsidRPr="001F28AE">
        <w:rPr>
          <w:rFonts w:cstheme="minorHAnsi"/>
        </w:rPr>
        <w:br/>
      </w:r>
    </w:p>
    <w:p w:rsidR="001640CA" w:rsidRPr="001F28AE" w:rsidRDefault="001640CA" w:rsidP="00A406C1">
      <w:pPr>
        <w:autoSpaceDE w:val="0"/>
        <w:autoSpaceDN w:val="0"/>
        <w:adjustRightInd w:val="0"/>
        <w:spacing w:after="0" w:line="240" w:lineRule="auto"/>
        <w:rPr>
          <w:rFonts w:cstheme="minorHAnsi"/>
        </w:rPr>
      </w:pPr>
      <w:r w:rsidRPr="001F28AE">
        <w:rPr>
          <w:rFonts w:cstheme="minorHAnsi"/>
          <w:b/>
        </w:rPr>
        <w:t xml:space="preserve">14. objasniti greske sredisnje tendencije u vrednovanju </w:t>
      </w:r>
      <w:r w:rsidR="00A406C1" w:rsidRPr="001F28AE">
        <w:rPr>
          <w:rFonts w:cstheme="minorHAnsi"/>
        </w:rPr>
        <w:t>(кад оцењивачи вреднују запослене око средње вредности на скали извршења)</w:t>
      </w:r>
    </w:p>
    <w:p w:rsidR="001640CA" w:rsidRPr="001F28AE" w:rsidRDefault="001640CA" w:rsidP="00D9760B">
      <w:pPr>
        <w:spacing w:after="0" w:line="240" w:lineRule="auto"/>
        <w:rPr>
          <w:rFonts w:cstheme="minorHAnsi"/>
        </w:rPr>
      </w:pPr>
    </w:p>
    <w:p w:rsidR="006D6577" w:rsidRPr="001F28AE" w:rsidRDefault="001640CA" w:rsidP="00D9760B">
      <w:pPr>
        <w:spacing w:after="0" w:line="240" w:lineRule="auto"/>
        <w:rPr>
          <w:rStyle w:val="Strong"/>
          <w:rFonts w:cstheme="minorHAnsi"/>
        </w:rPr>
      </w:pPr>
      <w:r w:rsidRPr="001F28AE">
        <w:rPr>
          <w:rStyle w:val="Strong"/>
          <w:rFonts w:cstheme="minorHAnsi"/>
        </w:rPr>
        <w:lastRenderedPageBreak/>
        <w:t>Da/Ne</w:t>
      </w:r>
      <w:r w:rsidRPr="001F28AE">
        <w:rPr>
          <w:rFonts w:cstheme="minorHAnsi"/>
        </w:rPr>
        <w:br/>
        <w:t>1. Svrha istrazivanja kadrova je da se poboljsa njihov polozaj, tako nekako...</w:t>
      </w:r>
      <w:r w:rsidR="00863778" w:rsidRPr="001F28AE">
        <w:rPr>
          <w:rFonts w:cstheme="minorHAnsi"/>
        </w:rPr>
        <w:t xml:space="preserve"> </w:t>
      </w:r>
      <w:r w:rsidR="00863778" w:rsidRPr="001F28AE">
        <w:rPr>
          <w:rFonts w:cstheme="minorHAnsi"/>
          <w:b/>
        </w:rPr>
        <w:t>НЕ верујем</w:t>
      </w:r>
      <w:r w:rsidRPr="001F28AE">
        <w:rPr>
          <w:rFonts w:cstheme="minorHAnsi"/>
        </w:rPr>
        <w:br/>
        <w:t>2. Kod grupnog nagradjivanja samo pojedini clanovi tima dobijaju nagrade</w:t>
      </w:r>
      <w:r w:rsidR="00863778" w:rsidRPr="001F28AE">
        <w:rPr>
          <w:rFonts w:cstheme="minorHAnsi"/>
        </w:rPr>
        <w:t xml:space="preserve"> </w:t>
      </w:r>
      <w:r w:rsidR="00863778" w:rsidRPr="001F28AE">
        <w:rPr>
          <w:rFonts w:cstheme="minorHAnsi"/>
          <w:b/>
        </w:rPr>
        <w:t>NE</w:t>
      </w:r>
      <w:r w:rsidRPr="001F28AE">
        <w:rPr>
          <w:rFonts w:cstheme="minorHAnsi"/>
        </w:rPr>
        <w:br/>
        <w:t>3. Na celu sindikata se obicno nalazi predsednik ili generalni sekretar</w:t>
      </w:r>
      <w:r w:rsidR="00863778" w:rsidRPr="001F28AE">
        <w:rPr>
          <w:rFonts w:cstheme="minorHAnsi"/>
        </w:rPr>
        <w:t xml:space="preserve"> </w:t>
      </w:r>
      <w:r w:rsidR="00863778" w:rsidRPr="001F28AE">
        <w:rPr>
          <w:rFonts w:cstheme="minorHAnsi"/>
          <w:b/>
        </w:rPr>
        <w:t>ДА</w:t>
      </w:r>
      <w:r w:rsidRPr="001F28AE">
        <w:rPr>
          <w:rFonts w:cstheme="minorHAnsi"/>
        </w:rPr>
        <w:br/>
        <w:t>4. Socijalno i zdravstveno osiguranje spadaju u nagrade</w:t>
      </w:r>
      <w:r w:rsidR="00863778" w:rsidRPr="001F28AE">
        <w:rPr>
          <w:rFonts w:cstheme="minorHAnsi"/>
        </w:rPr>
        <w:t xml:space="preserve"> </w:t>
      </w:r>
      <w:r w:rsidR="00863778" w:rsidRPr="001F28AE">
        <w:rPr>
          <w:rFonts w:cstheme="minorHAnsi"/>
          <w:b/>
        </w:rPr>
        <w:t>НЕ, у бенефиције</w:t>
      </w:r>
      <w:r w:rsidRPr="001F28AE">
        <w:rPr>
          <w:rFonts w:cstheme="minorHAnsi"/>
        </w:rPr>
        <w:br/>
        <w:t>5. Prenosivost je svojstvo penzionih planova</w:t>
      </w:r>
      <w:r w:rsidR="00863778" w:rsidRPr="001F28AE">
        <w:rPr>
          <w:rFonts w:cstheme="minorHAnsi"/>
        </w:rPr>
        <w:t xml:space="preserve"> </w:t>
      </w:r>
      <w:r w:rsidR="00863778" w:rsidRPr="001F28AE">
        <w:rPr>
          <w:rFonts w:cstheme="minorHAnsi"/>
          <w:b/>
        </w:rPr>
        <w:t>ДА</w:t>
      </w:r>
      <w:r w:rsidRPr="001F28AE">
        <w:rPr>
          <w:rFonts w:cstheme="minorHAnsi"/>
        </w:rPr>
        <w:br/>
        <w:t>6. Prituzba je specificna, formalna obznana nezadovoljstva, utvrdjena kroz postupak</w:t>
      </w:r>
      <w:r w:rsidR="00863778" w:rsidRPr="001F28AE">
        <w:rPr>
          <w:rFonts w:cstheme="minorHAnsi"/>
        </w:rPr>
        <w:t xml:space="preserve"> </w:t>
      </w:r>
      <w:r w:rsidR="00863778" w:rsidRPr="001F28AE">
        <w:rPr>
          <w:rFonts w:cstheme="minorHAnsi"/>
          <w:b/>
        </w:rPr>
        <w:t xml:space="preserve">ДА </w:t>
      </w:r>
      <w:r w:rsidRPr="001F28AE">
        <w:rPr>
          <w:rFonts w:cstheme="minorHAnsi"/>
        </w:rPr>
        <w:br/>
      </w:r>
    </w:p>
    <w:p w:rsidR="005A76E7" w:rsidRPr="001F28AE" w:rsidRDefault="001640CA" w:rsidP="006D6577">
      <w:pPr>
        <w:autoSpaceDE w:val="0"/>
        <w:autoSpaceDN w:val="0"/>
        <w:adjustRightInd w:val="0"/>
        <w:spacing w:after="0" w:line="240" w:lineRule="auto"/>
        <w:rPr>
          <w:rFonts w:cstheme="minorHAnsi"/>
        </w:rPr>
      </w:pPr>
      <w:r w:rsidRPr="001F28AE">
        <w:rPr>
          <w:rStyle w:val="Strong"/>
          <w:rFonts w:cstheme="minorHAnsi"/>
        </w:rPr>
        <w:t>Zatvorena</w:t>
      </w:r>
      <w:r w:rsidRPr="001F28AE">
        <w:rPr>
          <w:rFonts w:cstheme="minorHAnsi"/>
        </w:rPr>
        <w:br/>
        <w:t>1. Kod nefundiranog penzionisanja penzije se isplacuju iz...</w:t>
      </w:r>
      <w:r w:rsidR="006D6577" w:rsidRPr="001F28AE">
        <w:rPr>
          <w:rFonts w:cstheme="minorHAnsi"/>
        </w:rPr>
        <w:t xml:space="preserve"> </w:t>
      </w:r>
      <w:r w:rsidR="006D6577" w:rsidRPr="001F28AE">
        <w:rPr>
          <w:rFonts w:cstheme="minorHAnsi"/>
          <w:b/>
        </w:rPr>
        <w:t>текућег прихода компаније</w:t>
      </w:r>
      <w:r w:rsidRPr="001F28AE">
        <w:rPr>
          <w:rFonts w:cstheme="minorHAnsi"/>
        </w:rPr>
        <w:br/>
        <w:t>2. Stopa apsentizma varira od...</w:t>
      </w:r>
      <w:r w:rsidR="006D6577" w:rsidRPr="001F28AE">
        <w:rPr>
          <w:rFonts w:cstheme="minorHAnsi"/>
        </w:rPr>
        <w:t xml:space="preserve"> </w:t>
      </w:r>
      <w:r w:rsidR="006D6577" w:rsidRPr="001F28AE">
        <w:rPr>
          <w:rFonts w:cstheme="minorHAnsi"/>
          <w:b/>
        </w:rPr>
        <w:t>од 2% до 12%.</w:t>
      </w:r>
      <w:r w:rsidRPr="001F28AE">
        <w:rPr>
          <w:rFonts w:cstheme="minorHAnsi"/>
        </w:rPr>
        <w:br/>
        <w:t xml:space="preserve">3. Kod tehike </w:t>
      </w:r>
      <w:r w:rsidR="006D6577" w:rsidRPr="001F28AE">
        <w:rPr>
          <w:rFonts w:cstheme="minorHAnsi"/>
        </w:rPr>
        <w:t>kriticnih dogadjaja ocenjivac. (води дневник за сваког запосленог, бележећи она извршења која су нарочито ефективна или неефективна. На крају процеса вредновања, дневник се користи за оцену извршења.)</w:t>
      </w:r>
      <w:r w:rsidRPr="001F28AE">
        <w:rPr>
          <w:rFonts w:cstheme="minorHAnsi"/>
        </w:rPr>
        <w:br/>
        <w:t>4. Ko je glavno odgovorni za nadoknadu</w:t>
      </w:r>
      <w:r w:rsidR="006D6577" w:rsidRPr="001F28AE">
        <w:rPr>
          <w:rFonts w:cstheme="minorHAnsi"/>
        </w:rPr>
        <w:t xml:space="preserve">  </w:t>
      </w:r>
      <w:r w:rsidR="006D6577" w:rsidRPr="001F28AE">
        <w:rPr>
          <w:rFonts w:cstheme="minorHAnsi"/>
          <w:b/>
        </w:rPr>
        <w:t>Послодавац</w:t>
      </w:r>
      <w:r w:rsidRPr="001F28AE">
        <w:rPr>
          <w:rFonts w:cstheme="minorHAnsi"/>
        </w:rPr>
        <w:br/>
      </w:r>
    </w:p>
    <w:p w:rsidR="005A76E7" w:rsidRPr="001F28AE" w:rsidRDefault="001640CA" w:rsidP="005A76E7">
      <w:pPr>
        <w:autoSpaceDE w:val="0"/>
        <w:autoSpaceDN w:val="0"/>
        <w:adjustRightInd w:val="0"/>
        <w:spacing w:after="0" w:line="240" w:lineRule="auto"/>
        <w:rPr>
          <w:rFonts w:cstheme="minorHAnsi"/>
        </w:rPr>
      </w:pPr>
      <w:r w:rsidRPr="001F28AE">
        <w:rPr>
          <w:rStyle w:val="Strong"/>
          <w:rFonts w:cstheme="minorHAnsi"/>
        </w:rPr>
        <w:t>Otvorena:</w:t>
      </w:r>
      <w:r w:rsidRPr="001F28AE">
        <w:rPr>
          <w:rFonts w:cstheme="minorHAnsi"/>
        </w:rPr>
        <w:br/>
        <w:t xml:space="preserve">1. </w:t>
      </w:r>
      <w:r w:rsidRPr="001F28AE">
        <w:rPr>
          <w:rFonts w:cstheme="minorHAnsi"/>
          <w:b/>
        </w:rPr>
        <w:t>Razlika izmedju kategorije placanja i raspona placanja</w:t>
      </w:r>
      <w:r w:rsidRPr="001F28AE">
        <w:rPr>
          <w:rFonts w:cstheme="minorHAnsi"/>
        </w:rPr>
        <w:br/>
      </w:r>
      <w:r w:rsidR="005A76E7" w:rsidRPr="001F28AE">
        <w:rPr>
          <w:rFonts w:cstheme="minorHAnsi"/>
          <w:b/>
          <w:bCs/>
        </w:rPr>
        <w:t xml:space="preserve">Распон </w:t>
      </w:r>
      <w:r w:rsidR="005A76E7" w:rsidRPr="001F28AE">
        <w:rPr>
          <w:rFonts w:cstheme="minorHAnsi"/>
        </w:rPr>
        <w:t>који се у вези са категоријом плаћања одређује горње и доње границе могуће надокнаде за</w:t>
      </w:r>
    </w:p>
    <w:p w:rsidR="005A76E7" w:rsidRPr="001F28AE" w:rsidRDefault="005A76E7" w:rsidP="005A76E7">
      <w:pPr>
        <w:autoSpaceDE w:val="0"/>
        <w:autoSpaceDN w:val="0"/>
        <w:adjustRightInd w:val="0"/>
        <w:spacing w:after="0" w:line="240" w:lineRule="auto"/>
        <w:rPr>
          <w:rFonts w:cstheme="minorHAnsi"/>
        </w:rPr>
      </w:pPr>
      <w:r w:rsidRPr="001F28AE">
        <w:rPr>
          <w:rFonts w:cstheme="minorHAnsi"/>
        </w:rPr>
        <w:t>појединце чији послови потпадају под ту категорију. Не постоји оптималан број категорија плаћања у структури плаћања, иако многе организације дефинишу од 10 до 16 категорија плаћања.</w:t>
      </w:r>
    </w:p>
    <w:p w:rsidR="005A76E7" w:rsidRPr="001F28AE" w:rsidRDefault="005A76E7" w:rsidP="005A76E7">
      <w:pPr>
        <w:autoSpaceDE w:val="0"/>
        <w:autoSpaceDN w:val="0"/>
        <w:adjustRightInd w:val="0"/>
        <w:spacing w:after="0" w:line="240" w:lineRule="auto"/>
        <w:rPr>
          <w:rFonts w:cstheme="minorHAnsi"/>
        </w:rPr>
      </w:pPr>
    </w:p>
    <w:p w:rsidR="005A76E7" w:rsidRPr="001F28AE" w:rsidRDefault="001640CA" w:rsidP="006D6577">
      <w:pPr>
        <w:autoSpaceDE w:val="0"/>
        <w:autoSpaceDN w:val="0"/>
        <w:adjustRightInd w:val="0"/>
        <w:spacing w:after="0" w:line="240" w:lineRule="auto"/>
        <w:rPr>
          <w:rFonts w:cstheme="minorHAnsi"/>
          <w:b/>
        </w:rPr>
      </w:pPr>
      <w:r w:rsidRPr="001F28AE">
        <w:rPr>
          <w:rFonts w:cstheme="minorHAnsi"/>
        </w:rPr>
        <w:t xml:space="preserve">2. </w:t>
      </w:r>
      <w:r w:rsidRPr="001F28AE">
        <w:rPr>
          <w:rFonts w:cstheme="minorHAnsi"/>
          <w:b/>
        </w:rPr>
        <w:t>Razlika izmedju distributivnog i interaktivnog pregovaranja</w:t>
      </w:r>
    </w:p>
    <w:p w:rsidR="005A76E7" w:rsidRPr="001F28AE" w:rsidRDefault="005A76E7" w:rsidP="005A76E7">
      <w:pPr>
        <w:autoSpaceDE w:val="0"/>
        <w:autoSpaceDN w:val="0"/>
        <w:adjustRightInd w:val="0"/>
        <w:spacing w:after="0" w:line="240" w:lineRule="auto"/>
        <w:rPr>
          <w:rFonts w:cstheme="minorHAnsi"/>
        </w:rPr>
      </w:pPr>
      <w:r w:rsidRPr="001F28AE">
        <w:rPr>
          <w:rFonts w:cstheme="minorHAnsi"/>
          <w:b/>
          <w:bCs/>
        </w:rPr>
        <w:t>Дистрибутивно преговарање</w:t>
      </w:r>
      <w:r w:rsidRPr="001F28AE">
        <w:rPr>
          <w:rFonts w:cstheme="minorHAnsi"/>
        </w:rPr>
        <w:t>. Најчешћи тип понашања и дефинише се као сложени</w:t>
      </w:r>
    </w:p>
    <w:p w:rsidR="005A76E7" w:rsidRPr="001F28AE" w:rsidRDefault="005A76E7" w:rsidP="005A76E7">
      <w:pPr>
        <w:autoSpaceDE w:val="0"/>
        <w:autoSpaceDN w:val="0"/>
        <w:adjustRightInd w:val="0"/>
        <w:spacing w:after="0" w:line="240" w:lineRule="auto"/>
        <w:rPr>
          <w:rFonts w:cstheme="minorHAnsi"/>
        </w:rPr>
      </w:pPr>
      <w:r w:rsidRPr="001F28AE">
        <w:rPr>
          <w:rFonts w:cstheme="minorHAnsi"/>
        </w:rPr>
        <w:t>систем активности које служе као средство за остваривање циљева једне стране, док су</w:t>
      </w:r>
    </w:p>
    <w:p w:rsidR="005A76E7" w:rsidRPr="001F28AE" w:rsidRDefault="005A76E7" w:rsidP="005A76E7">
      <w:pPr>
        <w:autoSpaceDE w:val="0"/>
        <w:autoSpaceDN w:val="0"/>
        <w:adjustRightInd w:val="0"/>
        <w:spacing w:after="0" w:line="240" w:lineRule="auto"/>
        <w:rPr>
          <w:rFonts w:cstheme="minorHAnsi"/>
        </w:rPr>
      </w:pPr>
      <w:r w:rsidRPr="001F28AE">
        <w:rPr>
          <w:rFonts w:cstheme="minorHAnsi"/>
        </w:rPr>
        <w:t>циљеви друге стране потпуно супротни. Оно што једна страна добија, друга губи.</w:t>
      </w:r>
    </w:p>
    <w:p w:rsidR="005A76E7" w:rsidRPr="001F28AE" w:rsidRDefault="005A76E7" w:rsidP="005A76E7">
      <w:pPr>
        <w:autoSpaceDE w:val="0"/>
        <w:autoSpaceDN w:val="0"/>
        <w:adjustRightInd w:val="0"/>
        <w:spacing w:after="0" w:line="240" w:lineRule="auto"/>
        <w:rPr>
          <w:rFonts w:cstheme="minorHAnsi"/>
        </w:rPr>
      </w:pPr>
      <w:r w:rsidRPr="001F28AE">
        <w:rPr>
          <w:rFonts w:cstheme="minorHAnsi"/>
          <w:b/>
          <w:bCs/>
        </w:rPr>
        <w:t>Интерактивно преговарање</w:t>
      </w:r>
      <w:r w:rsidRPr="001F28AE">
        <w:rPr>
          <w:rFonts w:cstheme="minorHAnsi"/>
        </w:rPr>
        <w:t>. Догађа се када су менаџмент и синдикат суочени са</w:t>
      </w:r>
    </w:p>
    <w:p w:rsidR="005A76E7" w:rsidRPr="001F28AE" w:rsidRDefault="005A76E7" w:rsidP="005A76E7">
      <w:pPr>
        <w:autoSpaceDE w:val="0"/>
        <w:autoSpaceDN w:val="0"/>
        <w:adjustRightInd w:val="0"/>
        <w:spacing w:after="0" w:line="240" w:lineRule="auto"/>
        <w:rPr>
          <w:rFonts w:cstheme="minorHAnsi"/>
        </w:rPr>
      </w:pPr>
      <w:r w:rsidRPr="001F28AE">
        <w:rPr>
          <w:rFonts w:cstheme="minorHAnsi"/>
        </w:rPr>
        <w:t>заједничким проблемом и морау да раде заједно да би пронашли решење.</w:t>
      </w:r>
    </w:p>
    <w:p w:rsidR="005A76E7" w:rsidRPr="001F28AE" w:rsidRDefault="001640CA" w:rsidP="006D6577">
      <w:pPr>
        <w:autoSpaceDE w:val="0"/>
        <w:autoSpaceDN w:val="0"/>
        <w:adjustRightInd w:val="0"/>
        <w:spacing w:after="0" w:line="240" w:lineRule="auto"/>
        <w:rPr>
          <w:rFonts w:cstheme="minorHAnsi"/>
          <w:b/>
        </w:rPr>
      </w:pPr>
      <w:r w:rsidRPr="001F28AE">
        <w:rPr>
          <w:rFonts w:cstheme="minorHAnsi"/>
        </w:rPr>
        <w:br/>
        <w:t xml:space="preserve">3. </w:t>
      </w:r>
      <w:r w:rsidRPr="001F28AE">
        <w:rPr>
          <w:rFonts w:cstheme="minorHAnsi"/>
          <w:b/>
        </w:rPr>
        <w:t>Kako se racuna stopa fluktuacije</w:t>
      </w:r>
    </w:p>
    <w:p w:rsidR="005A76E7" w:rsidRPr="001F28AE" w:rsidRDefault="005A76E7" w:rsidP="005A76E7">
      <w:pPr>
        <w:autoSpaceDE w:val="0"/>
        <w:autoSpaceDN w:val="0"/>
        <w:adjustRightInd w:val="0"/>
        <w:spacing w:after="0" w:line="240" w:lineRule="auto"/>
        <w:rPr>
          <w:rFonts w:cstheme="minorHAnsi"/>
        </w:rPr>
      </w:pPr>
      <w:r w:rsidRPr="001F28AE">
        <w:rPr>
          <w:rFonts w:cstheme="minorHAnsi"/>
        </w:rPr>
        <w:t>Стопа флуктуације се најчешће израчунава тако што се количник броја запослених који су отишли</w:t>
      </w:r>
    </w:p>
    <w:p w:rsidR="005A76E7" w:rsidRPr="001F28AE" w:rsidRDefault="005A76E7" w:rsidP="005A76E7">
      <w:pPr>
        <w:autoSpaceDE w:val="0"/>
        <w:autoSpaceDN w:val="0"/>
        <w:adjustRightInd w:val="0"/>
        <w:spacing w:after="0" w:line="240" w:lineRule="auto"/>
        <w:rPr>
          <w:rFonts w:cstheme="minorHAnsi"/>
        </w:rPr>
      </w:pPr>
      <w:r w:rsidRPr="001F28AE">
        <w:rPr>
          <w:rFonts w:cstheme="minorHAnsi"/>
        </w:rPr>
        <w:t>из организације у одређеном периоду и укупног броја запослених у истом периоду помножи са</w:t>
      </w:r>
    </w:p>
    <w:p w:rsidR="005A76E7" w:rsidRPr="001F28AE" w:rsidRDefault="005A76E7" w:rsidP="005A76E7">
      <w:pPr>
        <w:autoSpaceDE w:val="0"/>
        <w:autoSpaceDN w:val="0"/>
        <w:adjustRightInd w:val="0"/>
        <w:spacing w:after="0" w:line="240" w:lineRule="auto"/>
        <w:rPr>
          <w:rFonts w:cstheme="minorHAnsi"/>
        </w:rPr>
      </w:pPr>
      <w:r w:rsidRPr="001F28AE">
        <w:rPr>
          <w:rFonts w:cstheme="minorHAnsi"/>
        </w:rPr>
        <w:t>100.</w:t>
      </w:r>
    </w:p>
    <w:p w:rsidR="001640CA" w:rsidRPr="00EC1103" w:rsidRDefault="001640CA" w:rsidP="006D6577">
      <w:pPr>
        <w:autoSpaceDE w:val="0"/>
        <w:autoSpaceDN w:val="0"/>
        <w:adjustRightInd w:val="0"/>
        <w:spacing w:after="0" w:line="240" w:lineRule="auto"/>
        <w:rPr>
          <w:rFonts w:cstheme="minorHAnsi"/>
          <w:b/>
        </w:rPr>
      </w:pPr>
      <w:r w:rsidRPr="001F28AE">
        <w:rPr>
          <w:rFonts w:cstheme="minorHAnsi"/>
        </w:rPr>
        <w:br/>
      </w:r>
      <w:r w:rsidRPr="00EC1103">
        <w:rPr>
          <w:rFonts w:cstheme="minorHAnsi"/>
          <w:b/>
        </w:rPr>
        <w:t>4. Navesti vrste strajkova i objasniti dve</w:t>
      </w:r>
    </w:p>
    <w:p w:rsidR="00A949FB" w:rsidRPr="001F28AE" w:rsidRDefault="00A949FB" w:rsidP="00A949FB">
      <w:pPr>
        <w:autoSpaceDE w:val="0"/>
        <w:autoSpaceDN w:val="0"/>
        <w:adjustRightInd w:val="0"/>
        <w:spacing w:after="0" w:line="240" w:lineRule="auto"/>
        <w:rPr>
          <w:rFonts w:cstheme="minorHAnsi"/>
        </w:rPr>
      </w:pPr>
      <w:r w:rsidRPr="001F28AE">
        <w:rPr>
          <w:rFonts w:cstheme="minorHAnsi"/>
        </w:rPr>
        <w:t xml:space="preserve">1) </w:t>
      </w:r>
      <w:r w:rsidRPr="001F28AE">
        <w:rPr>
          <w:rFonts w:cstheme="minorHAnsi"/>
          <w:b/>
          <w:bCs/>
        </w:rPr>
        <w:t xml:space="preserve">Економски </w:t>
      </w:r>
      <w:r w:rsidRPr="001F28AE">
        <w:rPr>
          <w:rFonts w:cstheme="minorHAnsi"/>
        </w:rPr>
        <w:t>штрајкови. Ако стране преговарају у доброј вери али не успевају да дођу до</w:t>
      </w:r>
    </w:p>
    <w:p w:rsidR="00A949FB" w:rsidRPr="001F28AE" w:rsidRDefault="00A949FB" w:rsidP="00A949FB">
      <w:pPr>
        <w:autoSpaceDE w:val="0"/>
        <w:autoSpaceDN w:val="0"/>
        <w:adjustRightInd w:val="0"/>
        <w:spacing w:after="0" w:line="240" w:lineRule="auto"/>
        <w:rPr>
          <w:rFonts w:cstheme="minorHAnsi"/>
        </w:rPr>
      </w:pPr>
      <w:r w:rsidRPr="001F28AE">
        <w:rPr>
          <w:rFonts w:cstheme="minorHAnsi"/>
        </w:rPr>
        <w:t>споразума, штрајк који следи назива се економским штрајком.</w:t>
      </w:r>
    </w:p>
    <w:p w:rsidR="00A949FB" w:rsidRPr="001F28AE" w:rsidRDefault="00A949FB" w:rsidP="00A949FB">
      <w:pPr>
        <w:autoSpaceDE w:val="0"/>
        <w:autoSpaceDN w:val="0"/>
        <w:adjustRightInd w:val="0"/>
        <w:spacing w:after="0" w:line="240" w:lineRule="auto"/>
        <w:rPr>
          <w:rFonts w:cstheme="minorHAnsi"/>
        </w:rPr>
      </w:pPr>
      <w:r w:rsidRPr="001F28AE">
        <w:rPr>
          <w:rFonts w:cstheme="minorHAnsi"/>
        </w:rPr>
        <w:t xml:space="preserve">2) </w:t>
      </w:r>
      <w:r w:rsidRPr="001F28AE">
        <w:rPr>
          <w:rFonts w:cstheme="minorHAnsi"/>
          <w:b/>
          <w:bCs/>
        </w:rPr>
        <w:t>Штрајкови због неправедних пракси</w:t>
      </w:r>
      <w:r w:rsidRPr="001F28AE">
        <w:rPr>
          <w:rFonts w:cstheme="minorHAnsi"/>
        </w:rPr>
        <w:t>. Чланови синдиката ступају у штрајк због</w:t>
      </w:r>
    </w:p>
    <w:p w:rsidR="00A949FB" w:rsidRPr="001F28AE" w:rsidRDefault="00A949FB" w:rsidP="00A949FB">
      <w:pPr>
        <w:autoSpaceDE w:val="0"/>
        <w:autoSpaceDN w:val="0"/>
        <w:adjustRightInd w:val="0"/>
        <w:spacing w:after="0" w:line="240" w:lineRule="auto"/>
        <w:rPr>
          <w:rFonts w:cstheme="minorHAnsi"/>
        </w:rPr>
      </w:pPr>
      <w:r w:rsidRPr="001F28AE">
        <w:rPr>
          <w:rFonts w:cstheme="minorHAnsi"/>
        </w:rPr>
        <w:t>незаконитих радњи послодавца.</w:t>
      </w:r>
    </w:p>
    <w:p w:rsidR="00A949FB" w:rsidRPr="001F28AE" w:rsidRDefault="00A949FB" w:rsidP="00A949FB">
      <w:pPr>
        <w:autoSpaceDE w:val="0"/>
        <w:autoSpaceDN w:val="0"/>
        <w:adjustRightInd w:val="0"/>
        <w:spacing w:after="0" w:line="240" w:lineRule="auto"/>
        <w:rPr>
          <w:rFonts w:cstheme="minorHAnsi"/>
        </w:rPr>
      </w:pPr>
      <w:r w:rsidRPr="001F28AE">
        <w:rPr>
          <w:rFonts w:cstheme="minorHAnsi"/>
        </w:rPr>
        <w:t xml:space="preserve">3) </w:t>
      </w:r>
      <w:r w:rsidRPr="001F28AE">
        <w:rPr>
          <w:rFonts w:cstheme="minorHAnsi"/>
          <w:b/>
          <w:bCs/>
        </w:rPr>
        <w:t xml:space="preserve">Дивљи </w:t>
      </w:r>
      <w:r w:rsidRPr="001F28AE">
        <w:rPr>
          <w:rFonts w:cstheme="minorHAnsi"/>
        </w:rPr>
        <w:t>штрајкови. Догађају се за време важења колективног уговора без одобрења</w:t>
      </w:r>
    </w:p>
    <w:p w:rsidR="00A949FB" w:rsidRPr="001F28AE" w:rsidRDefault="00A949FB" w:rsidP="00A949FB">
      <w:pPr>
        <w:autoSpaceDE w:val="0"/>
        <w:autoSpaceDN w:val="0"/>
        <w:adjustRightInd w:val="0"/>
        <w:spacing w:after="0" w:line="240" w:lineRule="auto"/>
        <w:rPr>
          <w:rFonts w:cstheme="minorHAnsi"/>
        </w:rPr>
      </w:pPr>
      <w:r w:rsidRPr="001F28AE">
        <w:rPr>
          <w:rFonts w:cstheme="minorHAnsi"/>
        </w:rPr>
        <w:t>синдикалног вођства.</w:t>
      </w:r>
    </w:p>
    <w:p w:rsidR="00A949FB" w:rsidRPr="001F28AE" w:rsidRDefault="00A949FB" w:rsidP="00A949FB">
      <w:pPr>
        <w:autoSpaceDE w:val="0"/>
        <w:autoSpaceDN w:val="0"/>
        <w:adjustRightInd w:val="0"/>
        <w:spacing w:after="0" w:line="240" w:lineRule="auto"/>
        <w:rPr>
          <w:rFonts w:cstheme="minorHAnsi"/>
        </w:rPr>
      </w:pPr>
      <w:r w:rsidRPr="001F28AE">
        <w:rPr>
          <w:rFonts w:cstheme="minorHAnsi"/>
        </w:rPr>
        <w:t xml:space="preserve">4) </w:t>
      </w:r>
      <w:r w:rsidRPr="001F28AE">
        <w:rPr>
          <w:rFonts w:cstheme="minorHAnsi"/>
          <w:b/>
          <w:bCs/>
        </w:rPr>
        <w:t xml:space="preserve">Илегални </w:t>
      </w:r>
      <w:r w:rsidRPr="001F28AE">
        <w:rPr>
          <w:rFonts w:cstheme="minorHAnsi"/>
        </w:rPr>
        <w:t>штрајк. У неким организацијама, посебно у јавној управи, запосленима је</w:t>
      </w:r>
    </w:p>
    <w:p w:rsidR="005A76E7" w:rsidRPr="001F28AE" w:rsidRDefault="00A949FB" w:rsidP="00A949FB">
      <w:pPr>
        <w:autoSpaceDE w:val="0"/>
        <w:autoSpaceDN w:val="0"/>
        <w:adjustRightInd w:val="0"/>
        <w:spacing w:after="0" w:line="240" w:lineRule="auto"/>
        <w:rPr>
          <w:rFonts w:cstheme="minorHAnsi"/>
        </w:rPr>
      </w:pPr>
      <w:r w:rsidRPr="001F28AE">
        <w:rPr>
          <w:rFonts w:cstheme="minorHAnsi"/>
        </w:rPr>
        <w:t>забрањено законом да штрајкују.</w:t>
      </w:r>
    </w:p>
    <w:sectPr w:rsidR="005A76E7" w:rsidRPr="001F28AE" w:rsidSect="001F28AE">
      <w:pgSz w:w="12240" w:h="15840"/>
      <w:pgMar w:top="1440" w:right="1440" w:bottom="11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C6DEA"/>
    <w:multiLevelType w:val="hybridMultilevel"/>
    <w:tmpl w:val="227EC3EC"/>
    <w:lvl w:ilvl="0" w:tplc="00EA77FA">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AB141D"/>
    <w:multiLevelType w:val="hybridMultilevel"/>
    <w:tmpl w:val="95381BB2"/>
    <w:lvl w:ilvl="0" w:tplc="04090011">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0B6159"/>
    <w:multiLevelType w:val="hybridMultilevel"/>
    <w:tmpl w:val="95381BB2"/>
    <w:lvl w:ilvl="0" w:tplc="04090011">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D9760B"/>
    <w:rsid w:val="00026276"/>
    <w:rsid w:val="000B74AB"/>
    <w:rsid w:val="000E4E91"/>
    <w:rsid w:val="0012464D"/>
    <w:rsid w:val="0016340D"/>
    <w:rsid w:val="001640CA"/>
    <w:rsid w:val="001D5D11"/>
    <w:rsid w:val="001D6CBE"/>
    <w:rsid w:val="001F28AE"/>
    <w:rsid w:val="00220A09"/>
    <w:rsid w:val="00247B25"/>
    <w:rsid w:val="00300128"/>
    <w:rsid w:val="003C19ED"/>
    <w:rsid w:val="003E461F"/>
    <w:rsid w:val="0046551D"/>
    <w:rsid w:val="0047016E"/>
    <w:rsid w:val="00526901"/>
    <w:rsid w:val="00576AAA"/>
    <w:rsid w:val="005A76E7"/>
    <w:rsid w:val="006026F4"/>
    <w:rsid w:val="00613E6F"/>
    <w:rsid w:val="006D08B1"/>
    <w:rsid w:val="006D6577"/>
    <w:rsid w:val="006F6573"/>
    <w:rsid w:val="006F76B5"/>
    <w:rsid w:val="00765910"/>
    <w:rsid w:val="00777E99"/>
    <w:rsid w:val="007B336C"/>
    <w:rsid w:val="007F2A7B"/>
    <w:rsid w:val="008378BE"/>
    <w:rsid w:val="008607A3"/>
    <w:rsid w:val="00863778"/>
    <w:rsid w:val="008755BA"/>
    <w:rsid w:val="008D038B"/>
    <w:rsid w:val="009B44A6"/>
    <w:rsid w:val="009D36CD"/>
    <w:rsid w:val="00A406C1"/>
    <w:rsid w:val="00A616B5"/>
    <w:rsid w:val="00A949FB"/>
    <w:rsid w:val="00AA2845"/>
    <w:rsid w:val="00AA6FEA"/>
    <w:rsid w:val="00AD434C"/>
    <w:rsid w:val="00B474F3"/>
    <w:rsid w:val="00B90D17"/>
    <w:rsid w:val="00B918FB"/>
    <w:rsid w:val="00C717BC"/>
    <w:rsid w:val="00CB2F8F"/>
    <w:rsid w:val="00CB33CD"/>
    <w:rsid w:val="00CD6BB7"/>
    <w:rsid w:val="00D1249E"/>
    <w:rsid w:val="00D80649"/>
    <w:rsid w:val="00D9760B"/>
    <w:rsid w:val="00EA15A9"/>
    <w:rsid w:val="00EC1103"/>
    <w:rsid w:val="00F1181A"/>
    <w:rsid w:val="00F31741"/>
    <w:rsid w:val="00F55F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3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640CA"/>
    <w:rPr>
      <w:b/>
      <w:bCs/>
    </w:rPr>
  </w:style>
  <w:style w:type="paragraph" w:styleId="ListParagraph">
    <w:name w:val="List Paragraph"/>
    <w:basedOn w:val="Normal"/>
    <w:uiPriority w:val="34"/>
    <w:qFormat/>
    <w:rsid w:val="0012464D"/>
    <w:pPr>
      <w:ind w:left="720"/>
      <w:contextualSpacing/>
    </w:pPr>
  </w:style>
  <w:style w:type="paragraph" w:styleId="BalloonText">
    <w:name w:val="Balloon Text"/>
    <w:basedOn w:val="Normal"/>
    <w:link w:val="BalloonTextChar"/>
    <w:uiPriority w:val="99"/>
    <w:semiHidden/>
    <w:unhideWhenUsed/>
    <w:rsid w:val="007B3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3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0290916">
      <w:bodyDiv w:val="1"/>
      <w:marLeft w:val="0"/>
      <w:marRight w:val="0"/>
      <w:marTop w:val="0"/>
      <w:marBottom w:val="0"/>
      <w:divBdr>
        <w:top w:val="none" w:sz="0" w:space="0" w:color="auto"/>
        <w:left w:val="none" w:sz="0" w:space="0" w:color="auto"/>
        <w:bottom w:val="none" w:sz="0" w:space="0" w:color="auto"/>
        <w:right w:val="none" w:sz="0" w:space="0" w:color="auto"/>
      </w:divBdr>
      <w:divsChild>
        <w:div w:id="948051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7</Pages>
  <Words>2430</Words>
  <Characters>13857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Miks</dc:creator>
  <cp:lastModifiedBy>Aleksandra</cp:lastModifiedBy>
  <cp:revision>43</cp:revision>
  <dcterms:created xsi:type="dcterms:W3CDTF">2013-01-14T16:34:00Z</dcterms:created>
  <dcterms:modified xsi:type="dcterms:W3CDTF">2013-01-15T16:09:00Z</dcterms:modified>
</cp:coreProperties>
</file>