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337" w:rsidRDefault="00CF4337" w:rsidP="00CF4337">
      <w:pPr>
        <w:pStyle w:val="Default"/>
        <w:jc w:val="center"/>
        <w:rPr>
          <w:b/>
          <w:sz w:val="56"/>
          <w:szCs w:val="56"/>
        </w:rPr>
      </w:pPr>
    </w:p>
    <w:p w:rsidR="00CF4337" w:rsidRDefault="00CF4337" w:rsidP="00CF4337">
      <w:pPr>
        <w:pStyle w:val="Default"/>
        <w:jc w:val="center"/>
        <w:rPr>
          <w:b/>
          <w:sz w:val="56"/>
          <w:szCs w:val="56"/>
        </w:rPr>
      </w:pPr>
    </w:p>
    <w:p w:rsidR="00CF4337" w:rsidRDefault="00CF4337" w:rsidP="00CF4337">
      <w:pPr>
        <w:pStyle w:val="Default"/>
        <w:jc w:val="center"/>
        <w:rPr>
          <w:b/>
          <w:sz w:val="56"/>
          <w:szCs w:val="56"/>
        </w:rPr>
      </w:pPr>
    </w:p>
    <w:p w:rsidR="00CF4337" w:rsidRPr="00CF4337" w:rsidRDefault="00CF4337" w:rsidP="00CF4337">
      <w:pPr>
        <w:pStyle w:val="Default"/>
        <w:jc w:val="center"/>
        <w:rPr>
          <w:b/>
          <w:sz w:val="56"/>
          <w:szCs w:val="56"/>
        </w:rPr>
      </w:pPr>
      <w:r w:rsidRPr="00CF4337">
        <w:rPr>
          <w:b/>
          <w:sz w:val="56"/>
          <w:szCs w:val="56"/>
        </w:rPr>
        <w:t>INŽENjERING PROCESA</w:t>
      </w:r>
    </w:p>
    <w:p w:rsidR="00CF4337" w:rsidRDefault="00CF4337" w:rsidP="00CF4337">
      <w:pPr>
        <w:pStyle w:val="Default"/>
        <w:jc w:val="center"/>
        <w:rPr>
          <w:b/>
          <w:sz w:val="56"/>
          <w:szCs w:val="56"/>
        </w:rPr>
      </w:pPr>
      <w:r w:rsidRPr="00CF4337">
        <w:rPr>
          <w:b/>
          <w:sz w:val="56"/>
          <w:szCs w:val="56"/>
        </w:rPr>
        <w:t>- CELA SKRIPTA -</w:t>
      </w:r>
    </w:p>
    <w:p w:rsidR="00CF4337" w:rsidRDefault="00CF4337" w:rsidP="00CF4337">
      <w:pPr>
        <w:pStyle w:val="Default"/>
        <w:jc w:val="center"/>
        <w:rPr>
          <w:b/>
          <w:sz w:val="56"/>
          <w:szCs w:val="56"/>
        </w:rPr>
      </w:pPr>
    </w:p>
    <w:p w:rsidR="00CF4337" w:rsidRDefault="00CF4337" w:rsidP="00CF4337">
      <w:pPr>
        <w:pStyle w:val="Default"/>
        <w:jc w:val="center"/>
        <w:rPr>
          <w:b/>
          <w:sz w:val="56"/>
          <w:szCs w:val="56"/>
        </w:rPr>
      </w:pPr>
    </w:p>
    <w:p w:rsidR="00CF4337" w:rsidRDefault="00CF4337" w:rsidP="00CF4337">
      <w:pPr>
        <w:pStyle w:val="Default"/>
        <w:jc w:val="center"/>
        <w:rPr>
          <w:b/>
          <w:sz w:val="56"/>
          <w:szCs w:val="56"/>
        </w:rPr>
      </w:pPr>
    </w:p>
    <w:p w:rsidR="00CF4337" w:rsidRDefault="00CF4337" w:rsidP="00CF4337">
      <w:pPr>
        <w:pStyle w:val="Default"/>
        <w:jc w:val="center"/>
        <w:rPr>
          <w:b/>
          <w:sz w:val="56"/>
          <w:szCs w:val="56"/>
        </w:rPr>
      </w:pPr>
    </w:p>
    <w:p w:rsidR="00CF4337" w:rsidRDefault="00CF4337" w:rsidP="00CF4337">
      <w:pPr>
        <w:pStyle w:val="Default"/>
        <w:jc w:val="center"/>
        <w:rPr>
          <w:b/>
          <w:sz w:val="56"/>
          <w:szCs w:val="56"/>
        </w:rPr>
      </w:pPr>
    </w:p>
    <w:p w:rsidR="00CF4337" w:rsidRDefault="00CF4337" w:rsidP="00CF4337">
      <w:pPr>
        <w:pStyle w:val="Default"/>
        <w:jc w:val="center"/>
        <w:rPr>
          <w:b/>
          <w:sz w:val="56"/>
          <w:szCs w:val="56"/>
        </w:rPr>
      </w:pPr>
    </w:p>
    <w:p w:rsidR="00CF4337" w:rsidRDefault="00CF4337" w:rsidP="00CF4337">
      <w:pPr>
        <w:pStyle w:val="Default"/>
        <w:jc w:val="center"/>
        <w:rPr>
          <w:b/>
          <w:sz w:val="56"/>
          <w:szCs w:val="56"/>
        </w:rPr>
      </w:pPr>
    </w:p>
    <w:p w:rsidR="00CF4337" w:rsidRDefault="00CF4337" w:rsidP="00CF4337">
      <w:pPr>
        <w:pStyle w:val="Default"/>
        <w:jc w:val="center"/>
        <w:rPr>
          <w:b/>
          <w:sz w:val="56"/>
          <w:szCs w:val="56"/>
        </w:rPr>
      </w:pPr>
    </w:p>
    <w:p w:rsidR="00CF4337" w:rsidRDefault="00CF4337" w:rsidP="00CF4337">
      <w:pPr>
        <w:pStyle w:val="Default"/>
        <w:rPr>
          <w:b/>
          <w:sz w:val="40"/>
          <w:szCs w:val="40"/>
        </w:rPr>
      </w:pPr>
      <w:r w:rsidRPr="00CF4337">
        <w:rPr>
          <w:b/>
          <w:sz w:val="40"/>
          <w:szCs w:val="40"/>
        </w:rPr>
        <w:t xml:space="preserve">Ovo je skripta po pitanjima koja je profesor diktirao da </w:t>
      </w:r>
      <w:proofErr w:type="gramStart"/>
      <w:r w:rsidRPr="00CF4337">
        <w:rPr>
          <w:b/>
          <w:sz w:val="40"/>
          <w:szCs w:val="40"/>
        </w:rPr>
        <w:t>će</w:t>
      </w:r>
      <w:proofErr w:type="gramEnd"/>
      <w:r w:rsidRPr="00CF4337">
        <w:rPr>
          <w:b/>
          <w:sz w:val="40"/>
          <w:szCs w:val="40"/>
        </w:rPr>
        <w:t xml:space="preserve"> doći na kolokvijumima za godinu 2012</w:t>
      </w:r>
    </w:p>
    <w:p w:rsidR="00CF4337" w:rsidRDefault="00CF4337" w:rsidP="00CF4337">
      <w:pPr>
        <w:pStyle w:val="Default"/>
        <w:rPr>
          <w:b/>
          <w:sz w:val="32"/>
          <w:szCs w:val="32"/>
        </w:rPr>
      </w:pPr>
      <w:r>
        <w:rPr>
          <w:b/>
          <w:sz w:val="32"/>
          <w:szCs w:val="32"/>
        </w:rPr>
        <w:t>Neka pitanja su možda više nego što treba skraćen</w:t>
      </w:r>
      <w:r w:rsidR="00956EDC">
        <w:rPr>
          <w:b/>
          <w:sz w:val="32"/>
          <w:szCs w:val="32"/>
        </w:rPr>
        <w:t>a</w:t>
      </w:r>
      <w:r>
        <w:rPr>
          <w:b/>
          <w:sz w:val="32"/>
          <w:szCs w:val="32"/>
        </w:rPr>
        <w:t>, za v</w:t>
      </w:r>
      <w:r w:rsidR="00956EDC">
        <w:rPr>
          <w:b/>
          <w:sz w:val="32"/>
          <w:szCs w:val="32"/>
        </w:rPr>
        <w:t>išu ocenu uporedi</w:t>
      </w:r>
      <w:r>
        <w:rPr>
          <w:b/>
          <w:sz w:val="32"/>
          <w:szCs w:val="32"/>
        </w:rPr>
        <w:t xml:space="preserve"> </w:t>
      </w:r>
      <w:proofErr w:type="gramStart"/>
      <w:r>
        <w:rPr>
          <w:b/>
          <w:sz w:val="32"/>
          <w:szCs w:val="32"/>
        </w:rPr>
        <w:t>sa</w:t>
      </w:r>
      <w:proofErr w:type="gramEnd"/>
      <w:r>
        <w:rPr>
          <w:b/>
          <w:sz w:val="32"/>
          <w:szCs w:val="32"/>
        </w:rPr>
        <w:t xml:space="preserve"> </w:t>
      </w:r>
      <w:r w:rsidR="00956EDC">
        <w:rPr>
          <w:b/>
          <w:sz w:val="32"/>
          <w:szCs w:val="32"/>
        </w:rPr>
        <w:t>tekstom iz knjige</w:t>
      </w:r>
      <w:r>
        <w:rPr>
          <w:b/>
          <w:sz w:val="32"/>
          <w:szCs w:val="32"/>
        </w:rPr>
        <w:t>…</w:t>
      </w:r>
    </w:p>
    <w:p w:rsidR="00956EDC" w:rsidRDefault="00956EDC" w:rsidP="00CF4337">
      <w:pPr>
        <w:pStyle w:val="Default"/>
        <w:rPr>
          <w:b/>
          <w:sz w:val="32"/>
          <w:szCs w:val="32"/>
        </w:rPr>
      </w:pPr>
    </w:p>
    <w:p w:rsidR="00956EDC" w:rsidRDefault="00956EDC" w:rsidP="00CF4337">
      <w:pPr>
        <w:pStyle w:val="Default"/>
        <w:rPr>
          <w:b/>
          <w:sz w:val="32"/>
          <w:szCs w:val="32"/>
        </w:rPr>
      </w:pPr>
      <w:r>
        <w:rPr>
          <w:b/>
          <w:sz w:val="32"/>
          <w:szCs w:val="32"/>
        </w:rPr>
        <w:t xml:space="preserve"> I Deo: str. 1-20</w:t>
      </w:r>
    </w:p>
    <w:p w:rsidR="00956EDC" w:rsidRPr="00CF4337" w:rsidRDefault="00956EDC" w:rsidP="00CF4337">
      <w:pPr>
        <w:pStyle w:val="Default"/>
        <w:rPr>
          <w:b/>
          <w:sz w:val="32"/>
          <w:szCs w:val="32"/>
        </w:rPr>
      </w:pPr>
      <w:r>
        <w:rPr>
          <w:b/>
          <w:sz w:val="32"/>
          <w:szCs w:val="32"/>
        </w:rPr>
        <w:t>II Deo: str. 21 -34</w:t>
      </w:r>
    </w:p>
    <w:p w:rsidR="00956EDC" w:rsidRDefault="00956EDC" w:rsidP="00CF4337">
      <w:pPr>
        <w:pStyle w:val="Default"/>
        <w:rPr>
          <w:b/>
          <w:sz w:val="56"/>
          <w:szCs w:val="56"/>
        </w:rPr>
      </w:pPr>
    </w:p>
    <w:p w:rsidR="00956EDC" w:rsidRDefault="00956EDC" w:rsidP="00CF4337">
      <w:pPr>
        <w:pStyle w:val="Default"/>
        <w:rPr>
          <w:b/>
          <w:sz w:val="28"/>
          <w:szCs w:val="28"/>
        </w:rPr>
      </w:pPr>
    </w:p>
    <w:p w:rsidR="00CF4337" w:rsidRPr="00956EDC" w:rsidRDefault="00CF4337" w:rsidP="00956EDC">
      <w:pPr>
        <w:pStyle w:val="Default"/>
        <w:jc w:val="right"/>
        <w:rPr>
          <w:b/>
          <w:i/>
          <w:sz w:val="28"/>
          <w:szCs w:val="28"/>
        </w:rPr>
      </w:pPr>
      <w:r w:rsidRPr="00956EDC">
        <w:rPr>
          <w:b/>
          <w:i/>
          <w:sz w:val="28"/>
          <w:szCs w:val="28"/>
        </w:rPr>
        <w:t xml:space="preserve">By </w:t>
      </w:r>
      <w:r w:rsidRPr="00956EDC">
        <w:rPr>
          <w:b/>
          <w:i/>
          <w:sz w:val="32"/>
          <w:szCs w:val="32"/>
        </w:rPr>
        <w:t>TheIgorfather</w:t>
      </w:r>
    </w:p>
    <w:p w:rsidR="00317F9F" w:rsidRDefault="00317F9F" w:rsidP="00EC7E25">
      <w:pPr>
        <w:pStyle w:val="Default"/>
        <w:rPr>
          <w:b/>
        </w:rPr>
      </w:pPr>
    </w:p>
    <w:p w:rsidR="00EC7E25" w:rsidRDefault="00EC7E25" w:rsidP="00EC7E25">
      <w:pPr>
        <w:pStyle w:val="Default"/>
        <w:rPr>
          <w:rFonts w:asciiTheme="minorHAnsi" w:hAnsiTheme="minorHAnsi"/>
          <w:b/>
        </w:rPr>
      </w:pPr>
      <w:proofErr w:type="gramStart"/>
      <w:r w:rsidRPr="002A1910">
        <w:rPr>
          <w:b/>
        </w:rPr>
        <w:lastRenderedPageBreak/>
        <w:t>1</w:t>
      </w:r>
      <w:r w:rsidRPr="002A1910">
        <w:rPr>
          <w:rFonts w:cs="Tahoma"/>
          <w:b/>
        </w:rPr>
        <w:t>ǀ</w:t>
      </w:r>
      <w:r w:rsidRPr="00370A6E">
        <w:rPr>
          <w:b/>
        </w:rPr>
        <w:t xml:space="preserve"> </w:t>
      </w:r>
      <w:r w:rsidRPr="00EC7E25">
        <w:rPr>
          <w:rFonts w:asciiTheme="minorHAnsi" w:hAnsiTheme="minorHAnsi"/>
          <w:b/>
        </w:rPr>
        <w:t>Organizacioni sistemi i procesi?</w:t>
      </w:r>
      <w:proofErr w:type="gramEnd"/>
    </w:p>
    <w:p w:rsidR="00EC7E25" w:rsidRDefault="00EC7E25" w:rsidP="00EC7E25">
      <w:pPr>
        <w:pStyle w:val="Default"/>
        <w:rPr>
          <w:rFonts w:asciiTheme="minorHAnsi" w:hAnsiTheme="minorHAnsi"/>
          <w:b/>
        </w:rPr>
      </w:pPr>
    </w:p>
    <w:p w:rsidR="00EC7E25" w:rsidRDefault="00EC7E25" w:rsidP="00EC7E25">
      <w:pPr>
        <w:pStyle w:val="Default"/>
      </w:pPr>
      <w:r>
        <w:rPr>
          <w:noProof/>
        </w:rPr>
        <w:drawing>
          <wp:inline distT="0" distB="0" distL="0" distR="0">
            <wp:extent cx="3762375" cy="3260470"/>
            <wp:effectExtent l="19050" t="0" r="9525" b="0"/>
            <wp:docPr id="2" name="Picture 1"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7" cstate="print"/>
                    <a:srcRect t="14967"/>
                    <a:stretch>
                      <a:fillRect/>
                    </a:stretch>
                  </pic:blipFill>
                  <pic:spPr>
                    <a:xfrm>
                      <a:off x="0" y="0"/>
                      <a:ext cx="3762375" cy="3260470"/>
                    </a:xfrm>
                    <a:prstGeom prst="rect">
                      <a:avLst/>
                    </a:prstGeom>
                  </pic:spPr>
                </pic:pic>
              </a:graphicData>
            </a:graphic>
          </wp:inline>
        </w:drawing>
      </w:r>
    </w:p>
    <w:p w:rsidR="00AD4257" w:rsidRDefault="00EC7E25">
      <w:pPr>
        <w:rPr>
          <w:b/>
          <w:sz w:val="24"/>
          <w:szCs w:val="24"/>
        </w:rPr>
      </w:pPr>
      <w:r>
        <w:rPr>
          <w:rFonts w:cs="Tahoma"/>
          <w:b/>
          <w:sz w:val="24"/>
          <w:szCs w:val="24"/>
        </w:rPr>
        <w:t>2</w:t>
      </w:r>
      <w:r w:rsidRPr="002A1910">
        <w:rPr>
          <w:rFonts w:cs="Tahoma"/>
          <w:b/>
          <w:sz w:val="24"/>
          <w:szCs w:val="24"/>
        </w:rPr>
        <w:t>ǀ</w:t>
      </w:r>
      <w:r w:rsidRPr="00370A6E">
        <w:rPr>
          <w:b/>
          <w:sz w:val="24"/>
          <w:szCs w:val="24"/>
        </w:rPr>
        <w:t xml:space="preserve"> </w:t>
      </w:r>
      <w:r>
        <w:rPr>
          <w:b/>
          <w:sz w:val="24"/>
          <w:szCs w:val="24"/>
        </w:rPr>
        <w:t>Vrste procesa?</w:t>
      </w:r>
    </w:p>
    <w:p w:rsidR="002F1698" w:rsidRDefault="002F1698">
      <w:pPr>
        <w:rPr>
          <w:sz w:val="24"/>
          <w:szCs w:val="24"/>
        </w:rPr>
      </w:pPr>
    </w:p>
    <w:p w:rsidR="002F1698" w:rsidRDefault="006A304C">
      <w:pPr>
        <w:rPr>
          <w:sz w:val="24"/>
          <w:szCs w:val="24"/>
          <w:u w:val="single"/>
        </w:rPr>
      </w:pPr>
      <w:r w:rsidRPr="002F1698">
        <w:rPr>
          <w:sz w:val="24"/>
          <w:szCs w:val="24"/>
          <w:u w:val="single"/>
        </w:rPr>
        <w:t xml:space="preserve">Vrsta </w:t>
      </w:r>
      <w:r w:rsidR="002F1698" w:rsidRPr="002F1698">
        <w:rPr>
          <w:sz w:val="24"/>
          <w:szCs w:val="24"/>
          <w:u w:val="single"/>
        </w:rPr>
        <w:t>predmeta rada</w:t>
      </w:r>
    </w:p>
    <w:p w:rsidR="002F1698" w:rsidRDefault="002F1698">
      <w:pPr>
        <w:rPr>
          <w:sz w:val="24"/>
          <w:szCs w:val="24"/>
        </w:rPr>
      </w:pPr>
      <w:r>
        <w:rPr>
          <w:sz w:val="24"/>
          <w:szCs w:val="24"/>
        </w:rPr>
        <w:t>proizvodni, uslužni</w:t>
      </w:r>
    </w:p>
    <w:p w:rsidR="002F1698" w:rsidRPr="0044728B" w:rsidRDefault="002F1698">
      <w:pPr>
        <w:rPr>
          <w:sz w:val="24"/>
          <w:szCs w:val="24"/>
          <w:u w:val="single"/>
        </w:rPr>
      </w:pPr>
      <w:r w:rsidRPr="0044728B">
        <w:rPr>
          <w:sz w:val="24"/>
          <w:szCs w:val="24"/>
          <w:u w:val="single"/>
        </w:rPr>
        <w:t>Uticaj na predmet rada</w:t>
      </w:r>
    </w:p>
    <w:p w:rsidR="002F1698" w:rsidRDefault="002F1698">
      <w:pPr>
        <w:rPr>
          <w:sz w:val="24"/>
          <w:szCs w:val="24"/>
        </w:rPr>
      </w:pPr>
      <w:r>
        <w:rPr>
          <w:sz w:val="24"/>
          <w:szCs w:val="24"/>
        </w:rPr>
        <w:t>direktni, indirektni</w:t>
      </w:r>
    </w:p>
    <w:p w:rsidR="002F1698" w:rsidRPr="0044728B" w:rsidRDefault="002F1698">
      <w:pPr>
        <w:rPr>
          <w:sz w:val="24"/>
          <w:szCs w:val="24"/>
          <w:u w:val="single"/>
        </w:rPr>
      </w:pPr>
      <w:r w:rsidRPr="0044728B">
        <w:rPr>
          <w:sz w:val="24"/>
          <w:szCs w:val="24"/>
          <w:u w:val="single"/>
        </w:rPr>
        <w:t>Posebnost sistema</w:t>
      </w:r>
    </w:p>
    <w:p w:rsidR="002F1698" w:rsidRDefault="002F1698">
      <w:pPr>
        <w:rPr>
          <w:sz w:val="24"/>
          <w:szCs w:val="24"/>
        </w:rPr>
      </w:pPr>
      <w:r>
        <w:rPr>
          <w:sz w:val="24"/>
          <w:szCs w:val="24"/>
        </w:rPr>
        <w:t>specijalizovani, univer</w:t>
      </w:r>
      <w:r w:rsidR="0044728B">
        <w:rPr>
          <w:sz w:val="24"/>
          <w:szCs w:val="24"/>
        </w:rPr>
        <w:t>zal</w:t>
      </w:r>
      <w:r>
        <w:rPr>
          <w:sz w:val="24"/>
          <w:szCs w:val="24"/>
        </w:rPr>
        <w:t>ni</w:t>
      </w:r>
    </w:p>
    <w:p w:rsidR="002F1698" w:rsidRPr="0044728B" w:rsidRDefault="002F1698">
      <w:pPr>
        <w:rPr>
          <w:sz w:val="24"/>
          <w:szCs w:val="24"/>
          <w:u w:val="single"/>
        </w:rPr>
      </w:pPr>
      <w:r w:rsidRPr="0044728B">
        <w:rPr>
          <w:sz w:val="24"/>
          <w:szCs w:val="24"/>
          <w:u w:val="single"/>
        </w:rPr>
        <w:t>Način odvijanja</w:t>
      </w:r>
    </w:p>
    <w:p w:rsidR="002F1698" w:rsidRDefault="002F1698">
      <w:pPr>
        <w:rPr>
          <w:sz w:val="24"/>
          <w:szCs w:val="24"/>
        </w:rPr>
      </w:pPr>
      <w:r>
        <w:rPr>
          <w:sz w:val="24"/>
          <w:szCs w:val="24"/>
        </w:rPr>
        <w:t>rutinski, kreativni, kombinovani</w:t>
      </w:r>
    </w:p>
    <w:p w:rsidR="002F1698" w:rsidRPr="0044728B" w:rsidRDefault="002F1698">
      <w:pPr>
        <w:rPr>
          <w:sz w:val="24"/>
          <w:szCs w:val="24"/>
          <w:u w:val="single"/>
        </w:rPr>
      </w:pPr>
      <w:r w:rsidRPr="0044728B">
        <w:rPr>
          <w:sz w:val="24"/>
          <w:szCs w:val="24"/>
          <w:u w:val="single"/>
        </w:rPr>
        <w:t>Integrisanost</w:t>
      </w:r>
    </w:p>
    <w:p w:rsidR="002F1698" w:rsidRDefault="002F1698">
      <w:pPr>
        <w:rPr>
          <w:sz w:val="24"/>
          <w:szCs w:val="24"/>
        </w:rPr>
      </w:pPr>
      <w:r>
        <w:rPr>
          <w:sz w:val="24"/>
          <w:szCs w:val="24"/>
        </w:rPr>
        <w:t>integrisani, neintegrisani (vertikalni i horizontalni)</w:t>
      </w:r>
    </w:p>
    <w:p w:rsidR="002F1698" w:rsidRPr="0044728B" w:rsidRDefault="002F1698">
      <w:pPr>
        <w:rPr>
          <w:sz w:val="24"/>
          <w:szCs w:val="24"/>
          <w:u w:val="single"/>
        </w:rPr>
      </w:pPr>
      <w:r w:rsidRPr="0044728B">
        <w:rPr>
          <w:sz w:val="24"/>
          <w:szCs w:val="24"/>
          <w:u w:val="single"/>
        </w:rPr>
        <w:t>Ispunjenje poslovnih ciljeva</w:t>
      </w:r>
    </w:p>
    <w:p w:rsidR="002F1698" w:rsidRDefault="002F1698">
      <w:pPr>
        <w:rPr>
          <w:sz w:val="24"/>
          <w:szCs w:val="24"/>
        </w:rPr>
      </w:pPr>
      <w:r>
        <w:rPr>
          <w:sz w:val="24"/>
          <w:szCs w:val="24"/>
        </w:rPr>
        <w:t>bazni, podržavajući, upravljački</w:t>
      </w:r>
    </w:p>
    <w:p w:rsidR="002F1698" w:rsidRPr="0044728B" w:rsidRDefault="002F1698">
      <w:pPr>
        <w:rPr>
          <w:sz w:val="24"/>
          <w:szCs w:val="24"/>
          <w:u w:val="single"/>
        </w:rPr>
      </w:pPr>
      <w:r w:rsidRPr="0044728B">
        <w:rPr>
          <w:sz w:val="24"/>
          <w:szCs w:val="24"/>
          <w:u w:val="single"/>
        </w:rPr>
        <w:t>Značaj procesa</w:t>
      </w:r>
    </w:p>
    <w:p w:rsidR="002F1698" w:rsidRDefault="002F1698">
      <w:pPr>
        <w:rPr>
          <w:sz w:val="24"/>
          <w:szCs w:val="24"/>
        </w:rPr>
      </w:pPr>
      <w:r>
        <w:rPr>
          <w:sz w:val="24"/>
          <w:szCs w:val="24"/>
        </w:rPr>
        <w:t>prioritetni, kritični, ključni</w:t>
      </w:r>
    </w:p>
    <w:p w:rsidR="002F1698" w:rsidRPr="0044728B" w:rsidRDefault="002F1698">
      <w:pPr>
        <w:rPr>
          <w:sz w:val="24"/>
          <w:szCs w:val="24"/>
          <w:u w:val="single"/>
        </w:rPr>
      </w:pPr>
      <w:r w:rsidRPr="0044728B">
        <w:rPr>
          <w:sz w:val="24"/>
          <w:szCs w:val="24"/>
          <w:u w:val="single"/>
        </w:rPr>
        <w:t>Vrsta nadležnosti i odgovornosti</w:t>
      </w:r>
    </w:p>
    <w:p w:rsidR="002F1698" w:rsidRDefault="002F1698">
      <w:pPr>
        <w:rPr>
          <w:sz w:val="24"/>
          <w:szCs w:val="24"/>
        </w:rPr>
      </w:pPr>
      <w:r>
        <w:rPr>
          <w:sz w:val="24"/>
          <w:szCs w:val="24"/>
        </w:rPr>
        <w:t>procesi operativnog rada, procesi upravljanja, kombinovani</w:t>
      </w:r>
    </w:p>
    <w:p w:rsidR="002F1698" w:rsidRPr="0044728B" w:rsidRDefault="002F1698">
      <w:pPr>
        <w:rPr>
          <w:sz w:val="24"/>
          <w:szCs w:val="24"/>
          <w:u w:val="single"/>
        </w:rPr>
      </w:pPr>
      <w:r w:rsidRPr="0044728B">
        <w:rPr>
          <w:sz w:val="24"/>
          <w:szCs w:val="24"/>
          <w:u w:val="single"/>
        </w:rPr>
        <w:t>Učestalost</w:t>
      </w:r>
    </w:p>
    <w:p w:rsidR="002F1698" w:rsidRDefault="002F1698">
      <w:pPr>
        <w:rPr>
          <w:sz w:val="24"/>
          <w:szCs w:val="24"/>
        </w:rPr>
      </w:pPr>
      <w:r>
        <w:rPr>
          <w:sz w:val="24"/>
          <w:szCs w:val="24"/>
        </w:rPr>
        <w:t>svakodnevni, povremeni, veoma retki</w:t>
      </w:r>
    </w:p>
    <w:p w:rsidR="002F1698" w:rsidRPr="0044728B" w:rsidRDefault="002F1698">
      <w:pPr>
        <w:rPr>
          <w:sz w:val="24"/>
          <w:szCs w:val="24"/>
          <w:u w:val="single"/>
        </w:rPr>
      </w:pPr>
      <w:r w:rsidRPr="0044728B">
        <w:rPr>
          <w:sz w:val="24"/>
          <w:szCs w:val="24"/>
          <w:u w:val="single"/>
        </w:rPr>
        <w:t>Učešće čoveka i opreme za rad</w:t>
      </w:r>
    </w:p>
    <w:p w:rsidR="002F1698" w:rsidRDefault="002F1698">
      <w:pPr>
        <w:rPr>
          <w:sz w:val="24"/>
          <w:szCs w:val="24"/>
        </w:rPr>
      </w:pPr>
      <w:r>
        <w:rPr>
          <w:sz w:val="24"/>
          <w:szCs w:val="24"/>
        </w:rPr>
        <w:t>procesi ručnog rada, automatizovani procesi, kombinovani</w:t>
      </w:r>
    </w:p>
    <w:p w:rsidR="002F1698" w:rsidRPr="0044728B" w:rsidRDefault="002F1698">
      <w:pPr>
        <w:rPr>
          <w:sz w:val="24"/>
          <w:szCs w:val="24"/>
          <w:u w:val="single"/>
        </w:rPr>
      </w:pPr>
      <w:r w:rsidRPr="0044728B">
        <w:rPr>
          <w:sz w:val="24"/>
          <w:szCs w:val="24"/>
          <w:u w:val="single"/>
        </w:rPr>
        <w:t xml:space="preserve">Pripadnost ključnim fazama stvaranja i </w:t>
      </w:r>
      <w:r w:rsidR="0044728B">
        <w:rPr>
          <w:sz w:val="24"/>
          <w:szCs w:val="24"/>
          <w:u w:val="single"/>
        </w:rPr>
        <w:t>f</w:t>
      </w:r>
      <w:r w:rsidRPr="0044728B">
        <w:rPr>
          <w:sz w:val="24"/>
          <w:szCs w:val="24"/>
          <w:u w:val="single"/>
        </w:rPr>
        <w:t>unkcionisanja sistema</w:t>
      </w:r>
    </w:p>
    <w:p w:rsidR="002F1698" w:rsidRDefault="002F1698">
      <w:pPr>
        <w:rPr>
          <w:sz w:val="24"/>
          <w:szCs w:val="24"/>
        </w:rPr>
      </w:pPr>
      <w:r>
        <w:rPr>
          <w:sz w:val="24"/>
          <w:szCs w:val="24"/>
        </w:rPr>
        <w:t>procesi projektovanja sistema, procesi uredjenja sistema, procesi funkcionisanja sistema</w:t>
      </w:r>
    </w:p>
    <w:p w:rsidR="0044728B" w:rsidRDefault="0044728B" w:rsidP="0044728B">
      <w:pPr>
        <w:pStyle w:val="Default"/>
        <w:rPr>
          <w:rFonts w:asciiTheme="minorHAnsi" w:hAnsiTheme="minorHAnsi"/>
          <w:b/>
        </w:rPr>
      </w:pPr>
      <w:r>
        <w:rPr>
          <w:rFonts w:cs="Tahoma"/>
          <w:b/>
        </w:rPr>
        <w:lastRenderedPageBreak/>
        <w:t>3</w:t>
      </w:r>
      <w:r w:rsidRPr="002A1910">
        <w:rPr>
          <w:rFonts w:cs="Tahoma"/>
          <w:b/>
        </w:rPr>
        <w:t>ǀ</w:t>
      </w:r>
      <w:r w:rsidRPr="00370A6E">
        <w:rPr>
          <w:b/>
        </w:rPr>
        <w:t xml:space="preserve"> </w:t>
      </w:r>
      <w:r w:rsidRPr="0044728B">
        <w:rPr>
          <w:rFonts w:asciiTheme="minorHAnsi" w:hAnsiTheme="minorHAnsi"/>
          <w:b/>
        </w:rPr>
        <w:t>Sa stanovišta načina odvijanja</w:t>
      </w:r>
      <w:proofErr w:type="gramStart"/>
      <w:r w:rsidRPr="0044728B">
        <w:rPr>
          <w:rFonts w:asciiTheme="minorHAnsi" w:hAnsiTheme="minorHAnsi"/>
          <w:b/>
        </w:rPr>
        <w:t>,toka</w:t>
      </w:r>
      <w:proofErr w:type="gramEnd"/>
      <w:r w:rsidRPr="0044728B">
        <w:rPr>
          <w:rFonts w:asciiTheme="minorHAnsi" w:hAnsiTheme="minorHAnsi"/>
          <w:b/>
        </w:rPr>
        <w:t>, izvršenja procesi mogu biti</w:t>
      </w:r>
      <w:r>
        <w:rPr>
          <w:rFonts w:asciiTheme="minorHAnsi" w:hAnsiTheme="minorHAnsi"/>
          <w:b/>
        </w:rPr>
        <w:t>?</w:t>
      </w:r>
    </w:p>
    <w:p w:rsidR="0044728B" w:rsidRDefault="0044728B" w:rsidP="0044728B">
      <w:pPr>
        <w:pStyle w:val="Default"/>
        <w:rPr>
          <w:rFonts w:asciiTheme="minorHAnsi" w:hAnsiTheme="minorHAnsi"/>
          <w:b/>
        </w:rPr>
      </w:pPr>
    </w:p>
    <w:p w:rsidR="0044728B" w:rsidRDefault="0044728B" w:rsidP="0044728B">
      <w:pPr>
        <w:pStyle w:val="Default"/>
        <w:rPr>
          <w:rFonts w:asciiTheme="minorHAnsi" w:hAnsiTheme="minorHAnsi"/>
        </w:rPr>
      </w:pPr>
      <w:r w:rsidRPr="0044728B">
        <w:rPr>
          <w:rFonts w:asciiTheme="minorHAnsi" w:hAnsiTheme="minorHAnsi"/>
          <w:u w:val="single"/>
        </w:rPr>
        <w:t>Rutinski</w:t>
      </w:r>
      <w:r>
        <w:rPr>
          <w:rFonts w:asciiTheme="minorHAnsi" w:hAnsiTheme="minorHAnsi"/>
        </w:rPr>
        <w:t xml:space="preserve"> - treba da se izvršavaju </w:t>
      </w:r>
      <w:proofErr w:type="gramStart"/>
      <w:r>
        <w:rPr>
          <w:rFonts w:asciiTheme="minorHAnsi" w:hAnsiTheme="minorHAnsi"/>
        </w:rPr>
        <w:t>na</w:t>
      </w:r>
      <w:proofErr w:type="gramEnd"/>
      <w:r>
        <w:rPr>
          <w:rFonts w:asciiTheme="minorHAnsi" w:hAnsiTheme="minorHAnsi"/>
        </w:rPr>
        <w:t xml:space="preserve"> isti način</w:t>
      </w:r>
    </w:p>
    <w:p w:rsidR="0044728B" w:rsidRDefault="0044728B" w:rsidP="0044728B">
      <w:pPr>
        <w:pStyle w:val="Default"/>
        <w:rPr>
          <w:rFonts w:asciiTheme="minorHAnsi" w:hAnsiTheme="minorHAnsi"/>
        </w:rPr>
      </w:pPr>
      <w:r w:rsidRPr="0044728B">
        <w:rPr>
          <w:rFonts w:asciiTheme="minorHAnsi" w:hAnsiTheme="minorHAnsi"/>
          <w:u w:val="single"/>
        </w:rPr>
        <w:t>Kreativni</w:t>
      </w:r>
      <w:r>
        <w:rPr>
          <w:rFonts w:asciiTheme="minorHAnsi" w:hAnsiTheme="minorHAnsi"/>
        </w:rPr>
        <w:t xml:space="preserve"> - ne specificiraju se već ostaju izvršiocu da ih uradi onako kao on najbolje zna i </w:t>
      </w:r>
      <w:proofErr w:type="gramStart"/>
      <w:r>
        <w:rPr>
          <w:rFonts w:asciiTheme="minorHAnsi" w:hAnsiTheme="minorHAnsi"/>
        </w:rPr>
        <w:t>ume</w:t>
      </w:r>
      <w:proofErr w:type="gramEnd"/>
    </w:p>
    <w:p w:rsidR="0044728B" w:rsidRDefault="0044728B" w:rsidP="0044728B">
      <w:pPr>
        <w:pStyle w:val="Default"/>
        <w:rPr>
          <w:rFonts w:asciiTheme="minorHAnsi" w:hAnsiTheme="minorHAnsi"/>
        </w:rPr>
      </w:pPr>
      <w:r w:rsidRPr="0044728B">
        <w:rPr>
          <w:rFonts w:asciiTheme="minorHAnsi" w:hAnsiTheme="minorHAnsi"/>
          <w:u w:val="single"/>
        </w:rPr>
        <w:t>Kombinovani</w:t>
      </w:r>
      <w:r>
        <w:rPr>
          <w:rFonts w:asciiTheme="minorHAnsi" w:hAnsiTheme="minorHAnsi"/>
        </w:rPr>
        <w:t xml:space="preserve"> - rutinski + kreativni</w:t>
      </w:r>
    </w:p>
    <w:p w:rsidR="0044728B" w:rsidRDefault="0044728B" w:rsidP="0044728B">
      <w:pPr>
        <w:pStyle w:val="Default"/>
        <w:rPr>
          <w:rFonts w:asciiTheme="minorHAnsi" w:hAnsiTheme="minorHAnsi"/>
        </w:rPr>
      </w:pPr>
    </w:p>
    <w:p w:rsidR="0044728B" w:rsidRDefault="0044728B" w:rsidP="0044728B">
      <w:pPr>
        <w:pStyle w:val="Default"/>
        <w:rPr>
          <w:rFonts w:asciiTheme="minorHAnsi" w:hAnsiTheme="minorHAnsi"/>
          <w:sz w:val="23"/>
          <w:szCs w:val="23"/>
        </w:rPr>
      </w:pPr>
    </w:p>
    <w:p w:rsidR="0044728B" w:rsidRDefault="0044728B" w:rsidP="0044728B">
      <w:pPr>
        <w:pStyle w:val="Default"/>
      </w:pPr>
    </w:p>
    <w:p w:rsidR="0044728B" w:rsidRDefault="0044728B" w:rsidP="0044728B">
      <w:pPr>
        <w:pStyle w:val="Default"/>
      </w:pPr>
      <w:r>
        <w:t xml:space="preserve"> </w:t>
      </w:r>
    </w:p>
    <w:p w:rsidR="0044728B" w:rsidRDefault="00E018CE" w:rsidP="0044728B">
      <w:pPr>
        <w:pStyle w:val="Default"/>
        <w:rPr>
          <w:rFonts w:asciiTheme="minorHAnsi" w:hAnsiTheme="minorHAnsi"/>
          <w:b/>
        </w:rPr>
      </w:pPr>
      <w:r>
        <w:rPr>
          <w:rFonts w:cs="Tahoma"/>
          <w:b/>
        </w:rPr>
        <w:t>4</w:t>
      </w:r>
      <w:r w:rsidR="0044728B" w:rsidRPr="002A1910">
        <w:rPr>
          <w:rFonts w:cs="Tahoma"/>
          <w:b/>
        </w:rPr>
        <w:t>ǀ</w:t>
      </w:r>
      <w:r w:rsidR="0044728B" w:rsidRPr="00370A6E">
        <w:rPr>
          <w:b/>
        </w:rPr>
        <w:t xml:space="preserve"> </w:t>
      </w:r>
      <w:r w:rsidR="0044728B" w:rsidRPr="0044728B">
        <w:rPr>
          <w:rFonts w:asciiTheme="minorHAnsi" w:hAnsiTheme="minorHAnsi"/>
          <w:b/>
        </w:rPr>
        <w:t xml:space="preserve">Ako se posmatraju stanje i značaj procesa u odnosu </w:t>
      </w:r>
      <w:proofErr w:type="gramStart"/>
      <w:r w:rsidR="0044728B" w:rsidRPr="0044728B">
        <w:rPr>
          <w:rFonts w:asciiTheme="minorHAnsi" w:hAnsiTheme="minorHAnsi"/>
          <w:b/>
        </w:rPr>
        <w:t>na</w:t>
      </w:r>
      <w:proofErr w:type="gramEnd"/>
      <w:r w:rsidR="0044728B" w:rsidRPr="0044728B">
        <w:rPr>
          <w:rFonts w:asciiTheme="minorHAnsi" w:hAnsiTheme="minorHAnsi"/>
          <w:b/>
        </w:rPr>
        <w:t xml:space="preserve"> trenutne ciljeve poslovnog sistema </w:t>
      </w:r>
    </w:p>
    <w:p w:rsidR="0044728B" w:rsidRDefault="0044728B" w:rsidP="0044728B">
      <w:pPr>
        <w:pStyle w:val="Default"/>
        <w:ind w:left="270" w:hanging="90"/>
        <w:rPr>
          <w:rFonts w:asciiTheme="minorHAnsi" w:hAnsiTheme="minorHAnsi"/>
          <w:b/>
        </w:rPr>
      </w:pPr>
      <w:proofErr w:type="gramStart"/>
      <w:r>
        <w:rPr>
          <w:rFonts w:asciiTheme="minorHAnsi" w:hAnsiTheme="minorHAnsi"/>
          <w:b/>
        </w:rPr>
        <w:t>procesi</w:t>
      </w:r>
      <w:proofErr w:type="gramEnd"/>
      <w:r>
        <w:rPr>
          <w:rFonts w:asciiTheme="minorHAnsi" w:hAnsiTheme="minorHAnsi"/>
          <w:b/>
        </w:rPr>
        <w:t xml:space="preserve"> mogu biti?</w:t>
      </w:r>
    </w:p>
    <w:p w:rsidR="0044728B" w:rsidRDefault="0044728B" w:rsidP="0044728B">
      <w:pPr>
        <w:pStyle w:val="Default"/>
        <w:ind w:left="270" w:hanging="90"/>
        <w:rPr>
          <w:rFonts w:asciiTheme="minorHAnsi" w:hAnsiTheme="minorHAnsi"/>
          <w:b/>
        </w:rPr>
      </w:pPr>
    </w:p>
    <w:p w:rsidR="0044728B" w:rsidRDefault="0044728B" w:rsidP="0044728B">
      <w:pPr>
        <w:pStyle w:val="Default"/>
        <w:rPr>
          <w:rFonts w:asciiTheme="minorHAnsi" w:hAnsiTheme="minorHAnsi"/>
        </w:rPr>
      </w:pPr>
      <w:r w:rsidRPr="0044728B">
        <w:rPr>
          <w:rFonts w:asciiTheme="minorHAnsi" w:hAnsiTheme="minorHAnsi"/>
          <w:u w:val="single"/>
        </w:rPr>
        <w:t>Prioritetni</w:t>
      </w:r>
      <w:r>
        <w:rPr>
          <w:rFonts w:asciiTheme="minorHAnsi" w:hAnsiTheme="minorHAnsi"/>
        </w:rPr>
        <w:t xml:space="preserve"> - iz odredjenih razloga se uzimaju hitno, brzo u razmatranje</w:t>
      </w:r>
    </w:p>
    <w:p w:rsidR="0044728B" w:rsidRDefault="0044728B" w:rsidP="0044728B">
      <w:pPr>
        <w:pStyle w:val="Default"/>
        <w:rPr>
          <w:rFonts w:asciiTheme="minorHAnsi" w:hAnsiTheme="minorHAnsi"/>
        </w:rPr>
      </w:pPr>
      <w:r w:rsidRPr="0044728B">
        <w:rPr>
          <w:rFonts w:asciiTheme="minorHAnsi" w:hAnsiTheme="minorHAnsi"/>
          <w:u w:val="single"/>
        </w:rPr>
        <w:t>Kritični</w:t>
      </w:r>
      <w:r>
        <w:rPr>
          <w:rFonts w:asciiTheme="minorHAnsi" w:hAnsiTheme="minorHAnsi"/>
        </w:rPr>
        <w:t xml:space="preserve"> - pri svom odvijanju izazivaju problem u pogledu kvaliteta predmeta rada, torškova i </w:t>
      </w:r>
    </w:p>
    <w:p w:rsidR="0044728B" w:rsidRDefault="0044728B" w:rsidP="0044728B">
      <w:pPr>
        <w:pStyle w:val="Default"/>
        <w:ind w:left="900" w:hanging="90"/>
        <w:rPr>
          <w:rFonts w:asciiTheme="minorHAnsi" w:hAnsiTheme="minorHAnsi"/>
        </w:rPr>
      </w:pPr>
      <w:proofErr w:type="gramStart"/>
      <w:r>
        <w:rPr>
          <w:rFonts w:asciiTheme="minorHAnsi" w:hAnsiTheme="minorHAnsi"/>
        </w:rPr>
        <w:t>vremena</w:t>
      </w:r>
      <w:proofErr w:type="gramEnd"/>
    </w:p>
    <w:p w:rsidR="0044728B" w:rsidRPr="0044728B" w:rsidRDefault="0044728B" w:rsidP="0044728B">
      <w:pPr>
        <w:pStyle w:val="Default"/>
        <w:rPr>
          <w:rFonts w:asciiTheme="minorHAnsi" w:hAnsiTheme="minorHAnsi"/>
        </w:rPr>
      </w:pPr>
      <w:r w:rsidRPr="0044728B">
        <w:rPr>
          <w:rFonts w:asciiTheme="minorHAnsi" w:hAnsiTheme="minorHAnsi"/>
          <w:u w:val="single"/>
        </w:rPr>
        <w:t>Ključni</w:t>
      </w:r>
      <w:r>
        <w:rPr>
          <w:rFonts w:asciiTheme="minorHAnsi" w:hAnsiTheme="minorHAnsi"/>
        </w:rPr>
        <w:t xml:space="preserve"> - </w:t>
      </w:r>
      <w:proofErr w:type="gramStart"/>
      <w:r>
        <w:rPr>
          <w:rFonts w:asciiTheme="minorHAnsi" w:hAnsiTheme="minorHAnsi"/>
        </w:rPr>
        <w:t>od</w:t>
      </w:r>
      <w:proofErr w:type="gramEnd"/>
      <w:r>
        <w:rPr>
          <w:rFonts w:asciiTheme="minorHAnsi" w:hAnsiTheme="minorHAnsi"/>
        </w:rPr>
        <w:t xml:space="preserve"> njih u najvećoj meri zavisi ispunjenje ciljeva poslovnog sistema</w:t>
      </w:r>
    </w:p>
    <w:p w:rsidR="0044728B" w:rsidRPr="0044728B" w:rsidRDefault="0044728B" w:rsidP="0044728B">
      <w:pPr>
        <w:pStyle w:val="Default"/>
        <w:rPr>
          <w:rFonts w:asciiTheme="minorHAnsi" w:hAnsiTheme="minorHAnsi"/>
          <w:sz w:val="23"/>
          <w:szCs w:val="23"/>
        </w:rPr>
      </w:pPr>
    </w:p>
    <w:p w:rsidR="0044728B" w:rsidRDefault="0044728B">
      <w:pPr>
        <w:rPr>
          <w:sz w:val="24"/>
          <w:szCs w:val="24"/>
          <w:u w:val="single"/>
        </w:rPr>
      </w:pPr>
    </w:p>
    <w:p w:rsidR="0044728B" w:rsidRDefault="00E018CE" w:rsidP="00E018CE">
      <w:pPr>
        <w:pStyle w:val="Default"/>
        <w:rPr>
          <w:rFonts w:cs="Tahoma"/>
          <w:b/>
        </w:rPr>
      </w:pPr>
      <w:proofErr w:type="gramStart"/>
      <w:r>
        <w:rPr>
          <w:rFonts w:cs="Tahoma"/>
          <w:b/>
        </w:rPr>
        <w:t>5</w:t>
      </w:r>
      <w:r w:rsidRPr="002A1910">
        <w:rPr>
          <w:rFonts w:cs="Tahoma"/>
          <w:b/>
        </w:rPr>
        <w:t>ǀ</w:t>
      </w:r>
      <w:r>
        <w:rPr>
          <w:rFonts w:cs="Tahoma"/>
          <w:b/>
        </w:rPr>
        <w:t xml:space="preserve"> Prioritetni, kritični i ključni procesi?</w:t>
      </w:r>
      <w:proofErr w:type="gramEnd"/>
    </w:p>
    <w:p w:rsidR="00E018CE" w:rsidRDefault="00E018CE" w:rsidP="00E018CE">
      <w:pPr>
        <w:pStyle w:val="Default"/>
        <w:rPr>
          <w:rFonts w:cs="Tahoma"/>
          <w:b/>
        </w:rPr>
      </w:pPr>
    </w:p>
    <w:p w:rsidR="00E018CE" w:rsidRDefault="00E018CE" w:rsidP="00E018CE">
      <w:pPr>
        <w:pStyle w:val="Default"/>
        <w:rPr>
          <w:rFonts w:cs="Tahoma"/>
          <w:b/>
        </w:rPr>
      </w:pPr>
      <w:r>
        <w:rPr>
          <w:rFonts w:cs="Tahoma"/>
          <w:b/>
        </w:rPr>
        <w:t xml:space="preserve">- </w:t>
      </w:r>
      <w:r w:rsidRPr="002A1910">
        <w:rPr>
          <w:rFonts w:cs="Tahoma"/>
          <w:b/>
        </w:rPr>
        <w:t>ǀǀ</w:t>
      </w:r>
      <w:r>
        <w:rPr>
          <w:rFonts w:cs="Tahoma"/>
          <w:b/>
        </w:rPr>
        <w:t xml:space="preserve"> -</w:t>
      </w:r>
    </w:p>
    <w:p w:rsidR="00E018CE" w:rsidRDefault="00E018CE" w:rsidP="00E018CE">
      <w:pPr>
        <w:pStyle w:val="Default"/>
        <w:rPr>
          <w:rFonts w:cs="Tahoma"/>
          <w:b/>
        </w:rPr>
      </w:pPr>
    </w:p>
    <w:p w:rsidR="00E018CE" w:rsidRDefault="00E018CE" w:rsidP="00E018CE">
      <w:pPr>
        <w:pStyle w:val="Default"/>
        <w:rPr>
          <w:rFonts w:cs="Tahoma"/>
          <w:b/>
        </w:rPr>
      </w:pPr>
    </w:p>
    <w:p w:rsidR="00E018CE" w:rsidRDefault="00E018CE" w:rsidP="00E018CE">
      <w:pPr>
        <w:pStyle w:val="Default"/>
        <w:rPr>
          <w:b/>
          <w:sz w:val="23"/>
          <w:szCs w:val="23"/>
        </w:rPr>
      </w:pPr>
      <w:proofErr w:type="gramStart"/>
      <w:r>
        <w:rPr>
          <w:rFonts w:cs="Tahoma"/>
          <w:b/>
        </w:rPr>
        <w:t>6</w:t>
      </w:r>
      <w:r w:rsidRPr="002A1910">
        <w:rPr>
          <w:rFonts w:cs="Tahoma"/>
          <w:b/>
        </w:rPr>
        <w:t>ǀ</w:t>
      </w:r>
      <w:r>
        <w:rPr>
          <w:rFonts w:cs="Tahoma"/>
          <w:b/>
        </w:rPr>
        <w:t xml:space="preserve"> </w:t>
      </w:r>
      <w:r w:rsidRPr="00E018CE">
        <w:rPr>
          <w:rFonts w:asciiTheme="minorHAnsi" w:hAnsiTheme="minorHAnsi"/>
          <w:b/>
        </w:rPr>
        <w:t>Razlike između funkcionalne i procesno orijentisane organizacije</w:t>
      </w:r>
      <w:r w:rsidRPr="00E018CE">
        <w:rPr>
          <w:b/>
          <w:sz w:val="23"/>
          <w:szCs w:val="23"/>
        </w:rPr>
        <w:t>?</w:t>
      </w:r>
      <w:proofErr w:type="gramEnd"/>
    </w:p>
    <w:p w:rsidR="00E018CE" w:rsidRDefault="00E018CE" w:rsidP="00E018CE">
      <w:pPr>
        <w:pStyle w:val="Default"/>
        <w:rPr>
          <w:b/>
          <w:sz w:val="23"/>
          <w:szCs w:val="23"/>
        </w:rPr>
      </w:pPr>
    </w:p>
    <w:p w:rsidR="00E018CE" w:rsidRPr="00E018CE" w:rsidRDefault="0071427D" w:rsidP="00E018CE">
      <w:pPr>
        <w:pStyle w:val="Default"/>
      </w:pPr>
      <w:r>
        <w:rPr>
          <w:noProof/>
        </w:rPr>
        <w:drawing>
          <wp:inline distT="0" distB="0" distL="0" distR="0">
            <wp:extent cx="4401312" cy="2026920"/>
            <wp:effectExtent l="19050" t="0" r="0" b="0"/>
            <wp:docPr id="3" name="Picture 2"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8" cstate="print"/>
                    <a:stretch>
                      <a:fillRect/>
                    </a:stretch>
                  </pic:blipFill>
                  <pic:spPr>
                    <a:xfrm>
                      <a:off x="0" y="0"/>
                      <a:ext cx="4401312" cy="2026920"/>
                    </a:xfrm>
                    <a:prstGeom prst="rect">
                      <a:avLst/>
                    </a:prstGeom>
                  </pic:spPr>
                </pic:pic>
              </a:graphicData>
            </a:graphic>
          </wp:inline>
        </w:drawing>
      </w:r>
    </w:p>
    <w:p w:rsidR="00E018CE" w:rsidRDefault="00E018CE" w:rsidP="00E018CE">
      <w:pPr>
        <w:pStyle w:val="Default"/>
        <w:rPr>
          <w:u w:val="single"/>
        </w:rPr>
      </w:pPr>
    </w:p>
    <w:p w:rsidR="0071427D" w:rsidRDefault="0071427D" w:rsidP="0071427D">
      <w:pPr>
        <w:pStyle w:val="Default"/>
      </w:pPr>
    </w:p>
    <w:p w:rsidR="0071427D" w:rsidRDefault="0071427D" w:rsidP="0071427D">
      <w:pPr>
        <w:pStyle w:val="Default"/>
        <w:rPr>
          <w:rFonts w:cs="Tahoma"/>
          <w:b/>
        </w:rPr>
      </w:pPr>
    </w:p>
    <w:p w:rsidR="0071427D" w:rsidRDefault="0071427D" w:rsidP="0071427D">
      <w:pPr>
        <w:pStyle w:val="Default"/>
        <w:rPr>
          <w:rFonts w:cs="Tahoma"/>
          <w:b/>
        </w:rPr>
      </w:pPr>
    </w:p>
    <w:p w:rsidR="0071427D" w:rsidRDefault="0071427D" w:rsidP="0071427D">
      <w:pPr>
        <w:pStyle w:val="Default"/>
        <w:rPr>
          <w:rFonts w:cs="Tahoma"/>
          <w:b/>
        </w:rPr>
      </w:pPr>
    </w:p>
    <w:p w:rsidR="0071427D" w:rsidRDefault="0071427D" w:rsidP="0071427D">
      <w:pPr>
        <w:pStyle w:val="Default"/>
        <w:rPr>
          <w:rFonts w:cs="Tahoma"/>
          <w:b/>
        </w:rPr>
      </w:pPr>
    </w:p>
    <w:p w:rsidR="0071427D" w:rsidRDefault="0071427D" w:rsidP="0071427D">
      <w:pPr>
        <w:pStyle w:val="Default"/>
        <w:rPr>
          <w:rFonts w:cs="Tahoma"/>
          <w:b/>
        </w:rPr>
      </w:pPr>
    </w:p>
    <w:p w:rsidR="0071427D" w:rsidRDefault="0071427D" w:rsidP="0071427D">
      <w:pPr>
        <w:pStyle w:val="Default"/>
        <w:rPr>
          <w:rFonts w:cs="Tahoma"/>
          <w:b/>
        </w:rPr>
      </w:pPr>
    </w:p>
    <w:p w:rsidR="0071427D" w:rsidRDefault="0071427D" w:rsidP="0071427D">
      <w:pPr>
        <w:pStyle w:val="Default"/>
        <w:rPr>
          <w:rFonts w:cs="Tahoma"/>
          <w:b/>
        </w:rPr>
      </w:pPr>
    </w:p>
    <w:p w:rsidR="0071427D" w:rsidRDefault="0071427D" w:rsidP="0071427D">
      <w:pPr>
        <w:pStyle w:val="Default"/>
        <w:rPr>
          <w:sz w:val="23"/>
          <w:szCs w:val="23"/>
        </w:rPr>
      </w:pPr>
      <w:proofErr w:type="gramStart"/>
      <w:r>
        <w:rPr>
          <w:rFonts w:cs="Tahoma"/>
          <w:b/>
        </w:rPr>
        <w:lastRenderedPageBreak/>
        <w:t>7</w:t>
      </w:r>
      <w:r w:rsidRPr="002A1910">
        <w:rPr>
          <w:rFonts w:cs="Tahoma"/>
          <w:b/>
        </w:rPr>
        <w:t>ǀ</w:t>
      </w:r>
      <w:r>
        <w:rPr>
          <w:rFonts w:cs="Tahoma"/>
          <w:b/>
        </w:rPr>
        <w:t xml:space="preserve"> </w:t>
      </w:r>
      <w:r w:rsidRPr="0071427D">
        <w:rPr>
          <w:rFonts w:asciiTheme="minorHAnsi" w:hAnsiTheme="minorHAnsi"/>
          <w:b/>
        </w:rPr>
        <w:t>Kakva je bila orijentacija starih a kakva novih koncepata rada i upravljanja?</w:t>
      </w:r>
      <w:proofErr w:type="gramEnd"/>
      <w:r>
        <w:rPr>
          <w:sz w:val="23"/>
          <w:szCs w:val="23"/>
        </w:rPr>
        <w:t xml:space="preserve"> </w:t>
      </w:r>
    </w:p>
    <w:p w:rsidR="0071427D" w:rsidRPr="0071427D" w:rsidRDefault="0071427D" w:rsidP="0071427D">
      <w:pPr>
        <w:pStyle w:val="Default"/>
      </w:pPr>
      <w:r>
        <w:rPr>
          <w:noProof/>
        </w:rPr>
        <w:drawing>
          <wp:inline distT="0" distB="0" distL="0" distR="0">
            <wp:extent cx="3441192" cy="3822192"/>
            <wp:effectExtent l="19050" t="0" r="6858" b="0"/>
            <wp:docPr id="4" name="Picture 3"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9" cstate="print"/>
                    <a:stretch>
                      <a:fillRect/>
                    </a:stretch>
                  </pic:blipFill>
                  <pic:spPr>
                    <a:xfrm>
                      <a:off x="0" y="0"/>
                      <a:ext cx="3441192" cy="3822192"/>
                    </a:xfrm>
                    <a:prstGeom prst="rect">
                      <a:avLst/>
                    </a:prstGeom>
                  </pic:spPr>
                </pic:pic>
              </a:graphicData>
            </a:graphic>
          </wp:inline>
        </w:drawing>
      </w:r>
    </w:p>
    <w:p w:rsidR="0071427D" w:rsidRDefault="0071427D" w:rsidP="00E018CE">
      <w:pPr>
        <w:pStyle w:val="Default"/>
        <w:rPr>
          <w:u w:val="single"/>
        </w:rPr>
      </w:pPr>
    </w:p>
    <w:p w:rsidR="0071427D" w:rsidRDefault="0071427D" w:rsidP="0071427D">
      <w:pPr>
        <w:pStyle w:val="Default"/>
        <w:tabs>
          <w:tab w:val="left" w:pos="180"/>
        </w:tabs>
        <w:ind w:left="180" w:hanging="180"/>
        <w:rPr>
          <w:sz w:val="23"/>
          <w:szCs w:val="23"/>
        </w:rPr>
      </w:pPr>
      <w:r>
        <w:rPr>
          <w:rFonts w:cs="Tahoma"/>
          <w:b/>
        </w:rPr>
        <w:t>8</w:t>
      </w:r>
      <w:r w:rsidRPr="002A1910">
        <w:rPr>
          <w:rFonts w:cs="Tahoma"/>
          <w:b/>
        </w:rPr>
        <w:t>ǀ</w:t>
      </w:r>
      <w:r>
        <w:rPr>
          <w:rFonts w:cs="Tahoma"/>
          <w:b/>
        </w:rPr>
        <w:t xml:space="preserve"> </w:t>
      </w:r>
      <w:r w:rsidRPr="0071427D">
        <w:rPr>
          <w:rFonts w:asciiTheme="minorHAnsi" w:hAnsiTheme="minorHAnsi"/>
          <w:b/>
        </w:rPr>
        <w:t xml:space="preserve">Načini sprovođenja promena u poslovnom sistemu u odnosu </w:t>
      </w:r>
      <w:proofErr w:type="gramStart"/>
      <w:r w:rsidRPr="0071427D">
        <w:rPr>
          <w:rFonts w:asciiTheme="minorHAnsi" w:hAnsiTheme="minorHAnsi"/>
          <w:b/>
        </w:rPr>
        <w:t>na</w:t>
      </w:r>
      <w:proofErr w:type="gramEnd"/>
      <w:r w:rsidRPr="0071427D">
        <w:rPr>
          <w:rFonts w:asciiTheme="minorHAnsi" w:hAnsiTheme="minorHAnsi"/>
          <w:b/>
        </w:rPr>
        <w:t xml:space="preserve"> primenu procesnog pristupa. </w:t>
      </w:r>
      <w:proofErr w:type="gramStart"/>
      <w:r w:rsidRPr="0071427D">
        <w:rPr>
          <w:rFonts w:asciiTheme="minorHAnsi" w:hAnsiTheme="minorHAnsi"/>
          <w:b/>
        </w:rPr>
        <w:t>Kako se najčešće radi a kako treba da se radi?</w:t>
      </w:r>
      <w:proofErr w:type="gramEnd"/>
      <w:r>
        <w:rPr>
          <w:sz w:val="23"/>
          <w:szCs w:val="23"/>
        </w:rPr>
        <w:t xml:space="preserve"> </w:t>
      </w:r>
    </w:p>
    <w:p w:rsidR="0071427D" w:rsidRDefault="0071427D" w:rsidP="0071427D">
      <w:pPr>
        <w:pStyle w:val="Default"/>
        <w:tabs>
          <w:tab w:val="left" w:pos="180"/>
        </w:tabs>
        <w:ind w:left="180" w:hanging="180"/>
        <w:rPr>
          <w:sz w:val="23"/>
          <w:szCs w:val="23"/>
        </w:rPr>
      </w:pPr>
    </w:p>
    <w:p w:rsidR="0071427D" w:rsidRDefault="0071427D" w:rsidP="0071427D">
      <w:pPr>
        <w:pStyle w:val="Default"/>
        <w:tabs>
          <w:tab w:val="left" w:pos="180"/>
        </w:tabs>
        <w:ind w:left="180" w:hanging="180"/>
        <w:rPr>
          <w:sz w:val="23"/>
          <w:szCs w:val="23"/>
        </w:rPr>
      </w:pPr>
      <w:r>
        <w:rPr>
          <w:noProof/>
          <w:sz w:val="23"/>
          <w:szCs w:val="23"/>
        </w:rPr>
        <w:drawing>
          <wp:inline distT="0" distB="0" distL="0" distR="0">
            <wp:extent cx="5097429" cy="3419475"/>
            <wp:effectExtent l="19050" t="0" r="7971" b="0"/>
            <wp:docPr id="5" name="Picture 4"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0" cstate="print"/>
                    <a:stretch>
                      <a:fillRect/>
                    </a:stretch>
                  </pic:blipFill>
                  <pic:spPr>
                    <a:xfrm>
                      <a:off x="0" y="0"/>
                      <a:ext cx="5108846" cy="3427134"/>
                    </a:xfrm>
                    <a:prstGeom prst="rect">
                      <a:avLst/>
                    </a:prstGeom>
                  </pic:spPr>
                </pic:pic>
              </a:graphicData>
            </a:graphic>
          </wp:inline>
        </w:drawing>
      </w:r>
    </w:p>
    <w:p w:rsidR="0071427D" w:rsidRDefault="00C948E7" w:rsidP="0071427D">
      <w:pPr>
        <w:pStyle w:val="Default"/>
        <w:rPr>
          <w:rFonts w:asciiTheme="minorHAnsi" w:hAnsiTheme="minorHAnsi"/>
          <w:b/>
        </w:rPr>
      </w:pPr>
      <w:proofErr w:type="gramStart"/>
      <w:r>
        <w:rPr>
          <w:rFonts w:cs="Tahoma"/>
          <w:b/>
        </w:rPr>
        <w:lastRenderedPageBreak/>
        <w:t>9</w:t>
      </w:r>
      <w:r w:rsidRPr="002A1910">
        <w:rPr>
          <w:rFonts w:cs="Tahoma"/>
          <w:b/>
        </w:rPr>
        <w:t>ǀ</w:t>
      </w:r>
      <w:r>
        <w:rPr>
          <w:rFonts w:cs="Tahoma"/>
          <w:b/>
        </w:rPr>
        <w:t xml:space="preserve"> </w:t>
      </w:r>
      <w:r w:rsidR="0071427D" w:rsidRPr="00C948E7">
        <w:rPr>
          <w:rFonts w:asciiTheme="minorHAnsi" w:hAnsiTheme="minorHAnsi"/>
          <w:b/>
        </w:rPr>
        <w:t>Bitne prednosti uvođ</w:t>
      </w:r>
      <w:r w:rsidRPr="00C948E7">
        <w:rPr>
          <w:rFonts w:asciiTheme="minorHAnsi" w:hAnsiTheme="minorHAnsi"/>
          <w:b/>
        </w:rPr>
        <w:t>enja procesnog organizovanja?</w:t>
      </w:r>
      <w:proofErr w:type="gramEnd"/>
    </w:p>
    <w:p w:rsidR="00C948E7" w:rsidRDefault="00C948E7" w:rsidP="0071427D">
      <w:pPr>
        <w:pStyle w:val="Default"/>
        <w:rPr>
          <w:rFonts w:asciiTheme="minorHAnsi" w:hAnsiTheme="minorHAnsi"/>
          <w:b/>
        </w:rPr>
      </w:pPr>
    </w:p>
    <w:p w:rsidR="00C948E7" w:rsidRPr="00B23766" w:rsidRDefault="00B23766" w:rsidP="0071427D">
      <w:pPr>
        <w:pStyle w:val="Default"/>
        <w:rPr>
          <w:rFonts w:asciiTheme="minorHAnsi" w:hAnsiTheme="minorHAnsi"/>
        </w:rPr>
      </w:pPr>
      <w:r w:rsidRPr="00B23766">
        <w:rPr>
          <w:rFonts w:asciiTheme="minorHAnsi" w:hAnsiTheme="minorHAnsi"/>
        </w:rPr>
        <w:t>- Veća vidljivost procesa</w:t>
      </w:r>
    </w:p>
    <w:p w:rsidR="00B23766" w:rsidRPr="00B23766" w:rsidRDefault="00B23766" w:rsidP="0071427D">
      <w:pPr>
        <w:pStyle w:val="Default"/>
        <w:rPr>
          <w:rFonts w:asciiTheme="minorHAnsi" w:hAnsiTheme="minorHAnsi"/>
          <w:sz w:val="23"/>
          <w:szCs w:val="23"/>
        </w:rPr>
      </w:pPr>
      <w:r w:rsidRPr="00B23766">
        <w:rPr>
          <w:rFonts w:asciiTheme="minorHAnsi" w:hAnsiTheme="minorHAnsi"/>
        </w:rPr>
        <w:t>- Jasno definisana i podeljena odgovornost za pojedine aktivnosti</w:t>
      </w:r>
    </w:p>
    <w:p w:rsidR="0071427D" w:rsidRPr="00B23766" w:rsidRDefault="00B23766" w:rsidP="00E018CE">
      <w:pPr>
        <w:pStyle w:val="Default"/>
        <w:rPr>
          <w:rFonts w:asciiTheme="minorHAnsi" w:hAnsiTheme="minorHAnsi"/>
        </w:rPr>
      </w:pPr>
      <w:r w:rsidRPr="00B23766">
        <w:rPr>
          <w:rFonts w:asciiTheme="minorHAnsi" w:hAnsiTheme="minorHAnsi"/>
        </w:rPr>
        <w:t>- Stvaranje svesti o internim vezama isporučilac - korisnik</w:t>
      </w:r>
    </w:p>
    <w:p w:rsidR="00B23766" w:rsidRPr="00B23766" w:rsidRDefault="00B23766" w:rsidP="00E018CE">
      <w:pPr>
        <w:pStyle w:val="Default"/>
        <w:rPr>
          <w:rFonts w:asciiTheme="minorHAnsi" w:hAnsiTheme="minorHAnsi"/>
        </w:rPr>
      </w:pPr>
      <w:r w:rsidRPr="00B23766">
        <w:rPr>
          <w:rFonts w:asciiTheme="minorHAnsi" w:hAnsiTheme="minorHAnsi"/>
        </w:rPr>
        <w:t>- Uspostavljanje sistema za merenje performansi procesa</w:t>
      </w:r>
    </w:p>
    <w:p w:rsidR="00B23766" w:rsidRPr="00B23766" w:rsidRDefault="00B23766" w:rsidP="00E018CE">
      <w:pPr>
        <w:pStyle w:val="Default"/>
        <w:rPr>
          <w:rFonts w:asciiTheme="minorHAnsi" w:hAnsiTheme="minorHAnsi"/>
        </w:rPr>
      </w:pPr>
      <w:r w:rsidRPr="00B23766">
        <w:rPr>
          <w:rFonts w:asciiTheme="minorHAnsi" w:hAnsiTheme="minorHAnsi"/>
        </w:rPr>
        <w:t>- Povećanje produktivnosti kroz kontinualno poboljšanje procesa</w:t>
      </w:r>
    </w:p>
    <w:p w:rsidR="00B23766" w:rsidRPr="00B23766" w:rsidRDefault="00B23766" w:rsidP="00E018CE">
      <w:pPr>
        <w:pStyle w:val="Default"/>
        <w:rPr>
          <w:rFonts w:asciiTheme="minorHAnsi" w:hAnsiTheme="minorHAnsi"/>
        </w:rPr>
      </w:pPr>
      <w:r w:rsidRPr="00B23766">
        <w:rPr>
          <w:rFonts w:asciiTheme="minorHAnsi" w:hAnsiTheme="minorHAnsi"/>
        </w:rPr>
        <w:t>- Bolja vidljivost procesa</w:t>
      </w:r>
    </w:p>
    <w:p w:rsidR="00B23766" w:rsidRDefault="00B23766" w:rsidP="00E018CE">
      <w:pPr>
        <w:pStyle w:val="Default"/>
      </w:pPr>
    </w:p>
    <w:p w:rsidR="00B23766" w:rsidRDefault="00B23766" w:rsidP="00B23766">
      <w:pPr>
        <w:pStyle w:val="Default"/>
      </w:pPr>
      <w:r>
        <w:t xml:space="preserve"> </w:t>
      </w:r>
    </w:p>
    <w:p w:rsidR="00B23766" w:rsidRDefault="005F727F" w:rsidP="00B23766">
      <w:pPr>
        <w:pStyle w:val="Default"/>
        <w:rPr>
          <w:sz w:val="23"/>
          <w:szCs w:val="23"/>
        </w:rPr>
      </w:pPr>
      <w:r>
        <w:rPr>
          <w:rFonts w:cs="Tahoma"/>
          <w:b/>
        </w:rPr>
        <w:t>10</w:t>
      </w:r>
      <w:r w:rsidR="00B23766" w:rsidRPr="002A1910">
        <w:rPr>
          <w:rFonts w:cs="Tahoma"/>
          <w:b/>
        </w:rPr>
        <w:t>ǀ</w:t>
      </w:r>
      <w:r w:rsidR="00B23766">
        <w:rPr>
          <w:rFonts w:cs="Tahoma"/>
          <w:b/>
        </w:rPr>
        <w:t xml:space="preserve"> </w:t>
      </w:r>
      <w:r w:rsidR="00B23766" w:rsidRPr="00B23766">
        <w:rPr>
          <w:rFonts w:asciiTheme="minorHAnsi" w:hAnsiTheme="minorHAnsi"/>
          <w:b/>
        </w:rPr>
        <w:t xml:space="preserve">Šta je najviše uticalo </w:t>
      </w:r>
      <w:proofErr w:type="gramStart"/>
      <w:r w:rsidR="00B23766" w:rsidRPr="00B23766">
        <w:rPr>
          <w:rFonts w:asciiTheme="minorHAnsi" w:hAnsiTheme="minorHAnsi"/>
          <w:b/>
        </w:rPr>
        <w:t>na</w:t>
      </w:r>
      <w:proofErr w:type="gramEnd"/>
      <w:r w:rsidR="00B23766" w:rsidRPr="00B23766">
        <w:rPr>
          <w:rFonts w:asciiTheme="minorHAnsi" w:hAnsiTheme="minorHAnsi"/>
          <w:b/>
        </w:rPr>
        <w:t xml:space="preserve"> oblikovanje procesnog pristupa?</w:t>
      </w:r>
      <w:r w:rsidR="00B23766">
        <w:rPr>
          <w:sz w:val="23"/>
          <w:szCs w:val="23"/>
        </w:rPr>
        <w:t xml:space="preserve"> </w:t>
      </w:r>
    </w:p>
    <w:p w:rsidR="00B23766" w:rsidRDefault="00B23766" w:rsidP="00E018CE">
      <w:pPr>
        <w:pStyle w:val="Default"/>
      </w:pPr>
    </w:p>
    <w:p w:rsidR="00B23766" w:rsidRDefault="00B23766" w:rsidP="00E018CE">
      <w:pPr>
        <w:pStyle w:val="Default"/>
        <w:rPr>
          <w:rFonts w:asciiTheme="minorHAnsi" w:hAnsiTheme="minorHAnsi"/>
        </w:rPr>
      </w:pPr>
      <w:r>
        <w:rPr>
          <w:rFonts w:asciiTheme="minorHAnsi" w:hAnsiTheme="minorHAnsi"/>
        </w:rPr>
        <w:t xml:space="preserve">  I Kontrola kvaliteta i sveukupni pokret upravljanja kvalitetom</w:t>
      </w:r>
    </w:p>
    <w:p w:rsidR="00B23766" w:rsidRDefault="00B23766" w:rsidP="00E018CE">
      <w:pPr>
        <w:pStyle w:val="Default"/>
        <w:rPr>
          <w:rFonts w:asciiTheme="minorHAnsi" w:hAnsiTheme="minorHAnsi"/>
        </w:rPr>
      </w:pPr>
      <w:r>
        <w:rPr>
          <w:rFonts w:asciiTheme="minorHAnsi" w:hAnsiTheme="minorHAnsi"/>
        </w:rPr>
        <w:t xml:space="preserve"> II Promena načina </w:t>
      </w:r>
      <w:proofErr w:type="gramStart"/>
      <w:r>
        <w:rPr>
          <w:rFonts w:asciiTheme="minorHAnsi" w:hAnsiTheme="minorHAnsi"/>
        </w:rPr>
        <w:t>na</w:t>
      </w:r>
      <w:proofErr w:type="gramEnd"/>
      <w:r>
        <w:rPr>
          <w:rFonts w:asciiTheme="minorHAnsi" w:hAnsiTheme="minorHAnsi"/>
        </w:rPr>
        <w:t xml:space="preserve"> koji se posmatra i upravlja poslovnim sistemom</w:t>
      </w:r>
    </w:p>
    <w:p w:rsidR="00B23766" w:rsidRDefault="00B23766" w:rsidP="00E018CE">
      <w:pPr>
        <w:pStyle w:val="Default"/>
        <w:rPr>
          <w:rFonts w:asciiTheme="minorHAnsi" w:hAnsiTheme="minorHAnsi"/>
        </w:rPr>
      </w:pPr>
      <w:r>
        <w:rPr>
          <w:rFonts w:asciiTheme="minorHAnsi" w:hAnsiTheme="minorHAnsi"/>
        </w:rPr>
        <w:t>III Ubrzan razvoj informacionih tehnologija</w:t>
      </w:r>
    </w:p>
    <w:p w:rsidR="00B23766" w:rsidRDefault="00B23766" w:rsidP="00E018CE">
      <w:pPr>
        <w:pStyle w:val="Default"/>
        <w:rPr>
          <w:rFonts w:asciiTheme="minorHAnsi" w:hAnsiTheme="minorHAnsi"/>
        </w:rPr>
      </w:pPr>
    </w:p>
    <w:p w:rsidR="00B23766" w:rsidRDefault="00B23766" w:rsidP="00E018CE">
      <w:pPr>
        <w:pStyle w:val="Default"/>
        <w:rPr>
          <w:rFonts w:asciiTheme="minorHAnsi" w:hAnsiTheme="minorHAnsi"/>
        </w:rPr>
      </w:pPr>
    </w:p>
    <w:p w:rsidR="005F727F" w:rsidRDefault="00B23766" w:rsidP="005F727F">
      <w:pPr>
        <w:pStyle w:val="Default"/>
        <w:rPr>
          <w:rFonts w:asciiTheme="minorHAnsi" w:hAnsiTheme="minorHAnsi"/>
          <w:b/>
        </w:rPr>
      </w:pPr>
      <w:r>
        <w:rPr>
          <w:rFonts w:cs="Tahoma"/>
          <w:b/>
        </w:rPr>
        <w:t>1</w:t>
      </w:r>
      <w:r w:rsidR="005F727F">
        <w:rPr>
          <w:rFonts w:cs="Tahoma"/>
          <w:b/>
        </w:rPr>
        <w:t>1</w:t>
      </w:r>
      <w:r w:rsidRPr="002A1910">
        <w:rPr>
          <w:rFonts w:cs="Tahoma"/>
          <w:b/>
        </w:rPr>
        <w:t>ǀ</w:t>
      </w:r>
      <w:r>
        <w:rPr>
          <w:rFonts w:cs="Tahoma"/>
          <w:b/>
        </w:rPr>
        <w:t xml:space="preserve"> </w:t>
      </w:r>
      <w:r w:rsidR="005F727F" w:rsidRPr="005F727F">
        <w:rPr>
          <w:rFonts w:asciiTheme="minorHAnsi" w:hAnsiTheme="minorHAnsi"/>
          <w:b/>
        </w:rPr>
        <w:t xml:space="preserve">Uticaj kontrole kvaliteta i upravljanja kvalitetom </w:t>
      </w:r>
      <w:proofErr w:type="gramStart"/>
      <w:r w:rsidR="005F727F" w:rsidRPr="005F727F">
        <w:rPr>
          <w:rFonts w:asciiTheme="minorHAnsi" w:hAnsiTheme="minorHAnsi"/>
          <w:b/>
        </w:rPr>
        <w:t>na</w:t>
      </w:r>
      <w:proofErr w:type="gramEnd"/>
      <w:r w:rsidR="005F727F" w:rsidRPr="005F727F">
        <w:rPr>
          <w:rFonts w:asciiTheme="minorHAnsi" w:hAnsiTheme="minorHAnsi"/>
          <w:b/>
        </w:rPr>
        <w:t xml:space="preserve"> oblikovanje procesnog pristupa?</w:t>
      </w:r>
    </w:p>
    <w:p w:rsidR="005F727F" w:rsidRDefault="005F727F" w:rsidP="005F727F">
      <w:pPr>
        <w:pStyle w:val="Default"/>
        <w:rPr>
          <w:rFonts w:asciiTheme="minorHAnsi" w:hAnsiTheme="minorHAnsi"/>
          <w:b/>
        </w:rPr>
      </w:pPr>
    </w:p>
    <w:p w:rsidR="005F727F" w:rsidRPr="005F727F" w:rsidRDefault="005F727F" w:rsidP="005F727F">
      <w:pPr>
        <w:pStyle w:val="Default"/>
        <w:rPr>
          <w:rFonts w:asciiTheme="minorHAnsi" w:hAnsiTheme="minorHAnsi"/>
        </w:rPr>
      </w:pPr>
      <w:r w:rsidRPr="005F727F">
        <w:rPr>
          <w:rFonts w:asciiTheme="minorHAnsi" w:hAnsiTheme="minorHAnsi"/>
        </w:rPr>
        <w:t>Koreni modernog upravljanja kvalitetom se mogu naći u knjizi Frederika Tejlora ‘’Principi modernog upravljanja''. Ideja je bila da se studijom vremena i sistematičnim eksperimentisanjem rad pojednostavi, kao i da se uspostavi sistem kontrole koji će meriti kvalitet izlaza iz procesa proizvodnje. Tejlorova knjiga je izašla neposredno nakon što je Henri Ford predstavio svoju pokretnu traku...</w:t>
      </w:r>
    </w:p>
    <w:p w:rsidR="005F727F" w:rsidRPr="005F727F" w:rsidRDefault="005F727F" w:rsidP="005F727F">
      <w:pPr>
        <w:pStyle w:val="Default"/>
        <w:tabs>
          <w:tab w:val="left" w:pos="810"/>
        </w:tabs>
        <w:ind w:left="810" w:hanging="810"/>
        <w:rPr>
          <w:rFonts w:asciiTheme="minorHAnsi" w:hAnsiTheme="minorHAnsi"/>
        </w:rPr>
      </w:pPr>
      <w:r w:rsidRPr="005F727F">
        <w:rPr>
          <w:rFonts w:asciiTheme="minorHAnsi" w:hAnsiTheme="minorHAnsi"/>
        </w:rPr>
        <w:t>1946 → Pokret za pojednostavljenje rada prelazi u pokret za kontrolu kvaliteta. U to vreme pojavljuje se Juranov ‘’Priručnik za kontrolu kvaliteta‘’.</w:t>
      </w:r>
    </w:p>
    <w:p w:rsidR="005F727F" w:rsidRPr="005F727F" w:rsidRDefault="005F727F" w:rsidP="005F727F">
      <w:pPr>
        <w:pStyle w:val="Default"/>
        <w:tabs>
          <w:tab w:val="left" w:pos="810"/>
        </w:tabs>
        <w:ind w:left="810" w:hanging="810"/>
        <w:rPr>
          <w:rFonts w:asciiTheme="minorHAnsi" w:hAnsiTheme="minorHAnsi"/>
        </w:rPr>
      </w:pPr>
      <w:r w:rsidRPr="005F727F">
        <w:rPr>
          <w:rFonts w:asciiTheme="minorHAnsi" w:hAnsiTheme="minorHAnsi"/>
        </w:rPr>
        <w:t>70ih god. → Dolazi do pojave ukupnog upravljanaj kvalitetom (TQM)</w:t>
      </w:r>
    </w:p>
    <w:p w:rsidR="005F727F" w:rsidRPr="005F727F" w:rsidRDefault="005F727F" w:rsidP="005F727F">
      <w:pPr>
        <w:pStyle w:val="Default"/>
        <w:tabs>
          <w:tab w:val="left" w:pos="810"/>
        </w:tabs>
        <w:ind w:left="810" w:hanging="810"/>
        <w:rPr>
          <w:rFonts w:asciiTheme="minorHAnsi" w:hAnsiTheme="minorHAnsi"/>
        </w:rPr>
      </w:pPr>
      <w:r w:rsidRPr="005F727F">
        <w:rPr>
          <w:rFonts w:asciiTheme="minorHAnsi" w:hAnsiTheme="minorHAnsi"/>
        </w:rPr>
        <w:t>80ih god. → Na principima TQM-a razvijaju se six sigma, lean proizvodnja, itd.</w:t>
      </w:r>
    </w:p>
    <w:p w:rsidR="005F727F" w:rsidRDefault="005F727F" w:rsidP="005F727F">
      <w:pPr>
        <w:pStyle w:val="Default"/>
        <w:tabs>
          <w:tab w:val="left" w:pos="810"/>
        </w:tabs>
        <w:ind w:left="810" w:hanging="810"/>
        <w:rPr>
          <w:rFonts w:asciiTheme="minorHAnsi" w:hAnsiTheme="minorHAnsi"/>
        </w:rPr>
      </w:pPr>
    </w:p>
    <w:p w:rsidR="005F727F" w:rsidRDefault="005F727F" w:rsidP="005F727F">
      <w:pPr>
        <w:pStyle w:val="Default"/>
        <w:tabs>
          <w:tab w:val="left" w:pos="810"/>
        </w:tabs>
        <w:ind w:left="810" w:hanging="810"/>
        <w:rPr>
          <w:rFonts w:asciiTheme="minorHAnsi" w:hAnsiTheme="minorHAnsi"/>
        </w:rPr>
      </w:pPr>
    </w:p>
    <w:p w:rsidR="005F727F" w:rsidRDefault="005F727F" w:rsidP="005F727F">
      <w:pPr>
        <w:pStyle w:val="Default"/>
        <w:ind w:left="360" w:hanging="360"/>
        <w:rPr>
          <w:rFonts w:asciiTheme="minorHAnsi" w:hAnsiTheme="minorHAnsi"/>
          <w:b/>
        </w:rPr>
      </w:pPr>
      <w:r>
        <w:rPr>
          <w:rFonts w:cs="Tahoma"/>
          <w:b/>
        </w:rPr>
        <w:t>12</w:t>
      </w:r>
      <w:r w:rsidRPr="002A1910">
        <w:rPr>
          <w:rFonts w:cs="Tahoma"/>
          <w:b/>
        </w:rPr>
        <w:t>ǀ</w:t>
      </w:r>
      <w:r>
        <w:rPr>
          <w:rFonts w:cs="Tahoma"/>
          <w:b/>
        </w:rPr>
        <w:t xml:space="preserve"> </w:t>
      </w:r>
      <w:r w:rsidRPr="005F727F">
        <w:rPr>
          <w:rFonts w:asciiTheme="minorHAnsi" w:hAnsiTheme="minorHAnsi"/>
          <w:b/>
        </w:rPr>
        <w:t xml:space="preserve">Uticaj promene načina upravljanja poslovnim sistemima </w:t>
      </w:r>
      <w:proofErr w:type="gramStart"/>
      <w:r w:rsidRPr="005F727F">
        <w:rPr>
          <w:rFonts w:asciiTheme="minorHAnsi" w:hAnsiTheme="minorHAnsi"/>
          <w:b/>
        </w:rPr>
        <w:t>na</w:t>
      </w:r>
      <w:proofErr w:type="gramEnd"/>
      <w:r w:rsidRPr="005F727F">
        <w:rPr>
          <w:rFonts w:asciiTheme="minorHAnsi" w:hAnsiTheme="minorHAnsi"/>
          <w:b/>
        </w:rPr>
        <w:t xml:space="preserve"> oblikovanje procesnog pristupa?</w:t>
      </w:r>
    </w:p>
    <w:p w:rsidR="005F727F" w:rsidRDefault="005F727F" w:rsidP="005F727F">
      <w:pPr>
        <w:pStyle w:val="Default"/>
        <w:ind w:left="360" w:hanging="360"/>
        <w:rPr>
          <w:sz w:val="23"/>
          <w:szCs w:val="23"/>
        </w:rPr>
      </w:pPr>
    </w:p>
    <w:p w:rsidR="005F727F" w:rsidRDefault="005F727F" w:rsidP="005F727F">
      <w:pPr>
        <w:pStyle w:val="Default"/>
        <w:rPr>
          <w:rFonts w:asciiTheme="minorHAnsi" w:hAnsiTheme="minorHAnsi"/>
        </w:rPr>
      </w:pPr>
      <w:proofErr w:type="gramStart"/>
      <w:r>
        <w:rPr>
          <w:rFonts w:asciiTheme="minorHAnsi" w:hAnsiTheme="minorHAnsi"/>
        </w:rPr>
        <w:t>Tendencija ka promeni načina upravljanja poslovnim sistemmima se može primetiti još kod Tejlora i Forda.</w:t>
      </w:r>
      <w:proofErr w:type="gramEnd"/>
      <w:r>
        <w:rPr>
          <w:rFonts w:asciiTheme="minorHAnsi" w:hAnsiTheme="minorHAnsi"/>
        </w:rPr>
        <w:t xml:space="preserve"> Ipak, većina menadzera s edržala standardnog pogleda </w:t>
      </w:r>
      <w:proofErr w:type="gramStart"/>
      <w:r>
        <w:rPr>
          <w:rFonts w:asciiTheme="minorHAnsi" w:hAnsiTheme="minorHAnsi"/>
        </w:rPr>
        <w:t>na</w:t>
      </w:r>
      <w:proofErr w:type="gramEnd"/>
      <w:r>
        <w:rPr>
          <w:rFonts w:asciiTheme="minorHAnsi" w:hAnsiTheme="minorHAnsi"/>
        </w:rPr>
        <w:t xml:space="preserve"> organizaciju (organizacija podeljena na organizacione celine). </w:t>
      </w:r>
      <w:proofErr w:type="gramStart"/>
      <w:r>
        <w:rPr>
          <w:rFonts w:asciiTheme="minorHAnsi" w:hAnsiTheme="minorHAnsi"/>
        </w:rPr>
        <w:t>Tek 80ih godina organizacija se posmatra kao celina.</w:t>
      </w:r>
      <w:proofErr w:type="gramEnd"/>
      <w:r>
        <w:rPr>
          <w:rFonts w:asciiTheme="minorHAnsi" w:hAnsiTheme="minorHAnsi"/>
        </w:rPr>
        <w:t xml:space="preserve"> </w:t>
      </w:r>
    </w:p>
    <w:p w:rsidR="00517420" w:rsidRDefault="00517420" w:rsidP="005F727F">
      <w:pPr>
        <w:pStyle w:val="Default"/>
        <w:rPr>
          <w:rFonts w:asciiTheme="minorHAnsi" w:hAnsiTheme="minorHAnsi"/>
        </w:rPr>
      </w:pPr>
      <w:proofErr w:type="gramStart"/>
      <w:r>
        <w:rPr>
          <w:rFonts w:asciiTheme="minorHAnsi" w:hAnsiTheme="minorHAnsi"/>
        </w:rPr>
        <w:t xml:space="preserve">Veoma značajnu ulogu u ovoj promeni načina razmišljanja je odigrao Porter, koji je predstavio </w:t>
      </w:r>
      <w:r w:rsidRPr="00517420">
        <w:rPr>
          <w:rFonts w:asciiTheme="minorHAnsi" w:hAnsiTheme="minorHAnsi"/>
          <w:u w:val="single"/>
        </w:rPr>
        <w:t>koncept lanca vrednosti</w:t>
      </w:r>
      <w:r>
        <w:rPr>
          <w:rFonts w:asciiTheme="minorHAnsi" w:hAnsiTheme="minorHAnsi"/>
        </w:rPr>
        <w:t>.</w:t>
      </w:r>
      <w:proofErr w:type="gramEnd"/>
      <w:r>
        <w:rPr>
          <w:rFonts w:asciiTheme="minorHAnsi" w:hAnsiTheme="minorHAnsi"/>
        </w:rPr>
        <w:t xml:space="preserve"> Ovaj lanac vrednosti se sastoji </w:t>
      </w:r>
      <w:proofErr w:type="gramStart"/>
      <w:r>
        <w:rPr>
          <w:rFonts w:asciiTheme="minorHAnsi" w:hAnsiTheme="minorHAnsi"/>
        </w:rPr>
        <w:t>od</w:t>
      </w:r>
      <w:proofErr w:type="gramEnd"/>
      <w:r>
        <w:rPr>
          <w:rFonts w:asciiTheme="minorHAnsi" w:hAnsiTheme="minorHAnsi"/>
        </w:rPr>
        <w:t xml:space="preserve"> primarnih aktivnosti i aktivnosti prodrške, i njegov početak predstavlja odluka poslovnog sistema da kreira nov proizvod ili uslugu, a završava se kada potrošač dobije proizvod/uslugu koji u potpunosti zadovoljava njegove potrebe.</w:t>
      </w:r>
    </w:p>
    <w:p w:rsidR="00330633" w:rsidRDefault="00517420" w:rsidP="00D66D23">
      <w:pPr>
        <w:pStyle w:val="Default"/>
        <w:rPr>
          <w:rFonts w:asciiTheme="minorHAnsi" w:hAnsiTheme="minorHAnsi"/>
        </w:rPr>
      </w:pPr>
      <w:r>
        <w:rPr>
          <w:rFonts w:asciiTheme="minorHAnsi" w:hAnsiTheme="minorHAnsi"/>
        </w:rPr>
        <w:t xml:space="preserve">Jednu </w:t>
      </w:r>
      <w:proofErr w:type="gramStart"/>
      <w:r>
        <w:rPr>
          <w:rFonts w:asciiTheme="minorHAnsi" w:hAnsiTheme="minorHAnsi"/>
        </w:rPr>
        <w:t>od</w:t>
      </w:r>
      <w:proofErr w:type="gramEnd"/>
      <w:r>
        <w:rPr>
          <w:rFonts w:asciiTheme="minorHAnsi" w:hAnsiTheme="minorHAnsi"/>
        </w:rPr>
        <w:t xml:space="preserve"> najvašniji uloga u razvoju procesnog pristupa ima Ramler. </w:t>
      </w:r>
      <w:proofErr w:type="gramStart"/>
      <w:r>
        <w:rPr>
          <w:rFonts w:asciiTheme="minorHAnsi" w:hAnsiTheme="minorHAnsi"/>
        </w:rPr>
        <w:t>On smatra da svaka organizacija predstavlja system medjusobno zavisnih delova.</w:t>
      </w:r>
      <w:proofErr w:type="gramEnd"/>
      <w:r>
        <w:rPr>
          <w:rFonts w:asciiTheme="minorHAnsi" w:hAnsiTheme="minorHAnsi"/>
        </w:rPr>
        <w:t xml:space="preserve"> </w:t>
      </w:r>
    </w:p>
    <w:p w:rsidR="00D66D23" w:rsidRPr="00330633" w:rsidRDefault="00D66D23" w:rsidP="00D66D23">
      <w:pPr>
        <w:pStyle w:val="Default"/>
        <w:rPr>
          <w:rFonts w:asciiTheme="minorHAnsi" w:hAnsiTheme="minorHAnsi"/>
        </w:rPr>
      </w:pPr>
      <w:r>
        <w:rPr>
          <w:rFonts w:cs="Tahoma"/>
          <w:b/>
        </w:rPr>
        <w:lastRenderedPageBreak/>
        <w:t>13</w:t>
      </w:r>
      <w:r w:rsidRPr="002A1910">
        <w:rPr>
          <w:rFonts w:cs="Tahoma"/>
          <w:b/>
        </w:rPr>
        <w:t>ǀ</w:t>
      </w:r>
      <w:r>
        <w:rPr>
          <w:rFonts w:cs="Tahoma"/>
          <w:b/>
        </w:rPr>
        <w:t xml:space="preserve"> </w:t>
      </w:r>
      <w:r w:rsidRPr="00D66D23">
        <w:rPr>
          <w:rFonts w:asciiTheme="minorHAnsi" w:hAnsiTheme="minorHAnsi"/>
          <w:b/>
        </w:rPr>
        <w:t xml:space="preserve">Uticaj razvoja informacionih tehnologija </w:t>
      </w:r>
      <w:proofErr w:type="gramStart"/>
      <w:r w:rsidRPr="00D66D23">
        <w:rPr>
          <w:rFonts w:asciiTheme="minorHAnsi" w:hAnsiTheme="minorHAnsi"/>
          <w:b/>
        </w:rPr>
        <w:t>na</w:t>
      </w:r>
      <w:proofErr w:type="gramEnd"/>
      <w:r w:rsidRPr="00D66D23">
        <w:rPr>
          <w:rFonts w:asciiTheme="minorHAnsi" w:hAnsiTheme="minorHAnsi"/>
          <w:b/>
        </w:rPr>
        <w:t xml:space="preserve"> oblikovanje procesnog pristupa?</w:t>
      </w:r>
    </w:p>
    <w:p w:rsidR="00517420" w:rsidRDefault="00517420" w:rsidP="005F727F">
      <w:pPr>
        <w:pStyle w:val="Default"/>
        <w:rPr>
          <w:rFonts w:asciiTheme="minorHAnsi" w:hAnsiTheme="minorHAnsi"/>
        </w:rPr>
      </w:pPr>
    </w:p>
    <w:p w:rsidR="00D66D23" w:rsidRDefault="00DA79B1" w:rsidP="005F727F">
      <w:pPr>
        <w:pStyle w:val="Default"/>
        <w:rPr>
          <w:rFonts w:asciiTheme="minorHAnsi" w:hAnsiTheme="minorHAnsi"/>
        </w:rPr>
      </w:pPr>
      <w:r>
        <w:rPr>
          <w:rFonts w:asciiTheme="minorHAnsi" w:hAnsiTheme="minorHAnsi"/>
        </w:rPr>
        <w:t xml:space="preserve">Uticaj informacionih tehnologija </w:t>
      </w:r>
      <w:proofErr w:type="gramStart"/>
      <w:r>
        <w:rPr>
          <w:rFonts w:asciiTheme="minorHAnsi" w:hAnsiTheme="minorHAnsi"/>
        </w:rPr>
        <w:t>na</w:t>
      </w:r>
      <w:proofErr w:type="gramEnd"/>
      <w:r>
        <w:rPr>
          <w:rFonts w:asciiTheme="minorHAnsi" w:hAnsiTheme="minorHAnsi"/>
        </w:rPr>
        <w:t xml:space="preserve"> procesni pristup se pre svega ogleda kroz korišćenje informacionih tehnologija u automatizaciji radnih procesa. Pravi bum u upotrebi informacionih tehnologija je doneo razvoj internet i web tehnologije, koje su radikalno promenile način interakcije izmedju organizacije i korisnika.</w:t>
      </w:r>
    </w:p>
    <w:p w:rsidR="00DA79B1" w:rsidRPr="005F727F" w:rsidRDefault="00DA79B1" w:rsidP="005F727F">
      <w:pPr>
        <w:pStyle w:val="Default"/>
        <w:rPr>
          <w:rFonts w:asciiTheme="minorHAnsi" w:hAnsiTheme="minorHAnsi"/>
        </w:rPr>
      </w:pPr>
      <w:proofErr w:type="gramStart"/>
      <w:r>
        <w:rPr>
          <w:rFonts w:asciiTheme="minorHAnsi" w:hAnsiTheme="minorHAnsi"/>
        </w:rPr>
        <w:t>Davenport i Šort su opisali procesnu orijentaciju unutar poslovnog sistema kao ključnu komponentu.</w:t>
      </w:r>
      <w:proofErr w:type="gramEnd"/>
      <w:r>
        <w:rPr>
          <w:rFonts w:asciiTheme="minorHAnsi" w:hAnsiTheme="minorHAnsi"/>
        </w:rPr>
        <w:t xml:space="preserve"> </w:t>
      </w:r>
      <w:proofErr w:type="gramStart"/>
      <w:r>
        <w:rPr>
          <w:rFonts w:asciiTheme="minorHAnsi" w:hAnsiTheme="minorHAnsi"/>
        </w:rPr>
        <w:t>Može se ustavnoviti das u Devenport i Šort u prvom koraku svoje metodologije definisali osnovne kriterijume za klasifikaciju procesa.</w:t>
      </w:r>
      <w:proofErr w:type="gramEnd"/>
      <w:r>
        <w:rPr>
          <w:rFonts w:asciiTheme="minorHAnsi" w:hAnsiTheme="minorHAnsi"/>
        </w:rPr>
        <w:t xml:space="preserve"> To znači das u kritični procesi oni koji su u nesaglasju </w:t>
      </w:r>
      <w:proofErr w:type="gramStart"/>
      <w:r>
        <w:rPr>
          <w:rFonts w:asciiTheme="minorHAnsi" w:hAnsiTheme="minorHAnsi"/>
        </w:rPr>
        <w:t>sa</w:t>
      </w:r>
      <w:proofErr w:type="gramEnd"/>
      <w:r>
        <w:rPr>
          <w:rFonts w:asciiTheme="minorHAnsi" w:hAnsiTheme="minorHAnsi"/>
        </w:rPr>
        <w:t xml:space="preserve"> ciljevima, tj. </w:t>
      </w:r>
      <w:proofErr w:type="gramStart"/>
      <w:r>
        <w:rPr>
          <w:rFonts w:asciiTheme="minorHAnsi" w:hAnsiTheme="minorHAnsi"/>
        </w:rPr>
        <w:t>oni</w:t>
      </w:r>
      <w:proofErr w:type="gramEnd"/>
      <w:r>
        <w:rPr>
          <w:rFonts w:asciiTheme="minorHAnsi" w:hAnsiTheme="minorHAnsi"/>
        </w:rPr>
        <w:t xml:space="preserve"> procesi kod kojih se javljaju uvećani </w:t>
      </w:r>
      <w:r w:rsidRPr="00CA21C9">
        <w:rPr>
          <w:rFonts w:asciiTheme="minorHAnsi" w:hAnsiTheme="minorHAnsi"/>
          <w:b/>
        </w:rPr>
        <w:t>troškovi</w:t>
      </w:r>
      <w:r>
        <w:rPr>
          <w:rFonts w:asciiTheme="minorHAnsi" w:hAnsiTheme="minorHAnsi"/>
        </w:rPr>
        <w:t xml:space="preserve">, veliko </w:t>
      </w:r>
      <w:r w:rsidRPr="00CA21C9">
        <w:rPr>
          <w:rFonts w:asciiTheme="minorHAnsi" w:hAnsiTheme="minorHAnsi"/>
          <w:b/>
        </w:rPr>
        <w:t>vreme</w:t>
      </w:r>
      <w:r>
        <w:rPr>
          <w:rFonts w:asciiTheme="minorHAnsi" w:hAnsiTheme="minorHAnsi"/>
        </w:rPr>
        <w:t xml:space="preserve">, i/ili neadekvatan </w:t>
      </w:r>
      <w:r w:rsidRPr="00DA79B1">
        <w:rPr>
          <w:rFonts w:asciiTheme="minorHAnsi" w:hAnsiTheme="minorHAnsi"/>
          <w:b/>
        </w:rPr>
        <w:t>kvalitet</w:t>
      </w:r>
      <w:r>
        <w:rPr>
          <w:rFonts w:asciiTheme="minorHAnsi" w:hAnsiTheme="minorHAnsi"/>
        </w:rPr>
        <w:t xml:space="preserve"> izlaza.</w:t>
      </w:r>
    </w:p>
    <w:p w:rsidR="00330633" w:rsidRDefault="00330633" w:rsidP="00330633">
      <w:pPr>
        <w:pStyle w:val="Default"/>
        <w:rPr>
          <w:rFonts w:cs="Tahoma"/>
          <w:b/>
        </w:rPr>
      </w:pPr>
    </w:p>
    <w:p w:rsidR="00330633" w:rsidRDefault="00330633" w:rsidP="00330633">
      <w:pPr>
        <w:pStyle w:val="Default"/>
        <w:rPr>
          <w:rFonts w:cs="Tahoma"/>
          <w:b/>
        </w:rPr>
      </w:pPr>
    </w:p>
    <w:p w:rsidR="00330633" w:rsidRDefault="00CA21C9" w:rsidP="00330633">
      <w:pPr>
        <w:pStyle w:val="Default"/>
        <w:rPr>
          <w:rFonts w:asciiTheme="minorHAnsi" w:hAnsiTheme="minorHAnsi"/>
        </w:rPr>
      </w:pPr>
      <w:proofErr w:type="gramStart"/>
      <w:r>
        <w:rPr>
          <w:rFonts w:cs="Tahoma"/>
          <w:b/>
        </w:rPr>
        <w:t>14</w:t>
      </w:r>
      <w:r w:rsidRPr="002A1910">
        <w:rPr>
          <w:rFonts w:cs="Tahoma"/>
          <w:b/>
        </w:rPr>
        <w:t>ǀ</w:t>
      </w:r>
      <w:r>
        <w:rPr>
          <w:rFonts w:cs="Tahoma"/>
          <w:b/>
        </w:rPr>
        <w:t xml:space="preserve"> </w:t>
      </w:r>
      <w:r w:rsidR="00330633" w:rsidRPr="00330633">
        <w:rPr>
          <w:rFonts w:asciiTheme="minorHAnsi" w:hAnsiTheme="minorHAnsi"/>
          <w:b/>
        </w:rPr>
        <w:t>Prva metodologija BPR-a Devenporta i Shorta?</w:t>
      </w:r>
      <w:proofErr w:type="gramEnd"/>
      <w:r w:rsidR="00330633">
        <w:rPr>
          <w:rFonts w:asciiTheme="minorHAnsi" w:hAnsiTheme="minorHAnsi"/>
          <w:b/>
        </w:rPr>
        <w:t xml:space="preserve">                    </w:t>
      </w:r>
      <w:proofErr w:type="gramStart"/>
      <w:r w:rsidR="00330633">
        <w:rPr>
          <w:rFonts w:cs="Tahoma"/>
          <w:b/>
        </w:rPr>
        <w:t>15</w:t>
      </w:r>
      <w:r w:rsidR="00330633" w:rsidRPr="002A1910">
        <w:rPr>
          <w:rFonts w:cs="Tahoma"/>
          <w:b/>
        </w:rPr>
        <w:t>ǀ</w:t>
      </w:r>
      <w:r w:rsidR="00330633">
        <w:rPr>
          <w:rFonts w:cs="Tahoma"/>
          <w:b/>
        </w:rPr>
        <w:t xml:space="preserve"> </w:t>
      </w:r>
      <w:r w:rsidR="00330633">
        <w:rPr>
          <w:rFonts w:asciiTheme="minorHAnsi" w:hAnsiTheme="minorHAnsi"/>
          <w:b/>
        </w:rPr>
        <w:t>Širi metodološki okvir BPR-a?</w:t>
      </w:r>
      <w:proofErr w:type="gramEnd"/>
    </w:p>
    <w:p w:rsidR="005F727F" w:rsidRPr="005F727F" w:rsidRDefault="00330633" w:rsidP="005F727F">
      <w:pPr>
        <w:pStyle w:val="Default"/>
        <w:rPr>
          <w:sz w:val="23"/>
          <w:szCs w:val="23"/>
        </w:rPr>
      </w:pPr>
      <w:r>
        <w:rPr>
          <w:noProof/>
          <w:sz w:val="23"/>
          <w:szCs w:val="23"/>
        </w:rPr>
        <w:drawing>
          <wp:anchor distT="0" distB="0" distL="114300" distR="114300" simplePos="0" relativeHeight="251659264" behindDoc="0" locked="0" layoutInCell="1" allowOverlap="1">
            <wp:simplePos x="0" y="0"/>
            <wp:positionH relativeFrom="margin">
              <wp:posOffset>3209925</wp:posOffset>
            </wp:positionH>
            <wp:positionV relativeFrom="margin">
              <wp:posOffset>2819400</wp:posOffset>
            </wp:positionV>
            <wp:extent cx="3230245" cy="4048125"/>
            <wp:effectExtent l="19050" t="0" r="8255" b="0"/>
            <wp:wrapSquare wrapText="bothSides"/>
            <wp:docPr id="6" name="Picture 5"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11" cstate="print"/>
                    <a:srcRect t="12000"/>
                    <a:stretch>
                      <a:fillRect/>
                    </a:stretch>
                  </pic:blipFill>
                  <pic:spPr>
                    <a:xfrm>
                      <a:off x="0" y="0"/>
                      <a:ext cx="3230245" cy="4048125"/>
                    </a:xfrm>
                    <a:prstGeom prst="rect">
                      <a:avLst/>
                    </a:prstGeom>
                  </pic:spPr>
                </pic:pic>
              </a:graphicData>
            </a:graphic>
          </wp:anchor>
        </w:drawing>
      </w:r>
      <w:r>
        <w:rPr>
          <w:noProof/>
          <w:sz w:val="23"/>
          <w:szCs w:val="23"/>
        </w:rPr>
        <w:drawing>
          <wp:anchor distT="0" distB="0" distL="114300" distR="114300" simplePos="0" relativeHeight="251658240" behindDoc="0" locked="0" layoutInCell="1" allowOverlap="1">
            <wp:simplePos x="0" y="0"/>
            <wp:positionH relativeFrom="margin">
              <wp:posOffset>-300355</wp:posOffset>
            </wp:positionH>
            <wp:positionV relativeFrom="margin">
              <wp:posOffset>2781300</wp:posOffset>
            </wp:positionV>
            <wp:extent cx="3373755" cy="4257675"/>
            <wp:effectExtent l="19050" t="0" r="0" b="0"/>
            <wp:wrapSquare wrapText="bothSides"/>
            <wp:docPr id="1" name="Picture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2" cstate="print"/>
                    <a:srcRect t="9585"/>
                    <a:stretch>
                      <a:fillRect/>
                    </a:stretch>
                  </pic:blipFill>
                  <pic:spPr>
                    <a:xfrm>
                      <a:off x="0" y="0"/>
                      <a:ext cx="3373755" cy="4257675"/>
                    </a:xfrm>
                    <a:prstGeom prst="rect">
                      <a:avLst/>
                    </a:prstGeom>
                  </pic:spPr>
                </pic:pic>
              </a:graphicData>
            </a:graphic>
          </wp:anchor>
        </w:drawing>
      </w:r>
    </w:p>
    <w:p w:rsidR="00B23766" w:rsidRDefault="00B23766" w:rsidP="00E018CE">
      <w:pPr>
        <w:pStyle w:val="Default"/>
        <w:rPr>
          <w:rFonts w:asciiTheme="minorHAnsi" w:hAnsiTheme="minorHAnsi"/>
        </w:rPr>
      </w:pPr>
    </w:p>
    <w:p w:rsidR="00330633" w:rsidRDefault="00330633" w:rsidP="00330633">
      <w:pPr>
        <w:pStyle w:val="Default"/>
      </w:pPr>
    </w:p>
    <w:p w:rsidR="00330633" w:rsidRDefault="00330633" w:rsidP="00330633">
      <w:pPr>
        <w:pStyle w:val="Default"/>
      </w:pPr>
      <w:r>
        <w:t xml:space="preserve"> </w:t>
      </w:r>
    </w:p>
    <w:p w:rsidR="00330633" w:rsidRDefault="00330633" w:rsidP="00330633">
      <w:pPr>
        <w:pStyle w:val="Default"/>
      </w:pPr>
    </w:p>
    <w:p w:rsidR="00330633" w:rsidRDefault="00330633" w:rsidP="00330633">
      <w:pPr>
        <w:pStyle w:val="Default"/>
      </w:pPr>
    </w:p>
    <w:p w:rsidR="00330633" w:rsidRDefault="00330633" w:rsidP="00330633">
      <w:pPr>
        <w:pStyle w:val="Default"/>
      </w:pPr>
    </w:p>
    <w:p w:rsidR="00330633" w:rsidRDefault="00330633" w:rsidP="00330633">
      <w:pPr>
        <w:pStyle w:val="Default"/>
      </w:pPr>
    </w:p>
    <w:p w:rsidR="00330633" w:rsidRDefault="00330633" w:rsidP="00330633">
      <w:pPr>
        <w:pStyle w:val="Default"/>
        <w:rPr>
          <w:sz w:val="23"/>
          <w:szCs w:val="23"/>
        </w:rPr>
      </w:pPr>
      <w:r>
        <w:rPr>
          <w:rFonts w:cs="Tahoma"/>
          <w:b/>
        </w:rPr>
        <w:lastRenderedPageBreak/>
        <w:t>16</w:t>
      </w:r>
      <w:r w:rsidRPr="00330633">
        <w:rPr>
          <w:rFonts w:asciiTheme="minorHAnsi" w:hAnsiTheme="minorHAnsi" w:cs="Tahoma"/>
          <w:b/>
        </w:rPr>
        <w:t xml:space="preserve">ǀ </w:t>
      </w:r>
      <w:r w:rsidRPr="00330633">
        <w:rPr>
          <w:rFonts w:asciiTheme="minorHAnsi" w:hAnsiTheme="minorHAnsi"/>
          <w:b/>
        </w:rPr>
        <w:t>Piramida poslovnih procesa (Harmon</w:t>
      </w:r>
      <w:proofErr w:type="gramStart"/>
      <w:r w:rsidRPr="00330633">
        <w:rPr>
          <w:rFonts w:asciiTheme="minorHAnsi" w:hAnsiTheme="minorHAnsi"/>
          <w:b/>
        </w:rPr>
        <w:t>,2007</w:t>
      </w:r>
      <w:proofErr w:type="gramEnd"/>
      <w:r w:rsidRPr="00330633">
        <w:rPr>
          <w:rFonts w:asciiTheme="minorHAnsi" w:hAnsiTheme="minorHAnsi"/>
          <w:b/>
        </w:rPr>
        <w:t>)?</w:t>
      </w:r>
    </w:p>
    <w:p w:rsidR="00330633" w:rsidRDefault="00330633" w:rsidP="00E018CE">
      <w:pPr>
        <w:pStyle w:val="Default"/>
        <w:rPr>
          <w:rFonts w:asciiTheme="minorHAnsi" w:hAnsiTheme="minorHAnsi"/>
        </w:rPr>
      </w:pPr>
      <w:r>
        <w:rPr>
          <w:rFonts w:asciiTheme="minorHAnsi" w:hAnsiTheme="minorHAnsi"/>
          <w:noProof/>
        </w:rPr>
        <w:drawing>
          <wp:inline distT="0" distB="0" distL="0" distR="0">
            <wp:extent cx="3583304" cy="2533650"/>
            <wp:effectExtent l="19050" t="0" r="0" b="0"/>
            <wp:docPr id="7" name="Picture 6"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3" cstate="print"/>
                    <a:stretch>
                      <a:fillRect/>
                    </a:stretch>
                  </pic:blipFill>
                  <pic:spPr>
                    <a:xfrm>
                      <a:off x="0" y="0"/>
                      <a:ext cx="3587308" cy="2536481"/>
                    </a:xfrm>
                    <a:prstGeom prst="rect">
                      <a:avLst/>
                    </a:prstGeom>
                  </pic:spPr>
                </pic:pic>
              </a:graphicData>
            </a:graphic>
          </wp:inline>
        </w:drawing>
      </w:r>
    </w:p>
    <w:p w:rsidR="00330633" w:rsidRDefault="00330633" w:rsidP="00E018CE">
      <w:pPr>
        <w:pStyle w:val="Default"/>
        <w:rPr>
          <w:rFonts w:asciiTheme="minorHAnsi" w:hAnsiTheme="minorHAnsi"/>
        </w:rPr>
      </w:pPr>
      <w:proofErr w:type="gramStart"/>
      <w:r>
        <w:rPr>
          <w:rFonts w:asciiTheme="minorHAnsi" w:hAnsiTheme="minorHAnsi"/>
        </w:rPr>
        <w:t xml:space="preserve">Na </w:t>
      </w:r>
      <w:r w:rsidRPr="004F0CDD">
        <w:rPr>
          <w:rFonts w:asciiTheme="minorHAnsi" w:hAnsiTheme="minorHAnsi"/>
          <w:b/>
        </w:rPr>
        <w:t>nivou preduzeća</w:t>
      </w:r>
      <w:r>
        <w:rPr>
          <w:rFonts w:asciiTheme="minorHAnsi" w:hAnsiTheme="minorHAnsi"/>
        </w:rPr>
        <w:t xml:space="preserve"> organizacija traži načine da organizuje svoje procese kroz čitav poslovni sistem.</w:t>
      </w:r>
      <w:proofErr w:type="gramEnd"/>
    </w:p>
    <w:p w:rsidR="00330633" w:rsidRDefault="004F0CDD" w:rsidP="00E018CE">
      <w:pPr>
        <w:pStyle w:val="Default"/>
        <w:rPr>
          <w:rFonts w:asciiTheme="minorHAnsi" w:hAnsiTheme="minorHAnsi"/>
        </w:rPr>
      </w:pPr>
      <w:proofErr w:type="gramStart"/>
      <w:r>
        <w:rPr>
          <w:rFonts w:asciiTheme="minorHAnsi" w:hAnsiTheme="minorHAnsi"/>
        </w:rPr>
        <w:t xml:space="preserve">Na </w:t>
      </w:r>
      <w:r w:rsidRPr="004F0CDD">
        <w:rPr>
          <w:rFonts w:asciiTheme="minorHAnsi" w:hAnsiTheme="minorHAnsi"/>
          <w:b/>
        </w:rPr>
        <w:t>nivou poslovnih procesa</w:t>
      </w:r>
      <w:r>
        <w:rPr>
          <w:rFonts w:asciiTheme="minorHAnsi" w:hAnsiTheme="minorHAnsi"/>
        </w:rPr>
        <w:t xml:space="preserve"> kompanije koriste različite pristupe, tehinke i alate kako bi analizirale i redizajnirale svoje procese.</w:t>
      </w:r>
      <w:proofErr w:type="gramEnd"/>
    </w:p>
    <w:p w:rsidR="004F0CDD" w:rsidRDefault="004F0CDD" w:rsidP="00E018CE">
      <w:pPr>
        <w:pStyle w:val="Default"/>
        <w:rPr>
          <w:rFonts w:asciiTheme="minorHAnsi" w:hAnsiTheme="minorHAnsi"/>
        </w:rPr>
      </w:pPr>
      <w:proofErr w:type="gramStart"/>
      <w:r>
        <w:rPr>
          <w:rFonts w:asciiTheme="minorHAnsi" w:hAnsiTheme="minorHAnsi"/>
        </w:rPr>
        <w:t xml:space="preserve">Na </w:t>
      </w:r>
      <w:r w:rsidRPr="004F0CDD">
        <w:rPr>
          <w:rFonts w:asciiTheme="minorHAnsi" w:hAnsiTheme="minorHAnsi"/>
          <w:b/>
        </w:rPr>
        <w:t>nivou implementacije</w:t>
      </w:r>
      <w:r>
        <w:rPr>
          <w:rFonts w:asciiTheme="minorHAnsi" w:hAnsiTheme="minorHAnsi"/>
        </w:rPr>
        <w:t xml:space="preserve"> koriste nove tehnologije.</w:t>
      </w:r>
      <w:proofErr w:type="gramEnd"/>
    </w:p>
    <w:p w:rsidR="004F0CDD" w:rsidRDefault="004F0CDD" w:rsidP="00E018CE">
      <w:pPr>
        <w:pStyle w:val="Default"/>
        <w:rPr>
          <w:rFonts w:asciiTheme="minorHAnsi" w:hAnsiTheme="minorHAnsi"/>
        </w:rPr>
      </w:pPr>
    </w:p>
    <w:p w:rsidR="004F0CDD" w:rsidRDefault="004F0CDD" w:rsidP="00E018CE">
      <w:pPr>
        <w:pStyle w:val="Default"/>
        <w:rPr>
          <w:rFonts w:asciiTheme="minorHAnsi" w:hAnsiTheme="minorHAnsi"/>
        </w:rPr>
      </w:pPr>
    </w:p>
    <w:p w:rsidR="004F0CDD" w:rsidRDefault="004F0CDD" w:rsidP="004F0CDD">
      <w:pPr>
        <w:pStyle w:val="Default"/>
        <w:rPr>
          <w:rFonts w:asciiTheme="minorHAnsi" w:hAnsiTheme="minorHAnsi"/>
          <w:b/>
        </w:rPr>
      </w:pPr>
      <w:proofErr w:type="gramStart"/>
      <w:r>
        <w:rPr>
          <w:rFonts w:cs="Tahoma"/>
          <w:b/>
        </w:rPr>
        <w:t>17</w:t>
      </w:r>
      <w:r w:rsidRPr="00330633">
        <w:rPr>
          <w:rFonts w:asciiTheme="minorHAnsi" w:hAnsiTheme="minorHAnsi" w:cs="Tahoma"/>
          <w:b/>
        </w:rPr>
        <w:t>ǀ</w:t>
      </w:r>
      <w:r>
        <w:rPr>
          <w:rFonts w:asciiTheme="minorHAnsi" w:hAnsiTheme="minorHAnsi" w:cs="Tahoma"/>
          <w:b/>
        </w:rPr>
        <w:t xml:space="preserve"> </w:t>
      </w:r>
      <w:r w:rsidRPr="004F0CDD">
        <w:rPr>
          <w:rFonts w:asciiTheme="minorHAnsi" w:hAnsiTheme="minorHAnsi"/>
          <w:b/>
        </w:rPr>
        <w:t>Tok aktivnosti procesnog pristupa.Univerzalna tehnologija procesnog pristupa?</w:t>
      </w:r>
      <w:proofErr w:type="gramEnd"/>
    </w:p>
    <w:p w:rsidR="004F0CDD" w:rsidRPr="004F0CDD" w:rsidRDefault="00355136" w:rsidP="004F0CDD">
      <w:pPr>
        <w:pStyle w:val="Default"/>
        <w:rPr>
          <w:rFonts w:asciiTheme="minorHAnsi" w:hAnsiTheme="minorHAnsi"/>
          <w:b/>
        </w:rPr>
      </w:pPr>
      <w:r>
        <w:rPr>
          <w:rFonts w:asciiTheme="minorHAnsi" w:hAnsiTheme="minorHAnsi"/>
          <w:b/>
          <w:noProof/>
        </w:rPr>
        <w:drawing>
          <wp:inline distT="0" distB="0" distL="0" distR="0">
            <wp:extent cx="5943600" cy="3597232"/>
            <wp:effectExtent l="19050" t="0" r="0" b="0"/>
            <wp:docPr id="8" name="Picture 7" descr="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9.jpg"/>
                    <pic:cNvPicPr/>
                  </pic:nvPicPr>
                  <pic:blipFill>
                    <a:blip r:embed="rId14" cstate="print"/>
                    <a:srcRect t="9005"/>
                    <a:stretch>
                      <a:fillRect/>
                    </a:stretch>
                  </pic:blipFill>
                  <pic:spPr>
                    <a:xfrm>
                      <a:off x="0" y="0"/>
                      <a:ext cx="5943600" cy="3597232"/>
                    </a:xfrm>
                    <a:prstGeom prst="rect">
                      <a:avLst/>
                    </a:prstGeom>
                  </pic:spPr>
                </pic:pic>
              </a:graphicData>
            </a:graphic>
          </wp:inline>
        </w:drawing>
      </w:r>
    </w:p>
    <w:p w:rsidR="004F0CDD" w:rsidRDefault="004F0CDD"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355136">
      <w:pPr>
        <w:pStyle w:val="Default"/>
        <w:ind w:left="360" w:hanging="360"/>
        <w:rPr>
          <w:sz w:val="23"/>
          <w:szCs w:val="23"/>
        </w:rPr>
      </w:pPr>
      <w:proofErr w:type="gramStart"/>
      <w:r>
        <w:rPr>
          <w:rFonts w:cs="Tahoma"/>
          <w:b/>
        </w:rPr>
        <w:lastRenderedPageBreak/>
        <w:t>18</w:t>
      </w:r>
      <w:r w:rsidRPr="00330633">
        <w:rPr>
          <w:rFonts w:asciiTheme="minorHAnsi" w:hAnsiTheme="minorHAnsi" w:cs="Tahoma"/>
          <w:b/>
        </w:rPr>
        <w:t>ǀ</w:t>
      </w:r>
      <w:r>
        <w:rPr>
          <w:rFonts w:asciiTheme="minorHAnsi" w:hAnsiTheme="minorHAnsi" w:cs="Tahoma"/>
          <w:b/>
        </w:rPr>
        <w:t xml:space="preserve"> </w:t>
      </w:r>
      <w:r w:rsidRPr="00355136">
        <w:rPr>
          <w:rFonts w:asciiTheme="minorHAnsi" w:hAnsiTheme="minorHAnsi"/>
          <w:b/>
        </w:rPr>
        <w:t>Misija, vizija i ciljevi procesa.</w:t>
      </w:r>
      <w:proofErr w:type="gramEnd"/>
      <w:r w:rsidRPr="00355136">
        <w:rPr>
          <w:rFonts w:asciiTheme="minorHAnsi" w:hAnsiTheme="minorHAnsi"/>
          <w:b/>
        </w:rPr>
        <w:t xml:space="preserve"> </w:t>
      </w:r>
      <w:proofErr w:type="gramStart"/>
      <w:r w:rsidRPr="00355136">
        <w:rPr>
          <w:rFonts w:asciiTheme="minorHAnsi" w:hAnsiTheme="minorHAnsi"/>
          <w:b/>
        </w:rPr>
        <w:t>Zaš</w:t>
      </w:r>
      <w:r>
        <w:rPr>
          <w:rFonts w:asciiTheme="minorHAnsi" w:hAnsiTheme="minorHAnsi"/>
          <w:b/>
        </w:rPr>
        <w:t>to ih treba imati?</w:t>
      </w:r>
      <w:proofErr w:type="gramEnd"/>
      <w:r>
        <w:rPr>
          <w:rFonts w:asciiTheme="minorHAnsi" w:hAnsiTheme="minorHAnsi"/>
          <w:b/>
        </w:rPr>
        <w:t xml:space="preserve"> </w:t>
      </w:r>
      <w:proofErr w:type="gramStart"/>
      <w:r>
        <w:rPr>
          <w:rFonts w:asciiTheme="minorHAnsi" w:hAnsiTheme="minorHAnsi"/>
          <w:b/>
        </w:rPr>
        <w:t>U</w:t>
      </w:r>
      <w:r w:rsidRPr="00355136">
        <w:rPr>
          <w:rFonts w:asciiTheme="minorHAnsi" w:hAnsiTheme="minorHAnsi"/>
          <w:b/>
        </w:rPr>
        <w:t xml:space="preserve"> čemu je razlika?</w:t>
      </w:r>
      <w:proofErr w:type="gramEnd"/>
      <w:r>
        <w:rPr>
          <w:rFonts w:asciiTheme="minorHAnsi" w:hAnsiTheme="minorHAnsi"/>
          <w:b/>
        </w:rPr>
        <w:t xml:space="preserve"> </w:t>
      </w:r>
      <w:proofErr w:type="gramStart"/>
      <w:r>
        <w:rPr>
          <w:rFonts w:asciiTheme="minorHAnsi" w:hAnsiTheme="minorHAnsi"/>
          <w:b/>
        </w:rPr>
        <w:t>K</w:t>
      </w:r>
      <w:r w:rsidRPr="00355136">
        <w:rPr>
          <w:rFonts w:asciiTheme="minorHAnsi" w:hAnsiTheme="minorHAnsi"/>
          <w:b/>
        </w:rPr>
        <w:t>oje efekte postižu?</w:t>
      </w:r>
      <w:proofErr w:type="gramEnd"/>
      <w:r>
        <w:rPr>
          <w:sz w:val="23"/>
          <w:szCs w:val="23"/>
        </w:rPr>
        <w:t xml:space="preserve"> </w:t>
      </w:r>
    </w:p>
    <w:p w:rsidR="00355136" w:rsidRPr="00355136" w:rsidRDefault="00355136" w:rsidP="00355136">
      <w:pPr>
        <w:pStyle w:val="Default"/>
        <w:ind w:left="360" w:hanging="360"/>
      </w:pPr>
    </w:p>
    <w:p w:rsidR="00355136" w:rsidRPr="00355136" w:rsidRDefault="00355136" w:rsidP="00355136">
      <w:pPr>
        <w:pStyle w:val="Default"/>
        <w:rPr>
          <w:rFonts w:asciiTheme="minorHAnsi" w:hAnsiTheme="minorHAnsi"/>
        </w:rPr>
      </w:pPr>
    </w:p>
    <w:p w:rsidR="00355136" w:rsidRDefault="00355136" w:rsidP="00E018CE">
      <w:pPr>
        <w:pStyle w:val="Default"/>
        <w:rPr>
          <w:rFonts w:asciiTheme="minorHAnsi" w:hAnsiTheme="minorHAnsi"/>
        </w:rPr>
      </w:pPr>
      <w:r w:rsidRPr="00355136">
        <w:rPr>
          <w:rFonts w:asciiTheme="minorHAnsi" w:hAnsiTheme="minorHAnsi"/>
          <w:b/>
          <w:noProof/>
        </w:rPr>
        <w:drawing>
          <wp:anchor distT="0" distB="0" distL="114300" distR="114300" simplePos="0" relativeHeight="251660288" behindDoc="0" locked="0" layoutInCell="1" allowOverlap="1">
            <wp:simplePos x="0" y="0"/>
            <wp:positionH relativeFrom="margin">
              <wp:posOffset>-114300</wp:posOffset>
            </wp:positionH>
            <wp:positionV relativeFrom="margin">
              <wp:posOffset>561975</wp:posOffset>
            </wp:positionV>
            <wp:extent cx="3371850" cy="4253230"/>
            <wp:effectExtent l="19050" t="0" r="0" b="0"/>
            <wp:wrapSquare wrapText="bothSides"/>
            <wp:docPr id="9" name="Picture 8"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5" cstate="print"/>
                    <a:srcRect t="10204"/>
                    <a:stretch>
                      <a:fillRect/>
                    </a:stretch>
                  </pic:blipFill>
                  <pic:spPr>
                    <a:xfrm>
                      <a:off x="0" y="0"/>
                      <a:ext cx="3371850" cy="4253230"/>
                    </a:xfrm>
                    <a:prstGeom prst="rect">
                      <a:avLst/>
                    </a:prstGeom>
                  </pic:spPr>
                </pic:pic>
              </a:graphicData>
            </a:graphic>
          </wp:anchor>
        </w:drawing>
      </w:r>
      <w:proofErr w:type="gramStart"/>
      <w:r w:rsidRPr="00355136">
        <w:rPr>
          <w:rFonts w:asciiTheme="minorHAnsi" w:hAnsiTheme="minorHAnsi"/>
          <w:b/>
        </w:rPr>
        <w:t>Misija</w:t>
      </w:r>
      <w:r>
        <w:rPr>
          <w:rFonts w:asciiTheme="minorHAnsi" w:hAnsiTheme="minorHAnsi"/>
        </w:rPr>
        <w:t xml:space="preserve"> predstavlja svrhu postojanja preduzeća i trebalo bi da objasni šta organizacija treba da uradi.</w:t>
      </w:r>
      <w:proofErr w:type="gramEnd"/>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roofErr w:type="gramStart"/>
      <w:r w:rsidRPr="00355136">
        <w:rPr>
          <w:rFonts w:asciiTheme="minorHAnsi" w:hAnsiTheme="minorHAnsi"/>
          <w:b/>
        </w:rPr>
        <w:t>Vizija</w:t>
      </w:r>
      <w:r>
        <w:rPr>
          <w:rFonts w:asciiTheme="minorHAnsi" w:hAnsiTheme="minorHAnsi"/>
        </w:rPr>
        <w:t xml:space="preserve"> je pravac u kome kompanija želi da se kreće, idealno buduće stanje koje želi da postigne.</w:t>
      </w:r>
      <w:proofErr w:type="gramEnd"/>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Pr="00355136" w:rsidRDefault="00355136" w:rsidP="00355136">
      <w:pPr>
        <w:pStyle w:val="Default"/>
        <w:rPr>
          <w:rFonts w:asciiTheme="minorHAnsi" w:hAnsiTheme="minorHAnsi"/>
          <w:b/>
        </w:rPr>
      </w:pPr>
      <w:proofErr w:type="gramStart"/>
      <w:r>
        <w:rPr>
          <w:rFonts w:cs="Tahoma"/>
          <w:b/>
        </w:rPr>
        <w:t>19</w:t>
      </w:r>
      <w:r w:rsidRPr="00330633">
        <w:rPr>
          <w:rFonts w:asciiTheme="minorHAnsi" w:hAnsiTheme="minorHAnsi" w:cs="Tahoma"/>
          <w:b/>
        </w:rPr>
        <w:t>ǀ</w:t>
      </w:r>
      <w:r>
        <w:rPr>
          <w:rFonts w:asciiTheme="minorHAnsi" w:hAnsiTheme="minorHAnsi" w:cs="Tahoma"/>
          <w:b/>
        </w:rPr>
        <w:t xml:space="preserve"> </w:t>
      </w:r>
      <w:r w:rsidRPr="00355136">
        <w:rPr>
          <w:rFonts w:asciiTheme="minorHAnsi" w:hAnsiTheme="minorHAnsi"/>
          <w:b/>
        </w:rPr>
        <w:t>Metode i tehnike za identifikaciju merljivih ciljeva?</w:t>
      </w:r>
      <w:proofErr w:type="gramEnd"/>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r>
        <w:rPr>
          <w:rFonts w:ascii="Swis721 WGL4 BT" w:hAnsi="Swis721 WGL4 BT"/>
        </w:rPr>
        <w:t>•</w:t>
      </w:r>
      <w:r>
        <w:rPr>
          <w:rFonts w:asciiTheme="minorHAnsi" w:hAnsiTheme="minorHAnsi"/>
        </w:rPr>
        <w:t>SWOT analiza</w:t>
      </w:r>
    </w:p>
    <w:p w:rsidR="00355136" w:rsidRDefault="00355136" w:rsidP="00E018CE">
      <w:pPr>
        <w:pStyle w:val="Default"/>
        <w:rPr>
          <w:rFonts w:asciiTheme="minorHAnsi" w:hAnsiTheme="minorHAnsi"/>
        </w:rPr>
      </w:pPr>
      <w:r>
        <w:rPr>
          <w:rFonts w:ascii="Swis721 WGL4 BT" w:hAnsi="Swis721 WGL4 BT"/>
        </w:rPr>
        <w:t>•</w:t>
      </w:r>
      <w:r>
        <w:rPr>
          <w:rFonts w:asciiTheme="minorHAnsi" w:hAnsiTheme="minorHAnsi"/>
        </w:rPr>
        <w:t xml:space="preserve"> CSF</w:t>
      </w:r>
    </w:p>
    <w:p w:rsidR="00355136" w:rsidRDefault="00355136" w:rsidP="00E018CE">
      <w:pPr>
        <w:pStyle w:val="Default"/>
        <w:rPr>
          <w:rFonts w:asciiTheme="minorHAnsi" w:hAnsiTheme="minorHAnsi"/>
        </w:rPr>
      </w:pPr>
      <w:r>
        <w:rPr>
          <w:rFonts w:ascii="Swis721 WGL4 BT" w:hAnsi="Swis721 WGL4 BT"/>
        </w:rPr>
        <w:t>•</w:t>
      </w:r>
      <w:r>
        <w:rPr>
          <w:rFonts w:asciiTheme="minorHAnsi" w:hAnsiTheme="minorHAnsi"/>
        </w:rPr>
        <w:t xml:space="preserve"> Metoda scenarija</w:t>
      </w:r>
    </w:p>
    <w:p w:rsidR="00355136" w:rsidRDefault="00355136" w:rsidP="00E018CE">
      <w:pPr>
        <w:pStyle w:val="Default"/>
        <w:rPr>
          <w:rFonts w:asciiTheme="minorHAnsi" w:hAnsiTheme="minorHAnsi"/>
        </w:rPr>
      </w:pPr>
      <w:r>
        <w:rPr>
          <w:rFonts w:ascii="Swis721 WGL4 BT" w:hAnsi="Swis721 WGL4 BT"/>
        </w:rPr>
        <w:t>•</w:t>
      </w:r>
      <w:r>
        <w:rPr>
          <w:rFonts w:asciiTheme="minorHAnsi" w:hAnsiTheme="minorHAnsi"/>
        </w:rPr>
        <w:t xml:space="preserve"> Portfolio analiza</w:t>
      </w:r>
    </w:p>
    <w:p w:rsidR="00355136" w:rsidRDefault="00355136" w:rsidP="00E018CE">
      <w:pPr>
        <w:pStyle w:val="Default"/>
        <w:rPr>
          <w:rFonts w:asciiTheme="minorHAnsi" w:hAnsiTheme="minorHAnsi"/>
        </w:rPr>
      </w:pPr>
      <w:r>
        <w:rPr>
          <w:rFonts w:ascii="Swis721 WGL4 BT" w:hAnsi="Swis721 WGL4 BT"/>
        </w:rPr>
        <w:t>•</w:t>
      </w:r>
      <w:r>
        <w:rPr>
          <w:rFonts w:asciiTheme="minorHAnsi" w:hAnsiTheme="minorHAnsi"/>
        </w:rPr>
        <w:t xml:space="preserve"> Metode predvidjanja</w:t>
      </w:r>
    </w:p>
    <w:p w:rsidR="00355136" w:rsidRDefault="00355136" w:rsidP="00E018CE">
      <w:pPr>
        <w:pStyle w:val="Default"/>
        <w:rPr>
          <w:rFonts w:asciiTheme="minorHAnsi" w:hAnsiTheme="minorHAnsi"/>
        </w:rPr>
      </w:pPr>
      <w:r>
        <w:rPr>
          <w:rFonts w:ascii="Swis721 WGL4 BT" w:hAnsi="Swis721 WGL4 BT"/>
        </w:rPr>
        <w:t>•</w:t>
      </w:r>
      <w:r>
        <w:rPr>
          <w:rFonts w:asciiTheme="minorHAnsi" w:hAnsiTheme="minorHAnsi"/>
        </w:rPr>
        <w:t xml:space="preserve"> Benchmarking</w:t>
      </w: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355136" w:rsidP="00E018CE">
      <w:pPr>
        <w:pStyle w:val="Default"/>
        <w:rPr>
          <w:rFonts w:asciiTheme="minorHAnsi" w:hAnsiTheme="minorHAnsi"/>
        </w:rPr>
      </w:pPr>
    </w:p>
    <w:p w:rsidR="00355136" w:rsidRDefault="00D80A26" w:rsidP="00355136">
      <w:pPr>
        <w:pStyle w:val="Default"/>
        <w:ind w:left="360" w:hanging="360"/>
        <w:rPr>
          <w:rFonts w:asciiTheme="minorHAnsi" w:hAnsiTheme="minorHAnsi"/>
          <w:b/>
        </w:rPr>
      </w:pPr>
      <w:r>
        <w:rPr>
          <w:rFonts w:asciiTheme="minorHAnsi" w:hAnsiTheme="minorHAnsi" w:cs="Tahoma"/>
          <w:b/>
        </w:rPr>
        <w:lastRenderedPageBreak/>
        <w:t>20</w:t>
      </w:r>
      <w:r w:rsidR="00355136" w:rsidRPr="00330633">
        <w:rPr>
          <w:rFonts w:asciiTheme="minorHAnsi" w:hAnsiTheme="minorHAnsi" w:cs="Tahoma"/>
          <w:b/>
        </w:rPr>
        <w:t>ǀ</w:t>
      </w:r>
      <w:r w:rsidR="00355136">
        <w:rPr>
          <w:rFonts w:asciiTheme="minorHAnsi" w:hAnsiTheme="minorHAnsi" w:cs="Tahoma"/>
          <w:b/>
        </w:rPr>
        <w:t xml:space="preserve"> </w:t>
      </w:r>
      <w:r w:rsidR="00355136" w:rsidRPr="00355136">
        <w:rPr>
          <w:rFonts w:asciiTheme="minorHAnsi" w:hAnsiTheme="minorHAnsi"/>
          <w:b/>
        </w:rPr>
        <w:t>Globalno strukturiranje poslovnog sistema.Model „Isporučilac-korisnik</w:t>
      </w:r>
      <w:proofErr w:type="gramStart"/>
      <w:r w:rsidR="00355136" w:rsidRPr="00355136">
        <w:rPr>
          <w:rFonts w:asciiTheme="minorHAnsi" w:hAnsiTheme="minorHAnsi"/>
          <w:b/>
        </w:rPr>
        <w:t>“ eksterni</w:t>
      </w:r>
      <w:proofErr w:type="gramEnd"/>
      <w:r w:rsidR="00355136" w:rsidRPr="00355136">
        <w:rPr>
          <w:rFonts w:asciiTheme="minorHAnsi" w:hAnsiTheme="minorHAnsi"/>
          <w:b/>
        </w:rPr>
        <w:t xml:space="preserve"> i interni aspekt?</w:t>
      </w:r>
    </w:p>
    <w:p w:rsidR="00355136" w:rsidRDefault="00D80A26" w:rsidP="00355136">
      <w:pPr>
        <w:pStyle w:val="Default"/>
        <w:rPr>
          <w:sz w:val="23"/>
          <w:szCs w:val="23"/>
        </w:rPr>
      </w:pPr>
      <w:r>
        <w:rPr>
          <w:noProof/>
          <w:sz w:val="23"/>
          <w:szCs w:val="23"/>
        </w:rPr>
        <w:drawing>
          <wp:inline distT="0" distB="0" distL="0" distR="0">
            <wp:extent cx="5229225" cy="3653753"/>
            <wp:effectExtent l="19050" t="0" r="9525" b="0"/>
            <wp:docPr id="10" name="Picture 9"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16" cstate="print"/>
                    <a:stretch>
                      <a:fillRect/>
                    </a:stretch>
                  </pic:blipFill>
                  <pic:spPr>
                    <a:xfrm>
                      <a:off x="0" y="0"/>
                      <a:ext cx="5229225" cy="3653753"/>
                    </a:xfrm>
                    <a:prstGeom prst="rect">
                      <a:avLst/>
                    </a:prstGeom>
                  </pic:spPr>
                </pic:pic>
              </a:graphicData>
            </a:graphic>
          </wp:inline>
        </w:drawing>
      </w:r>
    </w:p>
    <w:p w:rsidR="00355136" w:rsidRDefault="00355136" w:rsidP="00E018CE">
      <w:pPr>
        <w:pStyle w:val="Default"/>
        <w:rPr>
          <w:rFonts w:asciiTheme="minorHAnsi" w:hAnsiTheme="minorHAnsi"/>
        </w:rPr>
      </w:pPr>
    </w:p>
    <w:p w:rsidR="00D80A26" w:rsidRDefault="00D80A26" w:rsidP="00D80A26">
      <w:pPr>
        <w:pStyle w:val="Default"/>
        <w:rPr>
          <w:rFonts w:asciiTheme="minorHAnsi" w:hAnsiTheme="minorHAnsi"/>
          <w:b/>
        </w:rPr>
      </w:pPr>
      <w:proofErr w:type="gramStart"/>
      <w:r>
        <w:rPr>
          <w:rFonts w:asciiTheme="minorHAnsi" w:hAnsiTheme="minorHAnsi" w:cs="Tahoma"/>
          <w:b/>
        </w:rPr>
        <w:t>21</w:t>
      </w:r>
      <w:r w:rsidRPr="00330633">
        <w:rPr>
          <w:rFonts w:asciiTheme="minorHAnsi" w:hAnsiTheme="minorHAnsi" w:cs="Tahoma"/>
          <w:b/>
        </w:rPr>
        <w:t>ǀ</w:t>
      </w:r>
      <w:r>
        <w:rPr>
          <w:rFonts w:asciiTheme="minorHAnsi" w:hAnsiTheme="minorHAnsi" w:cs="Tahoma"/>
          <w:b/>
        </w:rPr>
        <w:t xml:space="preserve"> </w:t>
      </w:r>
      <w:r w:rsidRPr="00D80A26">
        <w:rPr>
          <w:rFonts w:asciiTheme="minorHAnsi" w:hAnsiTheme="minorHAnsi"/>
          <w:b/>
        </w:rPr>
        <w:t>Procesni pristup i anatomska struktura poslovnog sistema?</w:t>
      </w:r>
      <w:proofErr w:type="gramEnd"/>
    </w:p>
    <w:p w:rsidR="00D80A26" w:rsidRDefault="00D80A26" w:rsidP="00D80A26">
      <w:pPr>
        <w:pStyle w:val="Default"/>
        <w:rPr>
          <w:rFonts w:asciiTheme="minorHAnsi" w:hAnsiTheme="minorHAnsi"/>
          <w:b/>
        </w:rPr>
      </w:pPr>
      <w:r>
        <w:rPr>
          <w:rFonts w:asciiTheme="minorHAnsi" w:hAnsiTheme="minorHAnsi"/>
          <w:b/>
          <w:noProof/>
        </w:rPr>
        <w:drawing>
          <wp:anchor distT="0" distB="0" distL="114300" distR="114300" simplePos="0" relativeHeight="251661312" behindDoc="0" locked="0" layoutInCell="1" allowOverlap="1">
            <wp:simplePos x="0" y="0"/>
            <wp:positionH relativeFrom="margin">
              <wp:posOffset>171450</wp:posOffset>
            </wp:positionH>
            <wp:positionV relativeFrom="margin">
              <wp:posOffset>4467225</wp:posOffset>
            </wp:positionV>
            <wp:extent cx="3514725" cy="3905250"/>
            <wp:effectExtent l="19050" t="0" r="9525" b="0"/>
            <wp:wrapSquare wrapText="bothSides"/>
            <wp:docPr id="11" name="Picture 10"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17" cstate="print"/>
                    <a:srcRect t="14298"/>
                    <a:stretch>
                      <a:fillRect/>
                    </a:stretch>
                  </pic:blipFill>
                  <pic:spPr>
                    <a:xfrm>
                      <a:off x="0" y="0"/>
                      <a:ext cx="3514725" cy="3905250"/>
                    </a:xfrm>
                    <a:prstGeom prst="rect">
                      <a:avLst/>
                    </a:prstGeom>
                  </pic:spPr>
                </pic:pic>
              </a:graphicData>
            </a:graphic>
          </wp:anchor>
        </w:drawing>
      </w:r>
    </w:p>
    <w:p w:rsidR="00D80A26" w:rsidRPr="00D80A26" w:rsidRDefault="00D80A26" w:rsidP="00D80A26">
      <w:pPr>
        <w:pStyle w:val="Default"/>
        <w:rPr>
          <w:sz w:val="23"/>
          <w:szCs w:val="23"/>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E018CE">
      <w:pPr>
        <w:pStyle w:val="Default"/>
        <w:rPr>
          <w:rFonts w:asciiTheme="minorHAnsi" w:hAnsiTheme="minorHAnsi"/>
          <w:i/>
        </w:rPr>
      </w:pPr>
    </w:p>
    <w:p w:rsidR="00D80A26" w:rsidRDefault="00D80A26" w:rsidP="00D80A26">
      <w:pPr>
        <w:pStyle w:val="Default"/>
        <w:rPr>
          <w:rFonts w:asciiTheme="minorHAnsi" w:hAnsiTheme="minorHAnsi"/>
          <w:b/>
        </w:rPr>
      </w:pPr>
      <w:proofErr w:type="gramStart"/>
      <w:r>
        <w:rPr>
          <w:rFonts w:asciiTheme="minorHAnsi" w:hAnsiTheme="minorHAnsi" w:cs="Tahoma"/>
          <w:b/>
        </w:rPr>
        <w:lastRenderedPageBreak/>
        <w:t>22</w:t>
      </w:r>
      <w:r w:rsidRPr="00D80A26">
        <w:rPr>
          <w:rFonts w:asciiTheme="minorHAnsi" w:hAnsiTheme="minorHAnsi" w:cs="Tahoma"/>
          <w:b/>
        </w:rPr>
        <w:t xml:space="preserve">ǀ </w:t>
      </w:r>
      <w:r w:rsidRPr="009D77E2">
        <w:rPr>
          <w:rFonts w:asciiTheme="minorHAnsi" w:hAnsiTheme="minorHAnsi"/>
          <w:b/>
          <w:u w:val="single"/>
        </w:rPr>
        <w:t>Identifikacija</w:t>
      </w:r>
      <w:r w:rsidRPr="009D77E2">
        <w:rPr>
          <w:rFonts w:asciiTheme="minorHAnsi" w:hAnsiTheme="minorHAnsi"/>
          <w:b/>
          <w:u w:val="double"/>
        </w:rPr>
        <w:t xml:space="preserve"> predmeta rada</w:t>
      </w:r>
      <w:r w:rsidRPr="00D80A26">
        <w:rPr>
          <w:rFonts w:asciiTheme="minorHAnsi" w:hAnsiTheme="minorHAnsi"/>
          <w:b/>
        </w:rPr>
        <w:t>.Opšti principi i pravila?</w:t>
      </w:r>
      <w:proofErr w:type="gramEnd"/>
    </w:p>
    <w:p w:rsidR="00D80A26" w:rsidRDefault="00D80A26" w:rsidP="00D80A26">
      <w:pPr>
        <w:pStyle w:val="Default"/>
        <w:rPr>
          <w:rFonts w:asciiTheme="minorHAnsi" w:hAnsiTheme="minorHAnsi"/>
          <w:b/>
        </w:rPr>
      </w:pPr>
    </w:p>
    <w:p w:rsidR="00D80A26" w:rsidRPr="00D80A26" w:rsidRDefault="00D80A26" w:rsidP="00D80A26">
      <w:pPr>
        <w:pStyle w:val="Default"/>
        <w:rPr>
          <w:rFonts w:asciiTheme="minorHAnsi" w:hAnsiTheme="minorHAnsi"/>
          <w:u w:val="single"/>
        </w:rPr>
      </w:pPr>
      <w:r w:rsidRPr="00D80A26">
        <w:rPr>
          <w:rFonts w:asciiTheme="minorHAnsi" w:hAnsiTheme="minorHAnsi"/>
          <w:u w:val="single"/>
        </w:rPr>
        <w:t>Identifikacija i klasifikacija rada izvršena je do kraja ako je ispunjeno sledeće:</w:t>
      </w:r>
    </w:p>
    <w:p w:rsidR="00D80A26" w:rsidRDefault="00D80A26" w:rsidP="00D80A26">
      <w:pPr>
        <w:pStyle w:val="Default"/>
        <w:rPr>
          <w:rFonts w:asciiTheme="minorHAnsi" w:hAnsiTheme="minorHAnsi"/>
        </w:rPr>
      </w:pPr>
      <w:r w:rsidRPr="00D80A26">
        <w:rPr>
          <w:rFonts w:asciiTheme="minorHAnsi" w:hAnsiTheme="minorHAnsi"/>
          <w:b/>
        </w:rPr>
        <w:t>a)</w:t>
      </w:r>
      <w:r>
        <w:rPr>
          <w:rFonts w:asciiTheme="minorHAnsi" w:hAnsiTheme="minorHAnsi"/>
        </w:rPr>
        <w:t xml:space="preserve"> Predmet rada je sve ono što nekome treba,</w:t>
      </w:r>
    </w:p>
    <w:p w:rsidR="00D80A26" w:rsidRDefault="00D80A26" w:rsidP="00D80A26">
      <w:pPr>
        <w:pStyle w:val="Default"/>
        <w:ind w:left="270" w:hanging="270"/>
        <w:rPr>
          <w:rFonts w:asciiTheme="minorHAnsi" w:hAnsiTheme="minorHAnsi"/>
        </w:rPr>
      </w:pPr>
      <w:r w:rsidRPr="00D80A26">
        <w:rPr>
          <w:rFonts w:asciiTheme="minorHAnsi" w:hAnsiTheme="minorHAnsi"/>
          <w:b/>
        </w:rPr>
        <w:t>b)</w:t>
      </w:r>
      <w:r>
        <w:rPr>
          <w:rFonts w:asciiTheme="minorHAnsi" w:hAnsiTheme="minorHAnsi"/>
        </w:rPr>
        <w:t xml:space="preserve"> Usitnjavanje krupnih predmeta rada treba vršiti sve dotle dok i najsitniji delovi ispunjavaju uslove navedene pod a),</w:t>
      </w:r>
    </w:p>
    <w:p w:rsidR="00D80A26" w:rsidRDefault="00D80A26" w:rsidP="00D80A26">
      <w:pPr>
        <w:pStyle w:val="Default"/>
        <w:ind w:left="270" w:hanging="270"/>
        <w:rPr>
          <w:rFonts w:asciiTheme="minorHAnsi" w:hAnsiTheme="minorHAnsi"/>
        </w:rPr>
      </w:pPr>
      <w:r w:rsidRPr="00D80A26">
        <w:rPr>
          <w:rFonts w:asciiTheme="minorHAnsi" w:hAnsiTheme="minorHAnsi"/>
          <w:b/>
        </w:rPr>
        <w:t>c)</w:t>
      </w:r>
      <w:r>
        <w:rPr>
          <w:rFonts w:asciiTheme="minorHAnsi" w:hAnsiTheme="minorHAnsi"/>
        </w:rPr>
        <w:t xml:space="preserve"> Treba uzeti u obzir predmete rada koji su trenutno aktuelni, koji us bili aktuelni i koji </w:t>
      </w:r>
      <w:proofErr w:type="gramStart"/>
      <w:r>
        <w:rPr>
          <w:rFonts w:asciiTheme="minorHAnsi" w:hAnsiTheme="minorHAnsi"/>
        </w:rPr>
        <w:t>će</w:t>
      </w:r>
      <w:proofErr w:type="gramEnd"/>
      <w:r>
        <w:rPr>
          <w:rFonts w:asciiTheme="minorHAnsi" w:hAnsiTheme="minorHAnsi"/>
        </w:rPr>
        <w:t xml:space="preserve"> biti aktuelni,</w:t>
      </w:r>
    </w:p>
    <w:p w:rsidR="00D80A26" w:rsidRDefault="00D80A26" w:rsidP="00D80A26">
      <w:pPr>
        <w:pStyle w:val="Default"/>
        <w:ind w:left="270" w:hanging="270"/>
        <w:rPr>
          <w:rFonts w:asciiTheme="minorHAnsi" w:hAnsiTheme="minorHAnsi"/>
        </w:rPr>
      </w:pPr>
      <w:r w:rsidRPr="00D80A26">
        <w:rPr>
          <w:rFonts w:asciiTheme="minorHAnsi" w:hAnsiTheme="minorHAnsi"/>
          <w:b/>
        </w:rPr>
        <w:t>d)</w:t>
      </w:r>
      <w:r>
        <w:rPr>
          <w:rFonts w:asciiTheme="minorHAnsi" w:hAnsiTheme="minorHAnsi"/>
        </w:rPr>
        <w:t xml:space="preserve"> Pri odredjivanju da li je neki predmet rada aktuelan ne treba se rukovoditi čisto ekonomskim kriterijumima, to znači da u predmete rada treba uključiti i one za koje trenutno ne postoji ekonomski interes </w:t>
      </w:r>
      <w:proofErr w:type="gramStart"/>
      <w:r>
        <w:rPr>
          <w:rFonts w:asciiTheme="minorHAnsi" w:hAnsiTheme="minorHAnsi"/>
        </w:rPr>
        <w:t>ali</w:t>
      </w:r>
      <w:proofErr w:type="gramEnd"/>
      <w:r>
        <w:rPr>
          <w:rFonts w:asciiTheme="minorHAnsi" w:hAnsiTheme="minorHAnsi"/>
        </w:rPr>
        <w:t xml:space="preserve"> mogu biti traženi i može ih organizacioni sistem pružiti,</w:t>
      </w:r>
    </w:p>
    <w:p w:rsidR="00D80A26" w:rsidRDefault="00D80A26" w:rsidP="00D80A26">
      <w:pPr>
        <w:pStyle w:val="Default"/>
        <w:ind w:left="270" w:hanging="270"/>
        <w:rPr>
          <w:rFonts w:asciiTheme="minorHAnsi" w:hAnsiTheme="minorHAnsi"/>
        </w:rPr>
      </w:pPr>
      <w:r w:rsidRPr="00D80A26">
        <w:rPr>
          <w:rFonts w:asciiTheme="minorHAnsi" w:hAnsiTheme="minorHAnsi"/>
          <w:b/>
        </w:rPr>
        <w:t>e)</w:t>
      </w:r>
      <w:r>
        <w:rPr>
          <w:rFonts w:asciiTheme="minorHAnsi" w:hAnsiTheme="minorHAnsi"/>
        </w:rPr>
        <w:t xml:space="preserve"> U obzir treba uzeti i one predmete rada koje posmatrani organizacioni sistem ne može sam da stvori već ih može ponuditi samo u kooperaciji </w:t>
      </w:r>
      <w:proofErr w:type="gramStart"/>
      <w:r>
        <w:rPr>
          <w:rFonts w:asciiTheme="minorHAnsi" w:hAnsiTheme="minorHAnsi"/>
        </w:rPr>
        <w:t>sa</w:t>
      </w:r>
      <w:proofErr w:type="gramEnd"/>
      <w:r>
        <w:rPr>
          <w:rFonts w:asciiTheme="minorHAnsi" w:hAnsiTheme="minorHAnsi"/>
        </w:rPr>
        <w:t xml:space="preserve"> drugim organizacionim sistemima,</w:t>
      </w:r>
    </w:p>
    <w:p w:rsidR="00D80A26" w:rsidRPr="00D80A26" w:rsidRDefault="00D80A26" w:rsidP="00D80A26">
      <w:pPr>
        <w:pStyle w:val="Default"/>
        <w:ind w:left="270" w:hanging="270"/>
        <w:rPr>
          <w:sz w:val="23"/>
          <w:szCs w:val="23"/>
        </w:rPr>
      </w:pPr>
      <w:r w:rsidRPr="00D80A26">
        <w:rPr>
          <w:rFonts w:asciiTheme="minorHAnsi" w:hAnsiTheme="minorHAnsi"/>
          <w:b/>
        </w:rPr>
        <w:t>f)</w:t>
      </w:r>
      <w:r>
        <w:rPr>
          <w:rFonts w:asciiTheme="minorHAnsi" w:hAnsiTheme="minorHAnsi"/>
        </w:rPr>
        <w:t xml:space="preserve"> Kada se radi o internim uslugama važe isti principi kao i kod eksternih predmeta rada</w:t>
      </w:r>
    </w:p>
    <w:p w:rsidR="00D80A26" w:rsidRDefault="00D80A26" w:rsidP="00E018CE">
      <w:pPr>
        <w:pStyle w:val="Default"/>
        <w:rPr>
          <w:rFonts w:asciiTheme="minorHAnsi" w:hAnsiTheme="minorHAnsi"/>
        </w:rPr>
      </w:pPr>
    </w:p>
    <w:p w:rsidR="008A63CF" w:rsidRDefault="008A63CF" w:rsidP="008A63CF">
      <w:pPr>
        <w:pStyle w:val="Default"/>
      </w:pPr>
    </w:p>
    <w:p w:rsidR="008A63CF" w:rsidRDefault="008A63CF" w:rsidP="008A63CF">
      <w:pPr>
        <w:pStyle w:val="Default"/>
        <w:rPr>
          <w:rFonts w:asciiTheme="minorHAnsi" w:hAnsiTheme="minorHAnsi"/>
          <w:b/>
        </w:rPr>
      </w:pPr>
      <w:proofErr w:type="gramStart"/>
      <w:r>
        <w:rPr>
          <w:rFonts w:asciiTheme="minorHAnsi" w:hAnsiTheme="minorHAnsi" w:cs="Tahoma"/>
          <w:b/>
        </w:rPr>
        <w:t>23</w:t>
      </w:r>
      <w:r w:rsidRPr="00D80A26">
        <w:rPr>
          <w:rFonts w:asciiTheme="minorHAnsi" w:hAnsiTheme="minorHAnsi" w:cs="Tahoma"/>
          <w:b/>
        </w:rPr>
        <w:t xml:space="preserve">ǀ </w:t>
      </w:r>
      <w:r w:rsidRPr="008A63CF">
        <w:rPr>
          <w:rFonts w:asciiTheme="minorHAnsi" w:hAnsiTheme="minorHAnsi"/>
          <w:b/>
        </w:rPr>
        <w:t>Razlike u identifikaciji proizvoda i usluga?</w:t>
      </w:r>
      <w:proofErr w:type="gramEnd"/>
    </w:p>
    <w:p w:rsidR="008A63CF" w:rsidRDefault="008A63CF" w:rsidP="008A63CF">
      <w:pPr>
        <w:pStyle w:val="Default"/>
        <w:rPr>
          <w:rFonts w:asciiTheme="minorHAnsi" w:hAnsiTheme="minorHAnsi"/>
          <w:b/>
        </w:rPr>
      </w:pPr>
    </w:p>
    <w:p w:rsidR="008A63CF" w:rsidRPr="005421E8" w:rsidRDefault="005421E8" w:rsidP="008A63CF">
      <w:pPr>
        <w:pStyle w:val="Default"/>
        <w:rPr>
          <w:rFonts w:asciiTheme="minorHAnsi" w:hAnsiTheme="minorHAnsi"/>
        </w:rPr>
      </w:pPr>
      <w:r>
        <w:rPr>
          <w:rFonts w:asciiTheme="minorHAnsi" w:hAnsiTheme="minorHAnsi"/>
        </w:rPr>
        <w:t>1</w:t>
      </w:r>
      <w:r w:rsidRPr="005421E8">
        <w:rPr>
          <w:rFonts w:asciiTheme="minorHAnsi" w:hAnsiTheme="minorHAnsi"/>
        </w:rPr>
        <w:t>) Izvršiti grupisanje proizvoda</w:t>
      </w:r>
    </w:p>
    <w:p w:rsidR="005421E8" w:rsidRDefault="005421E8" w:rsidP="008A63CF">
      <w:pPr>
        <w:pStyle w:val="Default"/>
        <w:rPr>
          <w:rFonts w:asciiTheme="minorHAnsi" w:hAnsiTheme="minorHAnsi"/>
        </w:rPr>
      </w:pPr>
      <w:r>
        <w:rPr>
          <w:rFonts w:asciiTheme="minorHAnsi" w:hAnsiTheme="minorHAnsi"/>
        </w:rPr>
        <w:t>2</w:t>
      </w:r>
      <w:r w:rsidRPr="005421E8">
        <w:rPr>
          <w:rFonts w:asciiTheme="minorHAnsi" w:hAnsiTheme="minorHAnsi"/>
        </w:rPr>
        <w:t>) Izabrati reprezentativnu grupu</w:t>
      </w:r>
      <w:r>
        <w:rPr>
          <w:rFonts w:asciiTheme="minorHAnsi" w:hAnsiTheme="minorHAnsi"/>
        </w:rPr>
        <w:t xml:space="preserve"> (</w:t>
      </w:r>
      <w:r w:rsidRPr="005421E8">
        <w:rPr>
          <w:rFonts w:asciiTheme="minorHAnsi" w:hAnsiTheme="minorHAnsi"/>
          <w:i/>
        </w:rPr>
        <w:t>onu koja ima najsloženiju tehnologiju izrade</w:t>
      </w:r>
      <w:r>
        <w:rPr>
          <w:rFonts w:asciiTheme="minorHAnsi" w:hAnsiTheme="minorHAnsi"/>
        </w:rPr>
        <w:t>)</w:t>
      </w:r>
    </w:p>
    <w:p w:rsidR="005421E8" w:rsidRDefault="005421E8" w:rsidP="008A63CF">
      <w:pPr>
        <w:pStyle w:val="Default"/>
        <w:rPr>
          <w:rFonts w:asciiTheme="minorHAnsi" w:hAnsiTheme="minorHAnsi"/>
        </w:rPr>
      </w:pPr>
      <w:r>
        <w:rPr>
          <w:rFonts w:asciiTheme="minorHAnsi" w:hAnsiTheme="minorHAnsi"/>
        </w:rPr>
        <w:t xml:space="preserve">3) Izabrati reprezentativan proizvod iz </w:t>
      </w:r>
      <w:proofErr w:type="gramStart"/>
      <w:r>
        <w:rPr>
          <w:rFonts w:asciiTheme="minorHAnsi" w:hAnsiTheme="minorHAnsi"/>
        </w:rPr>
        <w:t>te</w:t>
      </w:r>
      <w:proofErr w:type="gramEnd"/>
      <w:r>
        <w:rPr>
          <w:rFonts w:asciiTheme="minorHAnsi" w:hAnsiTheme="minorHAnsi"/>
        </w:rPr>
        <w:t xml:space="preserve"> grupe (</w:t>
      </w:r>
      <w:r w:rsidRPr="005421E8">
        <w:rPr>
          <w:rFonts w:asciiTheme="minorHAnsi" w:hAnsiTheme="minorHAnsi"/>
          <w:i/>
        </w:rPr>
        <w:t>onaj koji ima najsloženiju tehnologiju izrade</w:t>
      </w:r>
      <w:r>
        <w:rPr>
          <w:rFonts w:asciiTheme="minorHAnsi" w:hAnsiTheme="minorHAnsi"/>
        </w:rPr>
        <w:t>)</w:t>
      </w:r>
    </w:p>
    <w:p w:rsidR="005421E8" w:rsidRDefault="005421E8" w:rsidP="008A63CF">
      <w:pPr>
        <w:pStyle w:val="Default"/>
        <w:rPr>
          <w:rFonts w:asciiTheme="minorHAnsi" w:hAnsiTheme="minorHAnsi"/>
        </w:rPr>
      </w:pPr>
      <w:r>
        <w:rPr>
          <w:rFonts w:asciiTheme="minorHAnsi" w:hAnsiTheme="minorHAnsi"/>
        </w:rPr>
        <w:t>4) Napraviti sastavnicu izabranog proizvoda</w:t>
      </w:r>
    </w:p>
    <w:p w:rsidR="005421E8" w:rsidRDefault="005421E8" w:rsidP="008A63CF">
      <w:pPr>
        <w:pStyle w:val="Default"/>
        <w:rPr>
          <w:rFonts w:asciiTheme="minorHAnsi" w:hAnsiTheme="minorHAnsi"/>
        </w:rPr>
      </w:pPr>
      <w:r>
        <w:rPr>
          <w:rFonts w:asciiTheme="minorHAnsi" w:hAnsiTheme="minorHAnsi"/>
        </w:rPr>
        <w:t>5) Izraditi uprošćenu šemu tehnološkog procesa</w:t>
      </w:r>
    </w:p>
    <w:p w:rsidR="005421E8" w:rsidRDefault="005421E8" w:rsidP="008A63CF">
      <w:pPr>
        <w:pStyle w:val="Default"/>
        <w:rPr>
          <w:rFonts w:asciiTheme="minorHAnsi" w:hAnsiTheme="minorHAnsi"/>
        </w:rPr>
      </w:pPr>
    </w:p>
    <w:p w:rsidR="005421E8" w:rsidRPr="008A63CF" w:rsidRDefault="005421E8" w:rsidP="008A63CF">
      <w:pPr>
        <w:pStyle w:val="Default"/>
        <w:rPr>
          <w:sz w:val="23"/>
          <w:szCs w:val="23"/>
        </w:rPr>
      </w:pPr>
    </w:p>
    <w:p w:rsidR="00063D36" w:rsidRDefault="00063D36" w:rsidP="00063D36">
      <w:pPr>
        <w:pStyle w:val="Default"/>
        <w:rPr>
          <w:rFonts w:asciiTheme="minorHAnsi" w:hAnsiTheme="minorHAnsi"/>
          <w:b/>
        </w:rPr>
      </w:pPr>
      <w:proofErr w:type="gramStart"/>
      <w:r>
        <w:rPr>
          <w:rFonts w:asciiTheme="minorHAnsi" w:hAnsiTheme="minorHAnsi" w:cs="Tahoma"/>
          <w:b/>
        </w:rPr>
        <w:t>24</w:t>
      </w:r>
      <w:r w:rsidRPr="00D80A26">
        <w:rPr>
          <w:rFonts w:asciiTheme="minorHAnsi" w:hAnsiTheme="minorHAnsi" w:cs="Tahoma"/>
          <w:b/>
        </w:rPr>
        <w:t xml:space="preserve">ǀ </w:t>
      </w:r>
      <w:r w:rsidRPr="00063D36">
        <w:rPr>
          <w:rFonts w:asciiTheme="minorHAnsi" w:hAnsiTheme="minorHAnsi"/>
          <w:b/>
        </w:rPr>
        <w:t>Identifikacija predmeta rada univerzalnih podsistema?</w:t>
      </w:r>
      <w:proofErr w:type="gramEnd"/>
    </w:p>
    <w:p w:rsidR="00063D36" w:rsidRPr="00063D36" w:rsidRDefault="00063D36" w:rsidP="00063D36">
      <w:pPr>
        <w:pStyle w:val="Default"/>
        <w:rPr>
          <w:rFonts w:asciiTheme="minorHAnsi" w:hAnsiTheme="minorHAnsi"/>
          <w:b/>
        </w:rPr>
      </w:pPr>
      <w:r>
        <w:rPr>
          <w:rFonts w:asciiTheme="minorHAnsi" w:hAnsiTheme="minorHAnsi"/>
          <w:b/>
          <w:noProof/>
        </w:rPr>
        <w:drawing>
          <wp:inline distT="0" distB="0" distL="0" distR="0">
            <wp:extent cx="5175349" cy="2990850"/>
            <wp:effectExtent l="19050" t="0" r="6251" b="0"/>
            <wp:docPr id="13" name="Picture 12" descr="IMG_00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b.jpg"/>
                    <pic:cNvPicPr/>
                  </pic:nvPicPr>
                  <pic:blipFill>
                    <a:blip r:embed="rId18" cstate="print"/>
                    <a:srcRect l="10592" t="4205" r="2354" b="6307"/>
                    <a:stretch>
                      <a:fillRect/>
                    </a:stretch>
                  </pic:blipFill>
                  <pic:spPr>
                    <a:xfrm>
                      <a:off x="0" y="0"/>
                      <a:ext cx="5175349" cy="2990850"/>
                    </a:xfrm>
                    <a:prstGeom prst="rect">
                      <a:avLst/>
                    </a:prstGeom>
                  </pic:spPr>
                </pic:pic>
              </a:graphicData>
            </a:graphic>
          </wp:inline>
        </w:drawing>
      </w:r>
    </w:p>
    <w:p w:rsidR="002374FB" w:rsidRPr="002374FB" w:rsidRDefault="002374FB" w:rsidP="002374FB">
      <w:pPr>
        <w:pStyle w:val="Default"/>
        <w:rPr>
          <w:rFonts w:asciiTheme="minorHAnsi" w:hAnsiTheme="minorHAnsi"/>
          <w:i/>
        </w:rPr>
      </w:pPr>
      <w:proofErr w:type="gramStart"/>
      <w:r w:rsidRPr="002374FB">
        <w:rPr>
          <w:rFonts w:asciiTheme="minorHAnsi" w:hAnsiTheme="minorHAnsi"/>
          <w:i/>
        </w:rPr>
        <w:t>(… samo se svuda napiše ispred ‘’</w:t>
      </w:r>
      <w:r>
        <w:rPr>
          <w:rFonts w:asciiTheme="minorHAnsi" w:hAnsiTheme="minorHAnsi"/>
          <w:i/>
        </w:rPr>
        <w:t>usluge</w:t>
      </w:r>
      <w:r w:rsidRPr="002374FB">
        <w:rPr>
          <w:rFonts w:asciiTheme="minorHAnsi" w:hAnsiTheme="minorHAnsi"/>
          <w:i/>
        </w:rPr>
        <w:t>’’</w:t>
      </w:r>
      <w:r>
        <w:rPr>
          <w:rFonts w:asciiTheme="minorHAnsi" w:hAnsiTheme="minorHAnsi"/>
          <w:i/>
        </w:rPr>
        <w:t>.</w:t>
      </w:r>
      <w:proofErr w:type="gramEnd"/>
      <w:r>
        <w:rPr>
          <w:rFonts w:asciiTheme="minorHAnsi" w:hAnsiTheme="minorHAnsi"/>
          <w:i/>
        </w:rPr>
        <w:t xml:space="preserve"> </w:t>
      </w:r>
      <w:proofErr w:type="gramStart"/>
      <w:r>
        <w:rPr>
          <w:rFonts w:asciiTheme="minorHAnsi" w:hAnsiTheme="minorHAnsi"/>
          <w:i/>
        </w:rPr>
        <w:t>Npr</w:t>
      </w:r>
      <w:proofErr w:type="gramEnd"/>
      <w:r>
        <w:rPr>
          <w:rFonts w:asciiTheme="minorHAnsi" w:hAnsiTheme="minorHAnsi"/>
          <w:i/>
        </w:rPr>
        <w:t>: U</w:t>
      </w:r>
      <w:r w:rsidRPr="002374FB">
        <w:rPr>
          <w:rFonts w:asciiTheme="minorHAnsi" w:hAnsiTheme="minorHAnsi"/>
          <w:i/>
        </w:rPr>
        <w:t>slug</w:t>
      </w:r>
      <w:r>
        <w:rPr>
          <w:rFonts w:asciiTheme="minorHAnsi" w:hAnsiTheme="minorHAnsi"/>
          <w:i/>
        </w:rPr>
        <w:t>e</w:t>
      </w:r>
      <w:r w:rsidRPr="002374FB">
        <w:rPr>
          <w:rFonts w:asciiTheme="minorHAnsi" w:hAnsiTheme="minorHAnsi"/>
          <w:i/>
        </w:rPr>
        <w:t xml:space="preserve"> marketinga)</w:t>
      </w:r>
    </w:p>
    <w:p w:rsidR="00956EDC" w:rsidRDefault="00956EDC" w:rsidP="00063D36">
      <w:pPr>
        <w:pStyle w:val="Default"/>
        <w:rPr>
          <w:rFonts w:asciiTheme="minorHAnsi" w:hAnsiTheme="minorHAnsi" w:cs="Tahoma"/>
          <w:b/>
        </w:rPr>
      </w:pPr>
    </w:p>
    <w:p w:rsidR="00063D36" w:rsidRDefault="00063D36" w:rsidP="00063D36">
      <w:pPr>
        <w:pStyle w:val="Default"/>
        <w:rPr>
          <w:rFonts w:asciiTheme="minorHAnsi" w:hAnsiTheme="minorHAnsi"/>
          <w:b/>
        </w:rPr>
      </w:pPr>
      <w:proofErr w:type="gramStart"/>
      <w:r>
        <w:rPr>
          <w:rFonts w:asciiTheme="minorHAnsi" w:hAnsiTheme="minorHAnsi" w:cs="Tahoma"/>
          <w:b/>
        </w:rPr>
        <w:lastRenderedPageBreak/>
        <w:t>25</w:t>
      </w:r>
      <w:r w:rsidRPr="00D80A26">
        <w:rPr>
          <w:rFonts w:asciiTheme="minorHAnsi" w:hAnsiTheme="minorHAnsi" w:cs="Tahoma"/>
          <w:b/>
        </w:rPr>
        <w:t>ǀ</w:t>
      </w:r>
      <w:r>
        <w:rPr>
          <w:rFonts w:asciiTheme="minorHAnsi" w:hAnsiTheme="minorHAnsi" w:cs="Tahoma"/>
          <w:b/>
        </w:rPr>
        <w:t xml:space="preserve"> </w:t>
      </w:r>
      <w:r w:rsidRPr="00063D36">
        <w:rPr>
          <w:rFonts w:asciiTheme="minorHAnsi" w:hAnsiTheme="minorHAnsi"/>
          <w:b/>
        </w:rPr>
        <w:t>Identifikacija procesa i projektovanje procesnog modela?</w:t>
      </w:r>
      <w:proofErr w:type="gramEnd"/>
    </w:p>
    <w:p w:rsidR="00063D36" w:rsidRDefault="00063D36" w:rsidP="00063D36">
      <w:pPr>
        <w:pStyle w:val="Default"/>
        <w:rPr>
          <w:rFonts w:asciiTheme="minorHAnsi" w:hAnsiTheme="minorHAnsi"/>
          <w:b/>
        </w:rPr>
      </w:pPr>
    </w:p>
    <w:p w:rsidR="00063D36" w:rsidRDefault="00557BFD" w:rsidP="00063D36">
      <w:pPr>
        <w:pStyle w:val="Default"/>
        <w:rPr>
          <w:rFonts w:asciiTheme="minorHAnsi" w:hAnsiTheme="minorHAnsi"/>
        </w:rPr>
      </w:pPr>
      <w:proofErr w:type="gramStart"/>
      <w:r>
        <w:rPr>
          <w:rFonts w:asciiTheme="minorHAnsi" w:hAnsiTheme="minorHAnsi"/>
        </w:rPr>
        <w:t>Identifikacija i klasifikacija procesa je ključni korak procesnog pristupa.</w:t>
      </w:r>
      <w:proofErr w:type="gramEnd"/>
      <w:r>
        <w:rPr>
          <w:rFonts w:asciiTheme="minorHAnsi" w:hAnsiTheme="minorHAnsi"/>
        </w:rPr>
        <w:t xml:space="preserve"> Poznata je činjenica da je oko 70% projekata BPR-a bilo neuspešno, za šta su dva najvažnija razloga:</w:t>
      </w:r>
    </w:p>
    <w:p w:rsidR="00557BFD" w:rsidRDefault="00557BFD" w:rsidP="00063D36">
      <w:pPr>
        <w:pStyle w:val="Default"/>
        <w:rPr>
          <w:rFonts w:asciiTheme="minorHAnsi" w:hAnsiTheme="minorHAnsi"/>
        </w:rPr>
      </w:pPr>
      <w:r>
        <w:rPr>
          <w:rFonts w:asciiTheme="minorHAnsi" w:hAnsiTheme="minorHAnsi"/>
        </w:rPr>
        <w:t xml:space="preserve">1) </w:t>
      </w:r>
      <w:proofErr w:type="gramStart"/>
      <w:r>
        <w:rPr>
          <w:rFonts w:asciiTheme="minorHAnsi" w:hAnsiTheme="minorHAnsi"/>
        </w:rPr>
        <w:t>loša</w:t>
      </w:r>
      <w:proofErr w:type="gramEnd"/>
      <w:r>
        <w:rPr>
          <w:rFonts w:asciiTheme="minorHAnsi" w:hAnsiTheme="minorHAnsi"/>
        </w:rPr>
        <w:t xml:space="preserve"> identifikacija i klasifikacija procesa i</w:t>
      </w:r>
    </w:p>
    <w:p w:rsidR="00557BFD" w:rsidRDefault="00557BFD" w:rsidP="00063D36">
      <w:pPr>
        <w:pStyle w:val="Default"/>
        <w:rPr>
          <w:rFonts w:asciiTheme="minorHAnsi" w:hAnsiTheme="minorHAnsi"/>
        </w:rPr>
      </w:pPr>
      <w:r>
        <w:rPr>
          <w:rFonts w:asciiTheme="minorHAnsi" w:hAnsiTheme="minorHAnsi"/>
        </w:rPr>
        <w:t xml:space="preserve">2) </w:t>
      </w:r>
      <w:proofErr w:type="gramStart"/>
      <w:r>
        <w:rPr>
          <w:rFonts w:asciiTheme="minorHAnsi" w:hAnsiTheme="minorHAnsi"/>
        </w:rPr>
        <w:t>loš</w:t>
      </w:r>
      <w:proofErr w:type="gramEnd"/>
      <w:r>
        <w:rPr>
          <w:rFonts w:asciiTheme="minorHAnsi" w:hAnsiTheme="minorHAnsi"/>
        </w:rPr>
        <w:t xml:space="preserve"> snimak postojećeg stanja procesa</w:t>
      </w:r>
    </w:p>
    <w:p w:rsidR="00557BFD" w:rsidRDefault="00557BFD" w:rsidP="00E235C7">
      <w:pPr>
        <w:pStyle w:val="Default"/>
        <w:tabs>
          <w:tab w:val="left" w:pos="180"/>
        </w:tabs>
        <w:ind w:left="180" w:hanging="180"/>
        <w:rPr>
          <w:rFonts w:asciiTheme="minorHAnsi" w:hAnsiTheme="minorHAnsi"/>
        </w:rPr>
      </w:pPr>
    </w:p>
    <w:p w:rsidR="00557BFD" w:rsidRPr="00557BFD" w:rsidRDefault="00E235C7" w:rsidP="00E235C7">
      <w:pPr>
        <w:pStyle w:val="Default"/>
        <w:tabs>
          <w:tab w:val="left" w:pos="180"/>
        </w:tabs>
        <w:ind w:left="180" w:hanging="180"/>
        <w:rPr>
          <w:sz w:val="23"/>
          <w:szCs w:val="23"/>
        </w:rPr>
      </w:pPr>
      <w:proofErr w:type="gramStart"/>
      <w:r w:rsidRPr="00E235C7">
        <w:rPr>
          <w:rFonts w:asciiTheme="minorHAnsi" w:hAnsiTheme="minorHAnsi"/>
          <w:b/>
        </w:rPr>
        <w:t>1</w:t>
      </w:r>
      <w:r>
        <w:rPr>
          <w:rFonts w:asciiTheme="minorHAnsi" w:hAnsiTheme="minorHAnsi"/>
        </w:rPr>
        <w:t xml:space="preserve"> </w:t>
      </w:r>
      <w:r w:rsidR="00557BFD">
        <w:rPr>
          <w:rFonts w:asciiTheme="minorHAnsi" w:hAnsiTheme="minorHAnsi"/>
        </w:rPr>
        <w:t xml:space="preserve">Ključni rezultat procesnog pristupa su </w:t>
      </w:r>
      <w:r w:rsidR="00557BFD" w:rsidRPr="00557BFD">
        <w:rPr>
          <w:rFonts w:asciiTheme="minorHAnsi" w:hAnsiTheme="minorHAnsi"/>
          <w:u w:val="single"/>
        </w:rPr>
        <w:t>identifikovani procesi</w:t>
      </w:r>
      <w:r w:rsidR="00557BFD">
        <w:rPr>
          <w:rFonts w:asciiTheme="minorHAnsi" w:hAnsiTheme="minorHAnsi"/>
        </w:rPr>
        <w:t>.</w:t>
      </w:r>
      <w:proofErr w:type="gramEnd"/>
    </w:p>
    <w:p w:rsidR="00063D36" w:rsidRDefault="00E235C7" w:rsidP="00E235C7">
      <w:pPr>
        <w:pStyle w:val="Default"/>
        <w:tabs>
          <w:tab w:val="left" w:pos="180"/>
        </w:tabs>
        <w:ind w:left="180" w:hanging="180"/>
        <w:rPr>
          <w:rFonts w:asciiTheme="minorHAnsi" w:hAnsiTheme="minorHAnsi"/>
        </w:rPr>
      </w:pPr>
      <w:r w:rsidRPr="00E235C7">
        <w:rPr>
          <w:rFonts w:asciiTheme="minorHAnsi" w:hAnsiTheme="minorHAnsi"/>
          <w:b/>
        </w:rPr>
        <w:t>2</w:t>
      </w:r>
      <w:r>
        <w:rPr>
          <w:rFonts w:asciiTheme="minorHAnsi" w:hAnsiTheme="minorHAnsi"/>
        </w:rPr>
        <w:t xml:space="preserve"> </w:t>
      </w:r>
      <w:r w:rsidR="00557BFD">
        <w:rPr>
          <w:rFonts w:asciiTheme="minorHAnsi" w:hAnsiTheme="minorHAnsi"/>
        </w:rPr>
        <w:t xml:space="preserve">Identifikacija i klasifikacija procesa je uslov za preispitivanje, poboljšanje i/ili </w:t>
      </w:r>
      <w:r w:rsidR="00557BFD" w:rsidRPr="00557BFD">
        <w:rPr>
          <w:rFonts w:asciiTheme="minorHAnsi" w:hAnsiTheme="minorHAnsi"/>
          <w:u w:val="single"/>
        </w:rPr>
        <w:t>reinženjering procesa</w:t>
      </w:r>
      <w:r w:rsidR="00557BFD">
        <w:rPr>
          <w:rFonts w:asciiTheme="minorHAnsi" w:hAnsiTheme="minorHAnsi"/>
        </w:rPr>
        <w:t>.</w:t>
      </w:r>
    </w:p>
    <w:p w:rsidR="00557BFD" w:rsidRDefault="00E235C7" w:rsidP="00E235C7">
      <w:pPr>
        <w:pStyle w:val="Default"/>
        <w:tabs>
          <w:tab w:val="left" w:pos="180"/>
        </w:tabs>
        <w:ind w:left="180" w:hanging="180"/>
        <w:rPr>
          <w:rFonts w:asciiTheme="minorHAnsi" w:hAnsiTheme="minorHAnsi"/>
        </w:rPr>
      </w:pPr>
      <w:r w:rsidRPr="00E235C7">
        <w:rPr>
          <w:rFonts w:asciiTheme="minorHAnsi" w:hAnsiTheme="minorHAnsi"/>
          <w:b/>
        </w:rPr>
        <w:t>3</w:t>
      </w:r>
      <w:r>
        <w:rPr>
          <w:rFonts w:asciiTheme="minorHAnsi" w:hAnsiTheme="minorHAnsi"/>
        </w:rPr>
        <w:t xml:space="preserve"> </w:t>
      </w:r>
      <w:r w:rsidR="00557BFD">
        <w:rPr>
          <w:rFonts w:asciiTheme="minorHAnsi" w:hAnsiTheme="minorHAnsi"/>
        </w:rPr>
        <w:t xml:space="preserve">Kada je organizaciona struktura zasnovana </w:t>
      </w:r>
      <w:proofErr w:type="gramStart"/>
      <w:r w:rsidR="00557BFD">
        <w:rPr>
          <w:rFonts w:asciiTheme="minorHAnsi" w:hAnsiTheme="minorHAnsi"/>
        </w:rPr>
        <w:t>na</w:t>
      </w:r>
      <w:proofErr w:type="gramEnd"/>
      <w:r w:rsidR="00557BFD">
        <w:rPr>
          <w:rFonts w:asciiTheme="minorHAnsi" w:hAnsiTheme="minorHAnsi"/>
        </w:rPr>
        <w:t xml:space="preserve"> procesi, sistematizacija </w:t>
      </w:r>
      <w:r w:rsidR="00557BFD" w:rsidRPr="00E235C7">
        <w:rPr>
          <w:rFonts w:asciiTheme="minorHAnsi" w:hAnsiTheme="minorHAnsi"/>
          <w:u w:val="single"/>
        </w:rPr>
        <w:t>radnih mesta</w:t>
      </w:r>
      <w:r w:rsidR="00557BFD">
        <w:rPr>
          <w:rFonts w:asciiTheme="minorHAnsi" w:hAnsiTheme="minorHAnsi"/>
        </w:rPr>
        <w:t xml:space="preserve"> se pretvara u vrlo jednostavno rešenje u vidu matrice koja daje vezu izmedju procesa i vrsta radnih mesta. </w:t>
      </w:r>
      <w:proofErr w:type="gramStart"/>
      <w:r w:rsidR="00557BFD">
        <w:rPr>
          <w:rFonts w:asciiTheme="minorHAnsi" w:hAnsiTheme="minorHAnsi"/>
        </w:rPr>
        <w:t>Na osnovu ove matrice odredjuje se broj izvršilaca.</w:t>
      </w:r>
      <w:proofErr w:type="gramEnd"/>
    </w:p>
    <w:p w:rsidR="00E235C7" w:rsidRDefault="00E235C7" w:rsidP="00E235C7">
      <w:pPr>
        <w:pStyle w:val="Default"/>
        <w:tabs>
          <w:tab w:val="left" w:pos="180"/>
        </w:tabs>
        <w:ind w:left="180" w:hanging="180"/>
        <w:rPr>
          <w:rFonts w:asciiTheme="minorHAnsi" w:hAnsiTheme="minorHAnsi"/>
        </w:rPr>
      </w:pPr>
      <w:proofErr w:type="gramStart"/>
      <w:r w:rsidRPr="00E235C7">
        <w:rPr>
          <w:rFonts w:asciiTheme="minorHAnsi" w:hAnsiTheme="minorHAnsi"/>
          <w:b/>
        </w:rPr>
        <w:t>4</w:t>
      </w:r>
      <w:r>
        <w:rPr>
          <w:rFonts w:asciiTheme="minorHAnsi" w:hAnsiTheme="minorHAnsi"/>
        </w:rPr>
        <w:t xml:space="preserve"> Ako se </w:t>
      </w:r>
      <w:r w:rsidRPr="00E235C7">
        <w:rPr>
          <w:rFonts w:asciiTheme="minorHAnsi" w:hAnsiTheme="minorHAnsi"/>
          <w:u w:val="single"/>
        </w:rPr>
        <w:t>troškovi</w:t>
      </w:r>
      <w:r>
        <w:rPr>
          <w:rFonts w:asciiTheme="minorHAnsi" w:hAnsiTheme="minorHAnsi"/>
        </w:rPr>
        <w:t xml:space="preserve"> vode preko procesa, imamo precizno razgraničenje istih, tačne kalkulacije, dobru pripremu odluka i kvalitetno odlučivanje.</w:t>
      </w:r>
      <w:proofErr w:type="gramEnd"/>
    </w:p>
    <w:p w:rsidR="00E235C7" w:rsidRDefault="00E235C7" w:rsidP="00E235C7">
      <w:pPr>
        <w:pStyle w:val="Default"/>
        <w:tabs>
          <w:tab w:val="left" w:pos="180"/>
        </w:tabs>
        <w:ind w:left="180" w:hanging="180"/>
        <w:rPr>
          <w:rFonts w:asciiTheme="minorHAnsi" w:hAnsiTheme="minorHAnsi"/>
        </w:rPr>
      </w:pPr>
      <w:r w:rsidRPr="00E235C7">
        <w:rPr>
          <w:rFonts w:asciiTheme="minorHAnsi" w:hAnsiTheme="minorHAnsi"/>
          <w:b/>
        </w:rPr>
        <w:t>5</w:t>
      </w:r>
      <w:r>
        <w:rPr>
          <w:rFonts w:asciiTheme="minorHAnsi" w:hAnsiTheme="minorHAnsi"/>
        </w:rPr>
        <w:t xml:space="preserve"> Za simulaciju ponašanja organizacionog sistema u različitim situacijama koristi se </w:t>
      </w:r>
      <w:r w:rsidRPr="00E235C7">
        <w:rPr>
          <w:rFonts w:asciiTheme="minorHAnsi" w:hAnsiTheme="minorHAnsi"/>
          <w:u w:val="single"/>
        </w:rPr>
        <w:t>model procesa</w:t>
      </w:r>
      <w:r>
        <w:rPr>
          <w:rFonts w:asciiTheme="minorHAnsi" w:hAnsiTheme="minorHAnsi"/>
        </w:rPr>
        <w:t xml:space="preserve">. </w:t>
      </w:r>
      <w:proofErr w:type="gramStart"/>
      <w:r>
        <w:rPr>
          <w:rFonts w:asciiTheme="minorHAnsi" w:hAnsiTheme="minorHAnsi"/>
        </w:rPr>
        <w:t>Osnovu za izradu modela predstavlja katalog procesa.</w:t>
      </w:r>
      <w:proofErr w:type="gramEnd"/>
    </w:p>
    <w:p w:rsidR="00E235C7" w:rsidRDefault="00E235C7" w:rsidP="00E235C7">
      <w:pPr>
        <w:pStyle w:val="Default"/>
        <w:tabs>
          <w:tab w:val="left" w:pos="180"/>
        </w:tabs>
        <w:ind w:left="180" w:hanging="180"/>
        <w:rPr>
          <w:rFonts w:asciiTheme="minorHAnsi" w:hAnsiTheme="minorHAnsi"/>
        </w:rPr>
      </w:pPr>
      <w:r w:rsidRPr="00E235C7">
        <w:rPr>
          <w:rFonts w:asciiTheme="minorHAnsi" w:hAnsiTheme="minorHAnsi"/>
          <w:b/>
        </w:rPr>
        <w:t>6</w:t>
      </w:r>
      <w:r>
        <w:rPr>
          <w:rFonts w:asciiTheme="minorHAnsi" w:hAnsiTheme="minorHAnsi"/>
        </w:rPr>
        <w:t xml:space="preserve"> Utvrdjivanje </w:t>
      </w:r>
      <w:r w:rsidRPr="00E235C7">
        <w:rPr>
          <w:rFonts w:asciiTheme="minorHAnsi" w:hAnsiTheme="minorHAnsi"/>
          <w:u w:val="single"/>
        </w:rPr>
        <w:t>unutrašnjih rezervi</w:t>
      </w:r>
      <w:r>
        <w:rPr>
          <w:rFonts w:asciiTheme="minorHAnsi" w:hAnsiTheme="minorHAnsi"/>
        </w:rPr>
        <w:t xml:space="preserve"> </w:t>
      </w:r>
      <w:proofErr w:type="gramStart"/>
      <w:r>
        <w:rPr>
          <w:rFonts w:asciiTheme="minorHAnsi" w:hAnsiTheme="minorHAnsi"/>
        </w:rPr>
        <w:t>na</w:t>
      </w:r>
      <w:proofErr w:type="gramEnd"/>
      <w:r>
        <w:rPr>
          <w:rFonts w:asciiTheme="minorHAnsi" w:hAnsiTheme="minorHAnsi"/>
        </w:rPr>
        <w:t xml:space="preserve"> efikasan način moguće je samo ako su identifikovani i klasifikovani procesi. </w:t>
      </w:r>
    </w:p>
    <w:p w:rsidR="00E235C7" w:rsidRDefault="00E235C7" w:rsidP="00E235C7">
      <w:pPr>
        <w:pStyle w:val="Default"/>
        <w:tabs>
          <w:tab w:val="left" w:pos="180"/>
        </w:tabs>
        <w:ind w:left="180" w:hanging="180"/>
        <w:rPr>
          <w:rFonts w:asciiTheme="minorHAnsi" w:hAnsiTheme="minorHAnsi"/>
        </w:rPr>
      </w:pPr>
      <w:r w:rsidRPr="00E235C7">
        <w:rPr>
          <w:rFonts w:asciiTheme="minorHAnsi" w:hAnsiTheme="minorHAnsi"/>
          <w:b/>
        </w:rPr>
        <w:t>7</w:t>
      </w:r>
      <w:r>
        <w:rPr>
          <w:rFonts w:asciiTheme="minorHAnsi" w:hAnsiTheme="minorHAnsi"/>
        </w:rPr>
        <w:t xml:space="preserve"> Primena zahteva </w:t>
      </w:r>
      <w:r w:rsidRPr="00E235C7">
        <w:rPr>
          <w:rFonts w:asciiTheme="minorHAnsi" w:hAnsiTheme="minorHAnsi"/>
          <w:u w:val="single"/>
        </w:rPr>
        <w:t>standarda</w:t>
      </w:r>
      <w:r>
        <w:rPr>
          <w:rFonts w:asciiTheme="minorHAnsi" w:hAnsiTheme="minorHAnsi"/>
        </w:rPr>
        <w:t xml:space="preserve"> nije moguća bez adekvatne identifikacije i klasifikacije procesa.</w:t>
      </w:r>
    </w:p>
    <w:p w:rsidR="00E235C7" w:rsidRDefault="00E235C7" w:rsidP="00E235C7">
      <w:pPr>
        <w:pStyle w:val="Default"/>
        <w:tabs>
          <w:tab w:val="left" w:pos="180"/>
        </w:tabs>
        <w:ind w:left="180" w:hanging="180"/>
        <w:rPr>
          <w:rFonts w:asciiTheme="minorHAnsi" w:hAnsiTheme="minorHAnsi"/>
        </w:rPr>
      </w:pPr>
      <w:r w:rsidRPr="00E235C7">
        <w:rPr>
          <w:rFonts w:asciiTheme="minorHAnsi" w:hAnsiTheme="minorHAnsi"/>
          <w:b/>
        </w:rPr>
        <w:t xml:space="preserve">8 </w:t>
      </w:r>
      <w:r w:rsidRPr="00E235C7">
        <w:rPr>
          <w:rFonts w:asciiTheme="minorHAnsi" w:hAnsiTheme="minorHAnsi"/>
          <w:u w:val="single"/>
        </w:rPr>
        <w:t>Informatičko projektovanje</w:t>
      </w:r>
      <w:r>
        <w:rPr>
          <w:rFonts w:asciiTheme="minorHAnsi" w:hAnsiTheme="minorHAnsi"/>
        </w:rPr>
        <w:t xml:space="preserve"> ne može se sprovesti ukoliko sve prethodno nije uradjeno.</w:t>
      </w:r>
    </w:p>
    <w:p w:rsidR="00E235C7" w:rsidRDefault="00E235C7" w:rsidP="00E018CE">
      <w:pPr>
        <w:pStyle w:val="Default"/>
        <w:rPr>
          <w:rFonts w:asciiTheme="minorHAnsi" w:hAnsiTheme="minorHAnsi"/>
        </w:rPr>
      </w:pPr>
    </w:p>
    <w:p w:rsidR="00E235C7" w:rsidRDefault="00E235C7" w:rsidP="00E018CE">
      <w:pPr>
        <w:pStyle w:val="Default"/>
        <w:rPr>
          <w:rFonts w:asciiTheme="minorHAnsi" w:hAnsiTheme="minorHAnsi"/>
        </w:rPr>
      </w:pPr>
    </w:p>
    <w:p w:rsidR="00490ED5" w:rsidRPr="00490ED5" w:rsidRDefault="00490ED5" w:rsidP="00490ED5">
      <w:pPr>
        <w:pStyle w:val="Default"/>
        <w:rPr>
          <w:rFonts w:asciiTheme="minorHAnsi" w:hAnsiTheme="minorHAnsi"/>
          <w:b/>
        </w:rPr>
      </w:pPr>
      <w:r>
        <w:rPr>
          <w:rFonts w:asciiTheme="minorHAnsi" w:hAnsiTheme="minorHAnsi" w:cs="Tahoma"/>
          <w:b/>
        </w:rPr>
        <w:t>26</w:t>
      </w:r>
      <w:r w:rsidRPr="00D80A26">
        <w:rPr>
          <w:rFonts w:asciiTheme="minorHAnsi" w:hAnsiTheme="minorHAnsi" w:cs="Tahoma"/>
          <w:b/>
        </w:rPr>
        <w:t>ǀ</w:t>
      </w:r>
      <w:r>
        <w:rPr>
          <w:rFonts w:asciiTheme="minorHAnsi" w:hAnsiTheme="minorHAnsi" w:cs="Tahoma"/>
          <w:b/>
        </w:rPr>
        <w:t xml:space="preserve"> </w:t>
      </w:r>
      <w:r w:rsidRPr="00490ED5">
        <w:rPr>
          <w:rFonts w:asciiTheme="minorHAnsi" w:hAnsiTheme="minorHAnsi"/>
          <w:b/>
        </w:rPr>
        <w:t xml:space="preserve">Organizaciona struktura zasnovana </w:t>
      </w:r>
      <w:proofErr w:type="gramStart"/>
      <w:r w:rsidRPr="00490ED5">
        <w:rPr>
          <w:rFonts w:asciiTheme="minorHAnsi" w:hAnsiTheme="minorHAnsi"/>
          <w:b/>
        </w:rPr>
        <w:t>na</w:t>
      </w:r>
      <w:proofErr w:type="gramEnd"/>
      <w:r w:rsidRPr="00490ED5">
        <w:rPr>
          <w:rFonts w:asciiTheme="minorHAnsi" w:hAnsiTheme="minorHAnsi"/>
          <w:b/>
        </w:rPr>
        <w:t xml:space="preserve"> procesima ima sledeće prednosti?</w:t>
      </w:r>
    </w:p>
    <w:p w:rsidR="00E235C7" w:rsidRDefault="00E235C7" w:rsidP="00E018CE">
      <w:pPr>
        <w:pStyle w:val="Default"/>
        <w:rPr>
          <w:rFonts w:asciiTheme="minorHAnsi" w:hAnsiTheme="minorHAnsi"/>
        </w:rPr>
      </w:pPr>
    </w:p>
    <w:p w:rsidR="00490ED5" w:rsidRDefault="00490ED5" w:rsidP="00490ED5">
      <w:pPr>
        <w:pStyle w:val="Default"/>
        <w:ind w:left="90" w:hanging="90"/>
        <w:rPr>
          <w:rFonts w:asciiTheme="minorHAnsi" w:hAnsiTheme="minorHAnsi"/>
        </w:rPr>
      </w:pPr>
      <w:r>
        <w:rPr>
          <w:rFonts w:asciiTheme="minorHAnsi" w:hAnsiTheme="minorHAnsi"/>
        </w:rPr>
        <w:t xml:space="preserve">- Vidljivi kriterijumi </w:t>
      </w:r>
      <w:proofErr w:type="gramStart"/>
      <w:r>
        <w:rPr>
          <w:rFonts w:asciiTheme="minorHAnsi" w:hAnsiTheme="minorHAnsi"/>
        </w:rPr>
        <w:t>na</w:t>
      </w:r>
      <w:proofErr w:type="gramEnd"/>
      <w:r>
        <w:rPr>
          <w:rFonts w:asciiTheme="minorHAnsi" w:hAnsiTheme="minorHAnsi"/>
        </w:rPr>
        <w:t xml:space="preserve"> osnovu kojih su utvrdjeni hijerarhijski nivoi structure i broj entitea na jednom hijerarhijskom nivou,</w:t>
      </w:r>
    </w:p>
    <w:p w:rsidR="00490ED5" w:rsidRDefault="00490ED5" w:rsidP="00490ED5">
      <w:pPr>
        <w:pStyle w:val="Default"/>
        <w:ind w:left="90" w:hanging="90"/>
        <w:rPr>
          <w:rFonts w:asciiTheme="minorHAnsi" w:hAnsiTheme="minorHAnsi"/>
        </w:rPr>
      </w:pPr>
      <w:r>
        <w:rPr>
          <w:rFonts w:asciiTheme="minorHAnsi" w:hAnsiTheme="minorHAnsi"/>
        </w:rPr>
        <w:t xml:space="preserve">- Preciznije je odredjeno šta je racionalno imati u posmatranom poslovnom sistemu </w:t>
      </w:r>
      <w:proofErr w:type="gramStart"/>
      <w:r>
        <w:rPr>
          <w:rFonts w:asciiTheme="minorHAnsi" w:hAnsiTheme="minorHAnsi"/>
        </w:rPr>
        <w:t>od</w:t>
      </w:r>
      <w:proofErr w:type="gramEnd"/>
      <w:r>
        <w:rPr>
          <w:rFonts w:asciiTheme="minorHAnsi" w:hAnsiTheme="minorHAnsi"/>
        </w:rPr>
        <w:t xml:space="preserve"> procesa, a šta zatražiti u okruženju,</w:t>
      </w:r>
    </w:p>
    <w:p w:rsidR="00490ED5" w:rsidRDefault="00490ED5" w:rsidP="00490ED5">
      <w:pPr>
        <w:pStyle w:val="Default"/>
        <w:ind w:left="90" w:hanging="90"/>
        <w:rPr>
          <w:rFonts w:asciiTheme="minorHAnsi" w:hAnsiTheme="minorHAnsi"/>
        </w:rPr>
      </w:pPr>
      <w:r>
        <w:rPr>
          <w:rFonts w:asciiTheme="minorHAnsi" w:hAnsiTheme="minorHAnsi"/>
        </w:rPr>
        <w:t>- Zbog prethodno navedenog ne postoji opravdana potreba za čestim menjanjem organizacione strukture u vremenu.</w:t>
      </w:r>
    </w:p>
    <w:p w:rsidR="00490ED5" w:rsidRDefault="00490ED5" w:rsidP="00490ED5">
      <w:pPr>
        <w:pStyle w:val="Default"/>
        <w:ind w:left="90" w:hanging="90"/>
        <w:rPr>
          <w:rFonts w:asciiTheme="minorHAnsi" w:hAnsiTheme="minorHAnsi"/>
        </w:rPr>
      </w:pPr>
    </w:p>
    <w:p w:rsidR="00490ED5" w:rsidRDefault="00490ED5" w:rsidP="00490ED5">
      <w:pPr>
        <w:pStyle w:val="Default"/>
        <w:ind w:left="90" w:hanging="90"/>
        <w:rPr>
          <w:rFonts w:asciiTheme="minorHAnsi" w:hAnsiTheme="minorHAnsi"/>
        </w:rPr>
      </w:pPr>
    </w:p>
    <w:p w:rsidR="00490ED5" w:rsidRDefault="00490ED5" w:rsidP="00490ED5">
      <w:pPr>
        <w:pStyle w:val="Default"/>
        <w:rPr>
          <w:rFonts w:asciiTheme="minorHAnsi" w:hAnsiTheme="minorHAnsi"/>
          <w:b/>
        </w:rPr>
      </w:pPr>
      <w:proofErr w:type="gramStart"/>
      <w:r>
        <w:rPr>
          <w:rFonts w:asciiTheme="minorHAnsi" w:hAnsiTheme="minorHAnsi" w:cs="Tahoma"/>
          <w:b/>
        </w:rPr>
        <w:t>27</w:t>
      </w:r>
      <w:r w:rsidRPr="00D80A26">
        <w:rPr>
          <w:rFonts w:asciiTheme="minorHAnsi" w:hAnsiTheme="minorHAnsi" w:cs="Tahoma"/>
          <w:b/>
        </w:rPr>
        <w:t>ǀ</w:t>
      </w:r>
      <w:r>
        <w:rPr>
          <w:rFonts w:asciiTheme="minorHAnsi" w:hAnsiTheme="minorHAnsi" w:cs="Tahoma"/>
          <w:b/>
        </w:rPr>
        <w:t xml:space="preserve"> </w:t>
      </w:r>
      <w:r w:rsidRPr="00490ED5">
        <w:rPr>
          <w:rFonts w:asciiTheme="minorHAnsi" w:hAnsiTheme="minorHAnsi"/>
          <w:b/>
        </w:rPr>
        <w:t>Pod unutrašnjim rezervama se podrazumeva?</w:t>
      </w:r>
      <w:proofErr w:type="gramEnd"/>
    </w:p>
    <w:p w:rsidR="00490ED5" w:rsidRDefault="00490ED5" w:rsidP="00490ED5">
      <w:pPr>
        <w:pStyle w:val="Default"/>
        <w:rPr>
          <w:rFonts w:asciiTheme="minorHAnsi" w:hAnsiTheme="minorHAnsi"/>
          <w:b/>
        </w:rPr>
      </w:pPr>
    </w:p>
    <w:p w:rsidR="00490ED5" w:rsidRDefault="00490ED5" w:rsidP="00490ED5">
      <w:pPr>
        <w:pStyle w:val="Default"/>
        <w:rPr>
          <w:rFonts w:asciiTheme="minorHAnsi" w:hAnsiTheme="minorHAnsi"/>
        </w:rPr>
      </w:pPr>
      <w:r>
        <w:rPr>
          <w:rFonts w:ascii="Swis721 WGL4 BT" w:hAnsi="Swis721 WGL4 BT"/>
        </w:rPr>
        <w:t>•</w:t>
      </w:r>
      <w:r>
        <w:rPr>
          <w:rFonts w:asciiTheme="minorHAnsi" w:hAnsiTheme="minorHAnsi"/>
        </w:rPr>
        <w:t xml:space="preserve"> </w:t>
      </w:r>
      <w:proofErr w:type="gramStart"/>
      <w:r>
        <w:rPr>
          <w:rFonts w:asciiTheme="minorHAnsi" w:hAnsiTheme="minorHAnsi"/>
        </w:rPr>
        <w:t>ono</w:t>
      </w:r>
      <w:proofErr w:type="gramEnd"/>
      <w:r>
        <w:rPr>
          <w:rFonts w:asciiTheme="minorHAnsi" w:hAnsiTheme="minorHAnsi"/>
        </w:rPr>
        <w:t xml:space="preserve"> što se radi, a ne treba da se radi,</w:t>
      </w:r>
    </w:p>
    <w:p w:rsidR="00490ED5" w:rsidRDefault="00490ED5" w:rsidP="00490ED5">
      <w:pPr>
        <w:pStyle w:val="Default"/>
        <w:rPr>
          <w:rFonts w:asciiTheme="minorHAnsi" w:hAnsiTheme="minorHAnsi"/>
        </w:rPr>
      </w:pPr>
      <w:r>
        <w:rPr>
          <w:rFonts w:ascii="Swis721 WGL4 BT" w:hAnsi="Swis721 WGL4 BT"/>
        </w:rPr>
        <w:t>•</w:t>
      </w:r>
      <w:r>
        <w:rPr>
          <w:rFonts w:asciiTheme="minorHAnsi" w:hAnsiTheme="minorHAnsi"/>
        </w:rPr>
        <w:t xml:space="preserve"> </w:t>
      </w:r>
      <w:proofErr w:type="gramStart"/>
      <w:r>
        <w:rPr>
          <w:rFonts w:asciiTheme="minorHAnsi" w:hAnsiTheme="minorHAnsi"/>
        </w:rPr>
        <w:t>uvećani</w:t>
      </w:r>
      <w:proofErr w:type="gramEnd"/>
      <w:r>
        <w:rPr>
          <w:rFonts w:asciiTheme="minorHAnsi" w:hAnsiTheme="minorHAnsi"/>
        </w:rPr>
        <w:t xml:space="preserve"> troškovi izvršenja procesa,</w:t>
      </w:r>
    </w:p>
    <w:p w:rsidR="00490ED5" w:rsidRDefault="00490ED5" w:rsidP="00490ED5">
      <w:pPr>
        <w:pStyle w:val="Default"/>
        <w:rPr>
          <w:rFonts w:asciiTheme="minorHAnsi" w:hAnsiTheme="minorHAnsi"/>
        </w:rPr>
      </w:pPr>
      <w:r>
        <w:rPr>
          <w:rFonts w:ascii="Swis721 WGL4 BT" w:hAnsi="Swis721 WGL4 BT"/>
        </w:rPr>
        <w:t>•</w:t>
      </w:r>
      <w:r>
        <w:rPr>
          <w:rFonts w:asciiTheme="minorHAnsi" w:hAnsiTheme="minorHAnsi"/>
        </w:rPr>
        <w:t xml:space="preserve"> </w:t>
      </w:r>
      <w:proofErr w:type="gramStart"/>
      <w:r>
        <w:rPr>
          <w:rFonts w:asciiTheme="minorHAnsi" w:hAnsiTheme="minorHAnsi"/>
        </w:rPr>
        <w:t>produženo</w:t>
      </w:r>
      <w:proofErr w:type="gramEnd"/>
      <w:r>
        <w:rPr>
          <w:rFonts w:asciiTheme="minorHAnsi" w:hAnsiTheme="minorHAnsi"/>
        </w:rPr>
        <w:t xml:space="preserve"> vreme trajanja procesa,</w:t>
      </w:r>
    </w:p>
    <w:p w:rsidR="00490ED5" w:rsidRDefault="00490ED5" w:rsidP="00490ED5">
      <w:pPr>
        <w:pStyle w:val="Default"/>
        <w:rPr>
          <w:rFonts w:asciiTheme="minorHAnsi" w:hAnsiTheme="minorHAnsi"/>
        </w:rPr>
      </w:pPr>
      <w:r>
        <w:rPr>
          <w:rFonts w:ascii="Swis721 WGL4 BT" w:hAnsi="Swis721 WGL4 BT"/>
        </w:rPr>
        <w:t>•</w:t>
      </w:r>
      <w:r>
        <w:rPr>
          <w:rFonts w:asciiTheme="minorHAnsi" w:hAnsiTheme="minorHAnsi"/>
        </w:rPr>
        <w:t xml:space="preserve"> </w:t>
      </w:r>
      <w:proofErr w:type="gramStart"/>
      <w:r>
        <w:rPr>
          <w:rFonts w:asciiTheme="minorHAnsi" w:hAnsiTheme="minorHAnsi"/>
        </w:rPr>
        <w:t>neadekvatan</w:t>
      </w:r>
      <w:proofErr w:type="gramEnd"/>
      <w:r>
        <w:rPr>
          <w:rFonts w:asciiTheme="minorHAnsi" w:hAnsiTheme="minorHAnsi"/>
        </w:rPr>
        <w:t xml:space="preserve"> kvalitet izlaza predmeta rada,</w:t>
      </w:r>
    </w:p>
    <w:p w:rsidR="00490ED5" w:rsidRDefault="00490ED5" w:rsidP="00490ED5">
      <w:pPr>
        <w:pStyle w:val="Default"/>
        <w:rPr>
          <w:rFonts w:asciiTheme="minorHAnsi" w:hAnsiTheme="minorHAnsi"/>
        </w:rPr>
      </w:pPr>
      <w:r>
        <w:rPr>
          <w:rFonts w:ascii="Swis721 WGL4 BT" w:hAnsi="Swis721 WGL4 BT"/>
        </w:rPr>
        <w:t>•</w:t>
      </w:r>
      <w:r>
        <w:rPr>
          <w:rFonts w:asciiTheme="minorHAnsi" w:hAnsiTheme="minorHAnsi"/>
        </w:rPr>
        <w:t xml:space="preserve"> </w:t>
      </w:r>
      <w:proofErr w:type="gramStart"/>
      <w:r>
        <w:rPr>
          <w:rFonts w:asciiTheme="minorHAnsi" w:hAnsiTheme="minorHAnsi"/>
        </w:rPr>
        <w:t>neadekvatan</w:t>
      </w:r>
      <w:proofErr w:type="gramEnd"/>
      <w:r>
        <w:rPr>
          <w:rFonts w:asciiTheme="minorHAnsi" w:hAnsiTheme="minorHAnsi"/>
        </w:rPr>
        <w:t xml:space="preserve"> izlaz iz procesa</w:t>
      </w:r>
    </w:p>
    <w:p w:rsidR="00490ED5" w:rsidRDefault="00490ED5" w:rsidP="00490ED5">
      <w:pPr>
        <w:pStyle w:val="Default"/>
        <w:rPr>
          <w:rFonts w:asciiTheme="minorHAnsi" w:hAnsiTheme="minorHAnsi"/>
        </w:rPr>
      </w:pPr>
    </w:p>
    <w:p w:rsidR="00490ED5" w:rsidRDefault="00490ED5" w:rsidP="00490ED5">
      <w:pPr>
        <w:pStyle w:val="Default"/>
        <w:rPr>
          <w:rFonts w:asciiTheme="minorHAnsi" w:hAnsiTheme="minorHAnsi"/>
        </w:rPr>
      </w:pPr>
    </w:p>
    <w:p w:rsidR="00490ED5" w:rsidRDefault="00490ED5" w:rsidP="00490ED5">
      <w:pPr>
        <w:pStyle w:val="Default"/>
        <w:rPr>
          <w:rFonts w:asciiTheme="minorHAnsi" w:hAnsiTheme="minorHAnsi"/>
        </w:rPr>
      </w:pPr>
    </w:p>
    <w:p w:rsidR="00490ED5" w:rsidRDefault="00490ED5" w:rsidP="00490ED5">
      <w:pPr>
        <w:pStyle w:val="Default"/>
        <w:rPr>
          <w:rFonts w:asciiTheme="minorHAnsi" w:hAnsiTheme="minorHAnsi"/>
          <w:b/>
        </w:rPr>
      </w:pPr>
      <w:proofErr w:type="gramStart"/>
      <w:r w:rsidRPr="00490ED5">
        <w:rPr>
          <w:rFonts w:asciiTheme="minorHAnsi" w:hAnsiTheme="minorHAnsi" w:cs="Tahoma"/>
          <w:b/>
        </w:rPr>
        <w:lastRenderedPageBreak/>
        <w:t>2</w:t>
      </w:r>
      <w:r w:rsidR="002374FB">
        <w:rPr>
          <w:rFonts w:asciiTheme="minorHAnsi" w:hAnsiTheme="minorHAnsi" w:cs="Tahoma"/>
          <w:b/>
        </w:rPr>
        <w:t>8</w:t>
      </w:r>
      <w:r w:rsidRPr="00490ED5">
        <w:rPr>
          <w:rFonts w:asciiTheme="minorHAnsi" w:hAnsiTheme="minorHAnsi" w:cs="Tahoma"/>
          <w:b/>
        </w:rPr>
        <w:t xml:space="preserve">ǀ </w:t>
      </w:r>
      <w:r w:rsidRPr="00490ED5">
        <w:rPr>
          <w:rFonts w:asciiTheme="minorHAnsi" w:hAnsiTheme="minorHAnsi"/>
          <w:b/>
        </w:rPr>
        <w:t>Opšti principi i pravila</w:t>
      </w:r>
      <w:r w:rsidRPr="009D77E2">
        <w:rPr>
          <w:rFonts w:asciiTheme="minorHAnsi" w:hAnsiTheme="minorHAnsi"/>
          <w:b/>
          <w:u w:val="single"/>
        </w:rPr>
        <w:t xml:space="preserve"> identifikacije </w:t>
      </w:r>
      <w:r w:rsidRPr="009D77E2">
        <w:rPr>
          <w:rFonts w:asciiTheme="minorHAnsi" w:hAnsiTheme="minorHAnsi"/>
          <w:b/>
          <w:u w:val="double"/>
        </w:rPr>
        <w:t>procesa</w:t>
      </w:r>
      <w:r w:rsidRPr="00490ED5">
        <w:rPr>
          <w:rFonts w:asciiTheme="minorHAnsi" w:hAnsiTheme="minorHAnsi"/>
          <w:b/>
        </w:rPr>
        <w:t>?</w:t>
      </w:r>
      <w:proofErr w:type="gramEnd"/>
    </w:p>
    <w:p w:rsidR="00835D6E" w:rsidRDefault="00835D6E" w:rsidP="00835D6E">
      <w:pPr>
        <w:pStyle w:val="Default"/>
        <w:ind w:left="270" w:hanging="270"/>
        <w:rPr>
          <w:rFonts w:asciiTheme="minorHAnsi" w:hAnsiTheme="minorHAnsi"/>
          <w:b/>
        </w:rPr>
      </w:pPr>
    </w:p>
    <w:p w:rsidR="00835D6E" w:rsidRDefault="00835D6E" w:rsidP="00835D6E">
      <w:pPr>
        <w:pStyle w:val="Default"/>
        <w:ind w:left="270" w:hanging="270"/>
        <w:rPr>
          <w:rFonts w:asciiTheme="minorHAnsi" w:hAnsiTheme="minorHAnsi"/>
        </w:rPr>
      </w:pPr>
      <w:r>
        <w:rPr>
          <w:rFonts w:asciiTheme="minorHAnsi" w:hAnsiTheme="minorHAnsi"/>
          <w:b/>
        </w:rPr>
        <w:t xml:space="preserve">a) </w:t>
      </w:r>
      <w:r>
        <w:rPr>
          <w:rFonts w:asciiTheme="minorHAnsi" w:hAnsiTheme="minorHAnsi"/>
        </w:rPr>
        <w:t xml:space="preserve">Procesi se mogu identifikovati samo </w:t>
      </w:r>
      <w:proofErr w:type="gramStart"/>
      <w:r>
        <w:rPr>
          <w:rFonts w:asciiTheme="minorHAnsi" w:hAnsiTheme="minorHAnsi"/>
        </w:rPr>
        <w:t>na</w:t>
      </w:r>
      <w:proofErr w:type="gramEnd"/>
      <w:r>
        <w:rPr>
          <w:rFonts w:asciiTheme="minorHAnsi" w:hAnsiTheme="minorHAnsi"/>
        </w:rPr>
        <w:t xml:space="preserve"> osnovu identifikovanog, klasifikovanog i specifikovanog predmeta rada,</w:t>
      </w:r>
    </w:p>
    <w:p w:rsidR="00835D6E" w:rsidRDefault="00835D6E" w:rsidP="00835D6E">
      <w:pPr>
        <w:pStyle w:val="Default"/>
        <w:ind w:left="270" w:hanging="270"/>
        <w:rPr>
          <w:rFonts w:asciiTheme="minorHAnsi" w:hAnsiTheme="minorHAnsi"/>
        </w:rPr>
      </w:pPr>
      <w:r w:rsidRPr="00835D6E">
        <w:rPr>
          <w:rFonts w:asciiTheme="minorHAnsi" w:hAnsiTheme="minorHAnsi"/>
          <w:b/>
        </w:rPr>
        <w:t xml:space="preserve">b) </w:t>
      </w:r>
      <w:r>
        <w:rPr>
          <w:rFonts w:asciiTheme="minorHAnsi" w:hAnsiTheme="minorHAnsi"/>
        </w:rPr>
        <w:t>Prvo treba identifikovati najkrupnije,</w:t>
      </w:r>
    </w:p>
    <w:p w:rsidR="00835D6E" w:rsidRDefault="00835D6E" w:rsidP="00835D6E">
      <w:pPr>
        <w:pStyle w:val="Default"/>
        <w:ind w:left="270" w:hanging="270"/>
        <w:rPr>
          <w:rFonts w:asciiTheme="minorHAnsi" w:hAnsiTheme="minorHAnsi"/>
        </w:rPr>
      </w:pPr>
      <w:r w:rsidRPr="00835D6E">
        <w:rPr>
          <w:rFonts w:asciiTheme="minorHAnsi" w:hAnsiTheme="minorHAnsi"/>
          <w:b/>
        </w:rPr>
        <w:t xml:space="preserve">c) </w:t>
      </w:r>
      <w:r>
        <w:rPr>
          <w:rFonts w:asciiTheme="minorHAnsi" w:hAnsiTheme="minorHAnsi"/>
        </w:rPr>
        <w:t>Pri identifikaciji procesa treba maksimalno koristiti univerzalnost kao veoma važno svojstvo procesa. To znači da treba prepoznati sve mogućnosti da se za više predmeta rada, čija je tehnologija stvaranja slična, identifikuju isti univerzalni procesi,</w:t>
      </w:r>
    </w:p>
    <w:p w:rsidR="00835D6E" w:rsidRDefault="00835D6E" w:rsidP="00835D6E">
      <w:pPr>
        <w:pStyle w:val="Default"/>
        <w:ind w:left="270" w:hanging="270"/>
        <w:rPr>
          <w:rFonts w:asciiTheme="minorHAnsi" w:hAnsiTheme="minorHAnsi"/>
        </w:rPr>
      </w:pPr>
      <w:r w:rsidRPr="00835D6E">
        <w:rPr>
          <w:rFonts w:asciiTheme="minorHAnsi" w:hAnsiTheme="minorHAnsi"/>
          <w:b/>
        </w:rPr>
        <w:t>d)</w:t>
      </w:r>
      <w:r>
        <w:rPr>
          <w:rFonts w:asciiTheme="minorHAnsi" w:hAnsiTheme="minorHAnsi"/>
        </w:rPr>
        <w:t xml:space="preserve"> Usitnjavanje treba vršiti sve dotle dok se ne prepoznaju mogućnosti i načini specificiranja procesa,</w:t>
      </w:r>
    </w:p>
    <w:p w:rsidR="00835D6E" w:rsidRDefault="00835D6E" w:rsidP="00835D6E">
      <w:pPr>
        <w:pStyle w:val="Default"/>
        <w:ind w:left="270" w:hanging="270"/>
        <w:rPr>
          <w:rFonts w:asciiTheme="minorHAnsi" w:hAnsiTheme="minorHAnsi"/>
        </w:rPr>
      </w:pPr>
      <w:r w:rsidRPr="00835D6E">
        <w:rPr>
          <w:rFonts w:asciiTheme="minorHAnsi" w:hAnsiTheme="minorHAnsi"/>
          <w:b/>
        </w:rPr>
        <w:t>e)</w:t>
      </w:r>
      <w:r>
        <w:rPr>
          <w:rFonts w:asciiTheme="minorHAnsi" w:hAnsiTheme="minorHAnsi"/>
        </w:rPr>
        <w:t xml:space="preserve"> Identifikovane procese treba klasifikovati,</w:t>
      </w:r>
    </w:p>
    <w:p w:rsidR="00835D6E" w:rsidRPr="00835D6E" w:rsidRDefault="00835D6E" w:rsidP="00835D6E">
      <w:pPr>
        <w:pStyle w:val="Default"/>
        <w:ind w:left="270" w:hanging="270"/>
        <w:rPr>
          <w:rFonts w:asciiTheme="minorHAnsi" w:hAnsiTheme="minorHAnsi"/>
        </w:rPr>
      </w:pPr>
      <w:r w:rsidRPr="00835D6E">
        <w:rPr>
          <w:rFonts w:asciiTheme="minorHAnsi" w:hAnsiTheme="minorHAnsi"/>
          <w:b/>
        </w:rPr>
        <w:t>f)</w:t>
      </w:r>
      <w:r>
        <w:rPr>
          <w:rFonts w:asciiTheme="minorHAnsi" w:hAnsiTheme="minorHAnsi"/>
        </w:rPr>
        <w:t xml:space="preserve"> Procesi su, za razliku </w:t>
      </w:r>
      <w:proofErr w:type="gramStart"/>
      <w:r>
        <w:rPr>
          <w:rFonts w:asciiTheme="minorHAnsi" w:hAnsiTheme="minorHAnsi"/>
        </w:rPr>
        <w:t>od</w:t>
      </w:r>
      <w:proofErr w:type="gramEnd"/>
      <w:r>
        <w:rPr>
          <w:rFonts w:asciiTheme="minorHAnsi" w:hAnsiTheme="minorHAnsi"/>
        </w:rPr>
        <w:t xml:space="preserve"> predmeta rada, tajna sistema</w:t>
      </w:r>
    </w:p>
    <w:p w:rsidR="00490ED5" w:rsidRDefault="00490ED5" w:rsidP="00490ED5">
      <w:pPr>
        <w:pStyle w:val="Default"/>
        <w:rPr>
          <w:rFonts w:asciiTheme="minorHAnsi" w:hAnsiTheme="minorHAnsi"/>
          <w:b/>
        </w:rPr>
      </w:pPr>
    </w:p>
    <w:p w:rsidR="002374FB" w:rsidRDefault="002374FB" w:rsidP="002374FB">
      <w:pPr>
        <w:pStyle w:val="Default"/>
      </w:pPr>
    </w:p>
    <w:p w:rsidR="002374FB" w:rsidRDefault="002374FB" w:rsidP="002374FB">
      <w:pPr>
        <w:pStyle w:val="Default"/>
        <w:rPr>
          <w:sz w:val="23"/>
          <w:szCs w:val="23"/>
        </w:rPr>
      </w:pPr>
      <w:r>
        <w:t xml:space="preserve"> </w:t>
      </w:r>
      <w:proofErr w:type="gramStart"/>
      <w:r w:rsidRPr="00490ED5">
        <w:rPr>
          <w:rFonts w:asciiTheme="minorHAnsi" w:hAnsiTheme="minorHAnsi" w:cs="Tahoma"/>
          <w:b/>
        </w:rPr>
        <w:t>2</w:t>
      </w:r>
      <w:r>
        <w:rPr>
          <w:rFonts w:asciiTheme="minorHAnsi" w:hAnsiTheme="minorHAnsi" w:cs="Tahoma"/>
          <w:b/>
        </w:rPr>
        <w:t>9</w:t>
      </w:r>
      <w:r w:rsidRPr="00490ED5">
        <w:rPr>
          <w:rFonts w:asciiTheme="minorHAnsi" w:hAnsiTheme="minorHAnsi" w:cs="Tahoma"/>
          <w:b/>
        </w:rPr>
        <w:t xml:space="preserve">ǀ </w:t>
      </w:r>
      <w:r w:rsidRPr="002374FB">
        <w:rPr>
          <w:rFonts w:asciiTheme="minorHAnsi" w:hAnsiTheme="minorHAnsi"/>
          <w:b/>
        </w:rPr>
        <w:t>Identifikacija procesa univerzalnih podsistema?</w:t>
      </w:r>
      <w:proofErr w:type="gramEnd"/>
    </w:p>
    <w:p w:rsidR="00490ED5" w:rsidRPr="00490ED5" w:rsidRDefault="002374FB" w:rsidP="00490ED5">
      <w:pPr>
        <w:pStyle w:val="Default"/>
        <w:rPr>
          <w:rFonts w:asciiTheme="minorHAnsi" w:hAnsiTheme="minorHAnsi"/>
        </w:rPr>
      </w:pPr>
      <w:r w:rsidRPr="002374FB">
        <w:rPr>
          <w:rFonts w:asciiTheme="minorHAnsi" w:hAnsiTheme="minorHAnsi"/>
          <w:noProof/>
        </w:rPr>
        <w:drawing>
          <wp:inline distT="0" distB="0" distL="0" distR="0">
            <wp:extent cx="5175349" cy="2990850"/>
            <wp:effectExtent l="19050" t="0" r="6251" b="0"/>
            <wp:docPr id="14" name="Picture 12" descr="IMG_00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b.jpg"/>
                    <pic:cNvPicPr/>
                  </pic:nvPicPr>
                  <pic:blipFill>
                    <a:blip r:embed="rId18" cstate="print"/>
                    <a:srcRect l="10592" t="4205" r="2354" b="6307"/>
                    <a:stretch>
                      <a:fillRect/>
                    </a:stretch>
                  </pic:blipFill>
                  <pic:spPr>
                    <a:xfrm>
                      <a:off x="0" y="0"/>
                      <a:ext cx="5175349" cy="2990850"/>
                    </a:xfrm>
                    <a:prstGeom prst="rect">
                      <a:avLst/>
                    </a:prstGeom>
                  </pic:spPr>
                </pic:pic>
              </a:graphicData>
            </a:graphic>
          </wp:inline>
        </w:drawing>
      </w:r>
    </w:p>
    <w:p w:rsidR="00490ED5" w:rsidRPr="002374FB" w:rsidRDefault="002374FB" w:rsidP="00490ED5">
      <w:pPr>
        <w:pStyle w:val="Default"/>
        <w:rPr>
          <w:rFonts w:asciiTheme="minorHAnsi" w:hAnsiTheme="minorHAnsi"/>
          <w:i/>
        </w:rPr>
      </w:pPr>
      <w:proofErr w:type="gramStart"/>
      <w:r w:rsidRPr="002374FB">
        <w:rPr>
          <w:rFonts w:asciiTheme="minorHAnsi" w:hAnsiTheme="minorHAnsi"/>
          <w:i/>
        </w:rPr>
        <w:t>(… samo se svuda napiše ispred ‘’pružanje</w:t>
      </w:r>
      <w:r>
        <w:rPr>
          <w:rFonts w:asciiTheme="minorHAnsi" w:hAnsiTheme="minorHAnsi"/>
          <w:i/>
        </w:rPr>
        <w:t xml:space="preserve"> usluga</w:t>
      </w:r>
      <w:r w:rsidRPr="002374FB">
        <w:rPr>
          <w:rFonts w:asciiTheme="minorHAnsi" w:hAnsiTheme="minorHAnsi"/>
          <w:i/>
        </w:rPr>
        <w:t>’’.</w:t>
      </w:r>
      <w:proofErr w:type="gramEnd"/>
      <w:r w:rsidRPr="002374FB">
        <w:rPr>
          <w:rFonts w:asciiTheme="minorHAnsi" w:hAnsiTheme="minorHAnsi"/>
          <w:i/>
        </w:rPr>
        <w:t xml:space="preserve"> </w:t>
      </w:r>
      <w:proofErr w:type="gramStart"/>
      <w:r w:rsidRPr="002374FB">
        <w:rPr>
          <w:rFonts w:asciiTheme="minorHAnsi" w:hAnsiTheme="minorHAnsi"/>
          <w:i/>
        </w:rPr>
        <w:t>Npr</w:t>
      </w:r>
      <w:proofErr w:type="gramEnd"/>
      <w:r w:rsidRPr="002374FB">
        <w:rPr>
          <w:rFonts w:asciiTheme="minorHAnsi" w:hAnsiTheme="minorHAnsi"/>
          <w:i/>
        </w:rPr>
        <w:t>: Pružanje usluga marketinga)</w:t>
      </w:r>
    </w:p>
    <w:p w:rsidR="00490ED5" w:rsidRDefault="00490ED5" w:rsidP="00490ED5">
      <w:pPr>
        <w:pStyle w:val="Default"/>
        <w:ind w:left="90" w:hanging="90"/>
        <w:rPr>
          <w:rFonts w:asciiTheme="minorHAnsi" w:hAnsiTheme="minorHAnsi"/>
        </w:rPr>
      </w:pPr>
    </w:p>
    <w:p w:rsidR="00490ED5" w:rsidRDefault="00490ED5" w:rsidP="00490ED5">
      <w:pPr>
        <w:pStyle w:val="Default"/>
        <w:ind w:left="90" w:hanging="90"/>
        <w:rPr>
          <w:rFonts w:asciiTheme="minorHAnsi" w:hAnsiTheme="minorHAnsi"/>
        </w:rPr>
      </w:pPr>
    </w:p>
    <w:p w:rsidR="008B1A2D" w:rsidRPr="008B1A2D" w:rsidRDefault="008B1A2D" w:rsidP="008B1A2D">
      <w:pPr>
        <w:pStyle w:val="Default"/>
        <w:rPr>
          <w:sz w:val="23"/>
          <w:szCs w:val="23"/>
        </w:rPr>
      </w:pPr>
      <w:proofErr w:type="gramStart"/>
      <w:r>
        <w:rPr>
          <w:rFonts w:asciiTheme="minorHAnsi" w:hAnsiTheme="minorHAnsi" w:cs="Tahoma"/>
          <w:b/>
        </w:rPr>
        <w:t>30</w:t>
      </w:r>
      <w:r w:rsidRPr="00490ED5">
        <w:rPr>
          <w:rFonts w:asciiTheme="minorHAnsi" w:hAnsiTheme="minorHAnsi" w:cs="Tahoma"/>
          <w:b/>
        </w:rPr>
        <w:t>ǀ</w:t>
      </w:r>
      <w:r>
        <w:rPr>
          <w:rFonts w:asciiTheme="minorHAnsi" w:hAnsiTheme="minorHAnsi" w:cs="Tahoma"/>
          <w:b/>
        </w:rPr>
        <w:t xml:space="preserve"> </w:t>
      </w:r>
      <w:r w:rsidRPr="008B1A2D">
        <w:rPr>
          <w:rFonts w:asciiTheme="minorHAnsi" w:hAnsiTheme="minorHAnsi"/>
          <w:b/>
        </w:rPr>
        <w:t>Referentni modeli procesa kao alternativa identifikaciji procesa?</w:t>
      </w:r>
      <w:proofErr w:type="gramEnd"/>
    </w:p>
    <w:p w:rsidR="00490ED5" w:rsidRDefault="00490ED5" w:rsidP="00490ED5">
      <w:pPr>
        <w:pStyle w:val="Default"/>
        <w:ind w:left="90" w:hanging="90"/>
        <w:rPr>
          <w:rFonts w:asciiTheme="minorHAnsi" w:hAnsiTheme="minorHAnsi"/>
        </w:rPr>
      </w:pPr>
    </w:p>
    <w:p w:rsidR="00426D72" w:rsidRDefault="00426D72" w:rsidP="00426D72">
      <w:pPr>
        <w:pStyle w:val="Default"/>
        <w:rPr>
          <w:rFonts w:asciiTheme="minorHAnsi" w:hAnsiTheme="minorHAnsi" w:cs="Tahoma"/>
        </w:rPr>
      </w:pPr>
      <w:r>
        <w:rPr>
          <w:rFonts w:asciiTheme="minorHAnsi" w:hAnsiTheme="minorHAnsi" w:cs="Tahoma"/>
          <w:b/>
        </w:rPr>
        <w:t>SCOR</w:t>
      </w:r>
      <w:r>
        <w:rPr>
          <w:rFonts w:asciiTheme="minorHAnsi" w:hAnsiTheme="minorHAnsi" w:cs="Tahoma"/>
        </w:rPr>
        <w:t xml:space="preserve"> (</w:t>
      </w:r>
      <w:r w:rsidRPr="00426D72">
        <w:rPr>
          <w:rFonts w:asciiTheme="minorHAnsi" w:hAnsiTheme="minorHAnsi" w:cs="Tahoma"/>
          <w:i/>
        </w:rPr>
        <w:t>Supply Chain Operations Reference Model</w:t>
      </w:r>
      <w:r>
        <w:rPr>
          <w:rFonts w:asciiTheme="minorHAnsi" w:hAnsiTheme="minorHAnsi" w:cs="Tahoma"/>
        </w:rPr>
        <w:t>)</w:t>
      </w:r>
    </w:p>
    <w:p w:rsidR="00A93C8C" w:rsidRDefault="00426D72" w:rsidP="00426D72">
      <w:pPr>
        <w:pStyle w:val="Default"/>
        <w:rPr>
          <w:rFonts w:asciiTheme="minorHAnsi" w:hAnsiTheme="minorHAnsi" w:cs="Tahoma"/>
        </w:rPr>
      </w:pPr>
      <w:r>
        <w:rPr>
          <w:rFonts w:asciiTheme="minorHAnsi" w:hAnsiTheme="minorHAnsi" w:cs="Tahoma"/>
        </w:rPr>
        <w:t xml:space="preserve">On je najrazvijeniji referentni model i predstavlja skup procesa koji </w:t>
      </w:r>
      <w:proofErr w:type="gramStart"/>
      <w:r>
        <w:rPr>
          <w:rFonts w:asciiTheme="minorHAnsi" w:hAnsiTheme="minorHAnsi" w:cs="Tahoma"/>
        </w:rPr>
        <w:t>define[</w:t>
      </w:r>
      <w:proofErr w:type="gramEnd"/>
      <w:r>
        <w:rPr>
          <w:rFonts w:asciiTheme="minorHAnsi" w:hAnsiTheme="minorHAnsi" w:cs="Tahoma"/>
        </w:rPr>
        <w:t xml:space="preserve">e osnovne upravljačke i procese podrške u lancu snabdevanja i bezbedjuje precizno definisane mere performansi za svaki proces. </w:t>
      </w:r>
    </w:p>
    <w:p w:rsidR="00426D72" w:rsidRDefault="00426D72" w:rsidP="00426D72">
      <w:pPr>
        <w:pStyle w:val="Default"/>
        <w:rPr>
          <w:rFonts w:asciiTheme="minorHAnsi" w:hAnsiTheme="minorHAnsi" w:cs="Tahoma"/>
        </w:rPr>
      </w:pPr>
      <w:r>
        <w:rPr>
          <w:rFonts w:asciiTheme="minorHAnsi" w:hAnsiTheme="minorHAnsi" w:cs="Tahoma"/>
        </w:rPr>
        <w:t>Prednosti ovog modela su brzina izrade i mogućnost uvida u najbolju praksu kompanija, a nedostatak je da tretira samo jedan proces, tj. jedan lanac snabdevanja, a zanemaruje ostale.</w:t>
      </w:r>
    </w:p>
    <w:p w:rsidR="00426D72" w:rsidRDefault="00426D72" w:rsidP="00426D72">
      <w:pPr>
        <w:pStyle w:val="Default"/>
        <w:rPr>
          <w:rFonts w:asciiTheme="minorHAnsi" w:hAnsiTheme="minorHAnsi" w:cs="Tahoma"/>
        </w:rPr>
      </w:pPr>
    </w:p>
    <w:p w:rsidR="00426D72" w:rsidRDefault="00426D72" w:rsidP="00426D72">
      <w:pPr>
        <w:pStyle w:val="Default"/>
        <w:rPr>
          <w:rFonts w:asciiTheme="minorHAnsi" w:hAnsiTheme="minorHAnsi" w:cs="Tahoma"/>
        </w:rPr>
      </w:pPr>
    </w:p>
    <w:p w:rsidR="00426D72" w:rsidRDefault="00426D72" w:rsidP="00426D72">
      <w:pPr>
        <w:pStyle w:val="Default"/>
        <w:rPr>
          <w:rFonts w:asciiTheme="minorHAnsi" w:hAnsiTheme="minorHAnsi" w:cs="Tahoma"/>
        </w:rPr>
      </w:pPr>
      <w:r w:rsidRPr="00426D72">
        <w:rPr>
          <w:rFonts w:asciiTheme="minorHAnsi" w:hAnsiTheme="minorHAnsi" w:cs="Tahoma"/>
          <w:b/>
        </w:rPr>
        <w:lastRenderedPageBreak/>
        <w:t>VRM</w:t>
      </w:r>
      <w:r>
        <w:rPr>
          <w:rFonts w:asciiTheme="minorHAnsi" w:hAnsiTheme="minorHAnsi" w:cs="Tahoma"/>
        </w:rPr>
        <w:t xml:space="preserve"> (</w:t>
      </w:r>
      <w:r w:rsidRPr="00426D72">
        <w:rPr>
          <w:rFonts w:asciiTheme="minorHAnsi" w:hAnsiTheme="minorHAnsi" w:cs="Tahoma"/>
          <w:i/>
        </w:rPr>
        <w:t>Value Chain Operations Reference Model</w:t>
      </w:r>
      <w:r>
        <w:rPr>
          <w:rFonts w:asciiTheme="minorHAnsi" w:hAnsiTheme="minorHAnsi" w:cs="Tahoma"/>
        </w:rPr>
        <w:t>)</w:t>
      </w:r>
    </w:p>
    <w:p w:rsidR="00426D72" w:rsidRDefault="00426D72" w:rsidP="00426D72">
      <w:pPr>
        <w:pStyle w:val="Default"/>
        <w:rPr>
          <w:rFonts w:asciiTheme="minorHAnsi" w:hAnsiTheme="minorHAnsi" w:cs="Tahoma"/>
        </w:rPr>
      </w:pPr>
      <w:r>
        <w:rPr>
          <w:rFonts w:asciiTheme="minorHAnsi" w:hAnsiTheme="minorHAnsi" w:cs="Tahoma"/>
        </w:rPr>
        <w:t>Ovaj model predstavlja proširenje SCOR-a i obezbedjuje bolju interakciju procesa, kroz više nivoa dekomponovanih procesa.</w:t>
      </w:r>
    </w:p>
    <w:p w:rsidR="00426D72" w:rsidRDefault="00426D72" w:rsidP="00426D72">
      <w:pPr>
        <w:pStyle w:val="Default"/>
        <w:rPr>
          <w:rFonts w:asciiTheme="minorHAnsi" w:hAnsiTheme="minorHAnsi" w:cs="Tahoma"/>
        </w:rPr>
      </w:pPr>
      <w:r w:rsidRPr="00426D72">
        <w:rPr>
          <w:rFonts w:asciiTheme="minorHAnsi" w:hAnsiTheme="minorHAnsi" w:cs="Tahoma"/>
          <w:b/>
        </w:rPr>
        <w:t>eTOM</w:t>
      </w:r>
      <w:r>
        <w:rPr>
          <w:rFonts w:asciiTheme="minorHAnsi" w:hAnsiTheme="minorHAnsi" w:cs="Tahoma"/>
        </w:rPr>
        <w:t xml:space="preserve"> (</w:t>
      </w:r>
      <w:r w:rsidRPr="00426D72">
        <w:rPr>
          <w:rFonts w:asciiTheme="minorHAnsi" w:hAnsiTheme="minorHAnsi" w:cs="Tahoma"/>
          <w:i/>
        </w:rPr>
        <w:t>The Enhanced Telecom Operations Map</w:t>
      </w:r>
      <w:r>
        <w:rPr>
          <w:rFonts w:asciiTheme="minorHAnsi" w:hAnsiTheme="minorHAnsi" w:cs="Tahoma"/>
        </w:rPr>
        <w:t>)</w:t>
      </w:r>
    </w:p>
    <w:p w:rsidR="00426D72" w:rsidRDefault="00426D72" w:rsidP="00426D72">
      <w:pPr>
        <w:pStyle w:val="Default"/>
        <w:rPr>
          <w:rFonts w:asciiTheme="minorHAnsi" w:hAnsiTheme="minorHAnsi" w:cs="Tahoma"/>
        </w:rPr>
      </w:pPr>
      <w:r>
        <w:rPr>
          <w:rFonts w:asciiTheme="minorHAnsi" w:hAnsiTheme="minorHAnsi" w:cs="Tahoma"/>
        </w:rPr>
        <w:t>Ovaj model ima matričnu strukturu, gde su horizontalno prikazani dobavljači/partneri, operacioni procesi i korisnici, koji čine jedan lanac vrednosti pružanja telekomunikacionih usluga korisnicima. Sa druge strane, vertikalno su procesi podeljeni na tri nivoa: grupe procesa, procesi, podprocesi.</w:t>
      </w:r>
    </w:p>
    <w:p w:rsidR="00426D72" w:rsidRDefault="00426D72" w:rsidP="00426D72">
      <w:pPr>
        <w:pStyle w:val="Default"/>
        <w:rPr>
          <w:rFonts w:asciiTheme="minorHAnsi" w:hAnsiTheme="minorHAnsi" w:cs="Tahoma"/>
        </w:rPr>
      </w:pPr>
      <w:r w:rsidRPr="00426D72">
        <w:rPr>
          <w:rFonts w:asciiTheme="minorHAnsi" w:hAnsiTheme="minorHAnsi" w:cs="Tahoma"/>
          <w:b/>
        </w:rPr>
        <w:t xml:space="preserve">FEAF </w:t>
      </w:r>
      <w:r>
        <w:rPr>
          <w:rFonts w:asciiTheme="minorHAnsi" w:hAnsiTheme="minorHAnsi" w:cs="Tahoma"/>
        </w:rPr>
        <w:t>(</w:t>
      </w:r>
      <w:r w:rsidRPr="00426D72">
        <w:rPr>
          <w:rFonts w:asciiTheme="minorHAnsi" w:hAnsiTheme="minorHAnsi" w:cs="Tahoma"/>
          <w:i/>
        </w:rPr>
        <w:t>Federal Enterprise Architecture Framework</w:t>
      </w:r>
      <w:r>
        <w:rPr>
          <w:rFonts w:asciiTheme="minorHAnsi" w:hAnsiTheme="minorHAnsi" w:cs="Tahoma"/>
        </w:rPr>
        <w:t>)</w:t>
      </w:r>
    </w:p>
    <w:p w:rsidR="00426D72" w:rsidRPr="00426D72" w:rsidRDefault="00426D72" w:rsidP="00426D72">
      <w:pPr>
        <w:pStyle w:val="Default"/>
        <w:rPr>
          <w:rFonts w:asciiTheme="minorHAnsi" w:hAnsiTheme="minorHAnsi" w:cs="Tahoma"/>
        </w:rPr>
      </w:pPr>
      <w:r>
        <w:rPr>
          <w:rFonts w:asciiTheme="minorHAnsi" w:hAnsiTheme="minorHAnsi" w:cs="Tahoma"/>
        </w:rPr>
        <w:t>predstavlja arhitekturu Savezne vlade koja pruža zajedničku metodologiju za sticanje, korišćenje i raspolaganje informacionom tehnologijom u Saveznoj vladi. On je projektovan da olakša razmenu informacija i resursa saveznih organa, smanji troškove i poboljša usluge gradjanima.</w:t>
      </w:r>
    </w:p>
    <w:p w:rsidR="00A93C8C" w:rsidRDefault="00A93C8C" w:rsidP="00A93C8C">
      <w:pPr>
        <w:pStyle w:val="Default"/>
        <w:ind w:left="360" w:hanging="360"/>
        <w:rPr>
          <w:rFonts w:asciiTheme="minorHAnsi" w:hAnsiTheme="minorHAnsi" w:cs="Tahoma"/>
          <w:b/>
        </w:rPr>
      </w:pPr>
    </w:p>
    <w:p w:rsidR="00A93C8C" w:rsidRDefault="00A93C8C" w:rsidP="00A93C8C">
      <w:pPr>
        <w:pStyle w:val="Default"/>
        <w:ind w:left="360" w:hanging="360"/>
        <w:rPr>
          <w:rFonts w:asciiTheme="minorHAnsi" w:hAnsiTheme="minorHAnsi" w:cs="Tahoma"/>
          <w:b/>
        </w:rPr>
      </w:pPr>
    </w:p>
    <w:p w:rsidR="00A93C8C" w:rsidRDefault="00A93C8C" w:rsidP="00A93C8C">
      <w:pPr>
        <w:pStyle w:val="Default"/>
        <w:ind w:left="360" w:hanging="360"/>
        <w:rPr>
          <w:rFonts w:asciiTheme="minorHAnsi" w:hAnsiTheme="minorHAnsi"/>
          <w:b/>
        </w:rPr>
      </w:pPr>
      <w:proofErr w:type="gramStart"/>
      <w:r>
        <w:rPr>
          <w:rFonts w:asciiTheme="minorHAnsi" w:hAnsiTheme="minorHAnsi" w:cs="Tahoma"/>
          <w:b/>
        </w:rPr>
        <w:t>31</w:t>
      </w:r>
      <w:r w:rsidRPr="00490ED5">
        <w:rPr>
          <w:rFonts w:asciiTheme="minorHAnsi" w:hAnsiTheme="minorHAnsi" w:cs="Tahoma"/>
          <w:b/>
        </w:rPr>
        <w:t>ǀ</w:t>
      </w:r>
      <w:r>
        <w:rPr>
          <w:rFonts w:asciiTheme="minorHAnsi" w:hAnsiTheme="minorHAnsi" w:cs="Tahoma"/>
          <w:b/>
        </w:rPr>
        <w:t xml:space="preserve"> </w:t>
      </w:r>
      <w:r w:rsidRPr="00A93C8C">
        <w:rPr>
          <w:rFonts w:asciiTheme="minorHAnsi" w:hAnsiTheme="minorHAnsi"/>
          <w:b/>
        </w:rPr>
        <w:t>Procesno povezivanje globalne (anatomske) i organizacione strukture.</w:t>
      </w:r>
      <w:proofErr w:type="gramEnd"/>
      <w:r w:rsidRPr="00A93C8C">
        <w:rPr>
          <w:rFonts w:asciiTheme="minorHAnsi" w:hAnsiTheme="minorHAnsi"/>
          <w:b/>
        </w:rPr>
        <w:t xml:space="preserve"> Procesi kao osnova za podelu rada</w:t>
      </w:r>
      <w:proofErr w:type="gramStart"/>
      <w:r w:rsidRPr="00A93C8C">
        <w:rPr>
          <w:rFonts w:asciiTheme="minorHAnsi" w:hAnsiTheme="minorHAnsi"/>
          <w:b/>
        </w:rPr>
        <w:t>,nadležnosti</w:t>
      </w:r>
      <w:proofErr w:type="gramEnd"/>
      <w:r w:rsidRPr="00A93C8C">
        <w:rPr>
          <w:rFonts w:asciiTheme="minorHAnsi" w:hAnsiTheme="minorHAnsi"/>
          <w:b/>
        </w:rPr>
        <w:t xml:space="preserve"> i odgovornosti?</w:t>
      </w:r>
    </w:p>
    <w:p w:rsidR="00A93C8C" w:rsidRDefault="00A93C8C" w:rsidP="00A93C8C">
      <w:pPr>
        <w:pStyle w:val="Default"/>
        <w:ind w:left="360" w:hanging="360"/>
        <w:rPr>
          <w:rFonts w:asciiTheme="minorHAnsi" w:hAnsiTheme="minorHAnsi"/>
        </w:rPr>
      </w:pPr>
    </w:p>
    <w:p w:rsidR="00A93C8C" w:rsidRDefault="00A93C8C" w:rsidP="00A93C8C">
      <w:pPr>
        <w:pStyle w:val="Default"/>
        <w:ind w:left="360" w:hanging="360"/>
        <w:rPr>
          <w:rFonts w:asciiTheme="minorHAnsi" w:hAnsiTheme="minorHAnsi"/>
          <w:i/>
        </w:rPr>
      </w:pPr>
      <w:r w:rsidRPr="00A93C8C">
        <w:rPr>
          <w:rFonts w:asciiTheme="minorHAnsi" w:hAnsiTheme="minorHAnsi"/>
          <w:i/>
        </w:rPr>
        <w:t>Don’t know and don’t care!</w:t>
      </w:r>
      <w:r>
        <w:rPr>
          <w:rFonts w:asciiTheme="minorHAnsi" w:hAnsiTheme="minorHAnsi"/>
          <w:i/>
        </w:rPr>
        <w:t xml:space="preserve"> Slika sa 96e str.</w:t>
      </w:r>
    </w:p>
    <w:p w:rsidR="00A93C8C" w:rsidRDefault="00A93C8C" w:rsidP="00A93C8C">
      <w:pPr>
        <w:pStyle w:val="Default"/>
        <w:ind w:left="360" w:hanging="360"/>
        <w:rPr>
          <w:rFonts w:asciiTheme="minorHAnsi" w:hAnsiTheme="minorHAnsi"/>
          <w:i/>
        </w:rPr>
      </w:pPr>
    </w:p>
    <w:p w:rsidR="00A93C8C" w:rsidRDefault="00A93C8C" w:rsidP="00A93C8C">
      <w:pPr>
        <w:pStyle w:val="Default"/>
        <w:ind w:left="360" w:hanging="360"/>
        <w:rPr>
          <w:rFonts w:asciiTheme="minorHAnsi" w:hAnsiTheme="minorHAnsi"/>
          <w:i/>
        </w:rPr>
      </w:pPr>
    </w:p>
    <w:p w:rsidR="00A93C8C" w:rsidRDefault="00A93C8C" w:rsidP="00A93C8C">
      <w:pPr>
        <w:pStyle w:val="Default"/>
        <w:tabs>
          <w:tab w:val="left" w:pos="90"/>
        </w:tabs>
        <w:ind w:left="360" w:hanging="360"/>
        <w:rPr>
          <w:rFonts w:asciiTheme="minorHAnsi" w:hAnsiTheme="minorHAnsi"/>
          <w:b/>
        </w:rPr>
      </w:pPr>
      <w:r>
        <w:rPr>
          <w:rFonts w:asciiTheme="minorHAnsi" w:hAnsiTheme="minorHAnsi" w:cs="Tahoma"/>
          <w:b/>
        </w:rPr>
        <w:t>32</w:t>
      </w:r>
      <w:r w:rsidRPr="00490ED5">
        <w:rPr>
          <w:rFonts w:asciiTheme="minorHAnsi" w:hAnsiTheme="minorHAnsi" w:cs="Tahoma"/>
          <w:b/>
        </w:rPr>
        <w:t>ǀ</w:t>
      </w:r>
      <w:r>
        <w:rPr>
          <w:rFonts w:asciiTheme="minorHAnsi" w:hAnsiTheme="minorHAnsi" w:cs="Tahoma"/>
          <w:b/>
        </w:rPr>
        <w:t xml:space="preserve"> </w:t>
      </w:r>
      <w:r w:rsidRPr="00A93C8C">
        <w:rPr>
          <w:rFonts w:asciiTheme="minorHAnsi" w:hAnsiTheme="minorHAnsi"/>
          <w:b/>
        </w:rPr>
        <w:t xml:space="preserve">Procesno povezivanje globalne (anatomske) i organizacione strukture.Izrada registra procesa organizacionih celina </w:t>
      </w:r>
      <w:proofErr w:type="gramStart"/>
      <w:r w:rsidRPr="00A93C8C">
        <w:rPr>
          <w:rFonts w:asciiTheme="minorHAnsi" w:hAnsiTheme="minorHAnsi"/>
          <w:b/>
        </w:rPr>
        <w:t>na</w:t>
      </w:r>
      <w:proofErr w:type="gramEnd"/>
      <w:r w:rsidRPr="00A93C8C">
        <w:rPr>
          <w:rFonts w:asciiTheme="minorHAnsi" w:hAnsiTheme="minorHAnsi"/>
          <w:b/>
        </w:rPr>
        <w:t xml:space="preserve"> osnovu kataloga procesa podsistema</w:t>
      </w:r>
      <w:r>
        <w:rPr>
          <w:rFonts w:asciiTheme="minorHAnsi" w:hAnsiTheme="minorHAnsi"/>
          <w:b/>
        </w:rPr>
        <w:t>?</w:t>
      </w:r>
    </w:p>
    <w:p w:rsidR="008B1A2D" w:rsidRDefault="00A93C8C" w:rsidP="00E978E9">
      <w:pPr>
        <w:pStyle w:val="Default"/>
        <w:tabs>
          <w:tab w:val="left" w:pos="90"/>
        </w:tabs>
        <w:ind w:left="360" w:hanging="360"/>
        <w:rPr>
          <w:rFonts w:asciiTheme="minorHAnsi" w:eastAsia="DFKai-SB" w:hAnsiTheme="minorHAnsi"/>
          <w:sz w:val="28"/>
          <w:szCs w:val="28"/>
        </w:rPr>
      </w:pPr>
      <w:r>
        <w:rPr>
          <w:noProof/>
          <w:sz w:val="23"/>
          <w:szCs w:val="23"/>
        </w:rPr>
        <w:drawing>
          <wp:inline distT="0" distB="0" distL="0" distR="0">
            <wp:extent cx="5276850" cy="3611562"/>
            <wp:effectExtent l="19050" t="0" r="0" b="0"/>
            <wp:docPr id="15" name="Picture 14"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19" cstate="print"/>
                    <a:srcRect l="2351" r="2351" b="12685"/>
                    <a:stretch>
                      <a:fillRect/>
                    </a:stretch>
                  </pic:blipFill>
                  <pic:spPr>
                    <a:xfrm>
                      <a:off x="0" y="0"/>
                      <a:ext cx="5277744" cy="3612174"/>
                    </a:xfrm>
                    <a:prstGeom prst="rect">
                      <a:avLst/>
                    </a:prstGeom>
                  </pic:spPr>
                </pic:pic>
              </a:graphicData>
            </a:graphic>
          </wp:inline>
        </w:drawing>
      </w:r>
      <w:r>
        <w:rPr>
          <w:rFonts w:asciiTheme="minorHAnsi" w:hAnsiTheme="minorHAnsi"/>
        </w:rPr>
        <w:t xml:space="preserve">            </w:t>
      </w:r>
      <w:r w:rsidR="004C5805">
        <w:rPr>
          <w:rFonts w:asciiTheme="minorHAnsi" w:hAnsiTheme="minorHAnsi"/>
        </w:rPr>
        <w:t xml:space="preserve">  </w:t>
      </w:r>
      <w:r>
        <w:rPr>
          <w:rFonts w:asciiTheme="minorHAnsi" w:hAnsiTheme="minorHAnsi"/>
        </w:rPr>
        <w:t xml:space="preserve">  </w:t>
      </w:r>
      <w:r w:rsidR="00E978E9">
        <w:rPr>
          <w:rFonts w:asciiTheme="minorHAnsi" w:hAnsiTheme="minorHAnsi"/>
        </w:rPr>
        <w:t xml:space="preserve">         </w:t>
      </w:r>
      <w:r w:rsidRPr="00A93C8C">
        <w:rPr>
          <w:rFonts w:asciiTheme="minorHAnsi" w:hAnsiTheme="minorHAnsi"/>
          <w:sz w:val="28"/>
          <w:szCs w:val="28"/>
        </w:rPr>
        <w:t xml:space="preserve">Katalozi procesa </w:t>
      </w:r>
      <w:r>
        <w:rPr>
          <w:rFonts w:asciiTheme="minorHAnsi" w:hAnsiTheme="minorHAnsi"/>
          <w:sz w:val="28"/>
          <w:szCs w:val="28"/>
        </w:rPr>
        <w:t xml:space="preserve">         </w:t>
      </w:r>
      <w:r w:rsidRPr="00A93C8C">
        <w:rPr>
          <w:rFonts w:asciiTheme="majorHAnsi" w:eastAsia="DFKai-SB" w:hAnsiTheme="majorHAnsi"/>
          <w:sz w:val="28"/>
          <w:szCs w:val="28"/>
        </w:rPr>
        <w:t>→</w:t>
      </w:r>
      <w:r w:rsidRPr="00A93C8C">
        <w:rPr>
          <w:rFonts w:asciiTheme="minorHAnsi" w:eastAsia="DFKai-SB" w:hAnsiTheme="minorHAnsi"/>
          <w:sz w:val="28"/>
          <w:szCs w:val="28"/>
        </w:rPr>
        <w:t xml:space="preserve"> </w:t>
      </w:r>
      <w:r>
        <w:rPr>
          <w:rFonts w:asciiTheme="minorHAnsi" w:eastAsia="DFKai-SB" w:hAnsiTheme="minorHAnsi"/>
          <w:sz w:val="28"/>
          <w:szCs w:val="28"/>
        </w:rPr>
        <w:t xml:space="preserve">        </w:t>
      </w:r>
      <w:r w:rsidR="00E978E9">
        <w:rPr>
          <w:rFonts w:asciiTheme="minorHAnsi" w:eastAsia="DFKai-SB" w:hAnsiTheme="minorHAnsi"/>
          <w:sz w:val="28"/>
          <w:szCs w:val="28"/>
        </w:rPr>
        <w:t xml:space="preserve"> </w:t>
      </w:r>
      <w:r>
        <w:rPr>
          <w:rFonts w:asciiTheme="minorHAnsi" w:eastAsia="DFKai-SB" w:hAnsiTheme="minorHAnsi"/>
          <w:sz w:val="28"/>
          <w:szCs w:val="28"/>
        </w:rPr>
        <w:t xml:space="preserve">  </w:t>
      </w:r>
      <w:r w:rsidRPr="00A93C8C">
        <w:rPr>
          <w:rFonts w:asciiTheme="minorHAnsi" w:eastAsia="DFKai-SB" w:hAnsiTheme="minorHAnsi"/>
          <w:sz w:val="28"/>
          <w:szCs w:val="28"/>
        </w:rPr>
        <w:t>Registri procesa</w:t>
      </w:r>
    </w:p>
    <w:p w:rsidR="00641C43" w:rsidRDefault="00A93C8C" w:rsidP="00641C43">
      <w:pPr>
        <w:pStyle w:val="Default"/>
        <w:ind w:left="360" w:hanging="360"/>
        <w:rPr>
          <w:rFonts w:asciiTheme="minorHAnsi" w:hAnsiTheme="minorHAnsi"/>
          <w:b/>
        </w:rPr>
      </w:pPr>
      <w:r>
        <w:rPr>
          <w:rFonts w:asciiTheme="minorHAnsi" w:hAnsiTheme="minorHAnsi" w:cs="Tahoma"/>
          <w:b/>
        </w:rPr>
        <w:lastRenderedPageBreak/>
        <w:t>33</w:t>
      </w:r>
      <w:r w:rsidRPr="00490ED5">
        <w:rPr>
          <w:rFonts w:asciiTheme="minorHAnsi" w:hAnsiTheme="minorHAnsi" w:cs="Tahoma"/>
          <w:b/>
        </w:rPr>
        <w:t>ǀ</w:t>
      </w:r>
      <w:r>
        <w:rPr>
          <w:rFonts w:asciiTheme="minorHAnsi" w:hAnsiTheme="minorHAnsi" w:cs="Tahoma"/>
          <w:b/>
        </w:rPr>
        <w:t xml:space="preserve"> </w:t>
      </w:r>
      <w:r w:rsidR="00641C43" w:rsidRPr="00641C43">
        <w:rPr>
          <w:rFonts w:asciiTheme="minorHAnsi" w:hAnsiTheme="minorHAnsi"/>
          <w:b/>
        </w:rPr>
        <w:t>Organizovanje procesa</w:t>
      </w:r>
      <w:proofErr w:type="gramStart"/>
      <w:r w:rsidR="00641C43" w:rsidRPr="00641C43">
        <w:rPr>
          <w:rFonts w:asciiTheme="minorHAnsi" w:hAnsiTheme="minorHAnsi"/>
          <w:b/>
        </w:rPr>
        <w:t>,inženjering</w:t>
      </w:r>
      <w:proofErr w:type="gramEnd"/>
      <w:r w:rsidR="00641C43" w:rsidRPr="00641C43">
        <w:rPr>
          <w:rFonts w:asciiTheme="minorHAnsi" w:hAnsiTheme="minorHAnsi"/>
          <w:b/>
        </w:rPr>
        <w:t xml:space="preserve"> procesa i upravljanje procesima.Šta podrazumevaju?, međusobni odnosi i razlike?</w:t>
      </w:r>
    </w:p>
    <w:p w:rsidR="00641C43" w:rsidRDefault="00641C43" w:rsidP="00641C43">
      <w:pPr>
        <w:pStyle w:val="Default"/>
        <w:rPr>
          <w:sz w:val="23"/>
          <w:szCs w:val="23"/>
        </w:rPr>
      </w:pPr>
      <w:r>
        <w:rPr>
          <w:noProof/>
          <w:sz w:val="23"/>
          <w:szCs w:val="23"/>
        </w:rPr>
        <w:drawing>
          <wp:inline distT="0" distB="0" distL="0" distR="0">
            <wp:extent cx="2819400" cy="3915576"/>
            <wp:effectExtent l="19050" t="0" r="0" b="0"/>
            <wp:docPr id="12" name="Picture 11"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20" cstate="print"/>
                    <a:srcRect r="2358"/>
                    <a:stretch>
                      <a:fillRect/>
                    </a:stretch>
                  </pic:blipFill>
                  <pic:spPr>
                    <a:xfrm>
                      <a:off x="0" y="0"/>
                      <a:ext cx="2819400" cy="3915576"/>
                    </a:xfrm>
                    <a:prstGeom prst="rect">
                      <a:avLst/>
                    </a:prstGeom>
                  </pic:spPr>
                </pic:pic>
              </a:graphicData>
            </a:graphic>
          </wp:inline>
        </w:drawing>
      </w:r>
    </w:p>
    <w:p w:rsidR="00641C43" w:rsidRDefault="00641C43" w:rsidP="00641C43">
      <w:pPr>
        <w:pStyle w:val="Default"/>
        <w:rPr>
          <w:sz w:val="23"/>
          <w:szCs w:val="23"/>
        </w:rPr>
      </w:pPr>
    </w:p>
    <w:p w:rsidR="00641C43" w:rsidRDefault="00641C43" w:rsidP="00641C43">
      <w:pPr>
        <w:pStyle w:val="Default"/>
        <w:rPr>
          <w:rFonts w:asciiTheme="minorHAnsi" w:hAnsiTheme="minorHAnsi" w:cs="Tahoma"/>
          <w:b/>
        </w:rPr>
      </w:pPr>
    </w:p>
    <w:p w:rsidR="00641C43" w:rsidRDefault="00641C43" w:rsidP="00641C43">
      <w:pPr>
        <w:pStyle w:val="Default"/>
        <w:rPr>
          <w:sz w:val="23"/>
          <w:szCs w:val="23"/>
        </w:rPr>
      </w:pPr>
      <w:proofErr w:type="gramStart"/>
      <w:r>
        <w:rPr>
          <w:rFonts w:asciiTheme="minorHAnsi" w:hAnsiTheme="minorHAnsi" w:cs="Tahoma"/>
          <w:b/>
        </w:rPr>
        <w:t>34</w:t>
      </w:r>
      <w:r w:rsidRPr="00490ED5">
        <w:rPr>
          <w:rFonts w:asciiTheme="minorHAnsi" w:hAnsiTheme="minorHAnsi" w:cs="Tahoma"/>
          <w:b/>
        </w:rPr>
        <w:t>ǀ</w:t>
      </w:r>
      <w:r w:rsidRPr="00641C43">
        <w:rPr>
          <w:rFonts w:asciiTheme="minorHAnsi" w:hAnsiTheme="minorHAnsi" w:cs="Tahoma"/>
          <w:b/>
        </w:rPr>
        <w:t xml:space="preserve"> </w:t>
      </w:r>
      <w:r w:rsidRPr="00641C43">
        <w:rPr>
          <w:rFonts w:asciiTheme="minorHAnsi" w:hAnsiTheme="minorHAnsi"/>
          <w:b/>
        </w:rPr>
        <w:t>Zašto prevoditi kataloge procesa podsistema u registre procesa organizacionih celina?</w:t>
      </w:r>
      <w:proofErr w:type="gramEnd"/>
      <w:r>
        <w:rPr>
          <w:sz w:val="23"/>
          <w:szCs w:val="23"/>
        </w:rPr>
        <w:t xml:space="preserve"> </w:t>
      </w:r>
    </w:p>
    <w:p w:rsidR="00641C43" w:rsidRDefault="00641C43" w:rsidP="00641C43">
      <w:pPr>
        <w:pStyle w:val="Default"/>
        <w:rPr>
          <w:sz w:val="23"/>
          <w:szCs w:val="23"/>
        </w:rPr>
      </w:pPr>
    </w:p>
    <w:p w:rsidR="00641C43" w:rsidRDefault="00641C43" w:rsidP="00641C43">
      <w:pPr>
        <w:pStyle w:val="Default"/>
        <w:rPr>
          <w:rFonts w:asciiTheme="minorHAnsi" w:hAnsiTheme="minorHAnsi"/>
        </w:rPr>
      </w:pPr>
      <w:r>
        <w:rPr>
          <w:rFonts w:asciiTheme="minorHAnsi" w:hAnsiTheme="minorHAnsi"/>
        </w:rPr>
        <w:t xml:space="preserve">1. Procesni model po anatomskoj strukturi je </w:t>
      </w:r>
      <w:r w:rsidRPr="00641C43">
        <w:rPr>
          <w:rFonts w:asciiTheme="minorHAnsi" w:hAnsiTheme="minorHAnsi"/>
          <w:u w:val="single"/>
        </w:rPr>
        <w:t>uopšten</w:t>
      </w:r>
      <w:r>
        <w:rPr>
          <w:rFonts w:asciiTheme="minorHAnsi" w:hAnsiTheme="minorHAnsi"/>
        </w:rPr>
        <w:t>,</w:t>
      </w:r>
    </w:p>
    <w:p w:rsidR="00641C43" w:rsidRDefault="00641C43" w:rsidP="00641C43">
      <w:pPr>
        <w:pStyle w:val="Default"/>
        <w:ind w:left="180" w:hanging="180"/>
        <w:rPr>
          <w:rFonts w:asciiTheme="minorHAnsi" w:hAnsiTheme="minorHAnsi"/>
        </w:rPr>
      </w:pPr>
      <w:r>
        <w:rPr>
          <w:rFonts w:asciiTheme="minorHAnsi" w:hAnsiTheme="minorHAnsi"/>
        </w:rPr>
        <w:t xml:space="preserve">2. </w:t>
      </w:r>
      <w:r w:rsidRPr="00641C43">
        <w:rPr>
          <w:rFonts w:asciiTheme="minorHAnsi" w:hAnsiTheme="minorHAnsi"/>
          <w:u w:val="single"/>
        </w:rPr>
        <w:t>Nazivi procesa</w:t>
      </w:r>
      <w:r>
        <w:rPr>
          <w:rFonts w:asciiTheme="minorHAnsi" w:hAnsiTheme="minorHAnsi"/>
        </w:rPr>
        <w:t xml:space="preserve"> u procesnom modelu po anatomskoj strukturi su manje prepoznatljivi nego kod modela po organizacionoj strukturi,</w:t>
      </w:r>
    </w:p>
    <w:p w:rsidR="00641C43" w:rsidRDefault="00641C43" w:rsidP="00641C43">
      <w:pPr>
        <w:pStyle w:val="Default"/>
        <w:ind w:left="180" w:hanging="180"/>
        <w:rPr>
          <w:rFonts w:asciiTheme="minorHAnsi" w:hAnsiTheme="minorHAnsi"/>
        </w:rPr>
      </w:pPr>
      <w:r>
        <w:rPr>
          <w:rFonts w:asciiTheme="minorHAnsi" w:hAnsiTheme="minorHAnsi"/>
        </w:rPr>
        <w:t xml:space="preserve">3. </w:t>
      </w:r>
      <w:r w:rsidRPr="00641C43">
        <w:rPr>
          <w:rFonts w:asciiTheme="minorHAnsi" w:hAnsiTheme="minorHAnsi"/>
          <w:u w:val="single"/>
        </w:rPr>
        <w:t>Hijerarhijsak dekompozicija</w:t>
      </w:r>
      <w:r>
        <w:rPr>
          <w:rFonts w:asciiTheme="minorHAnsi" w:hAnsiTheme="minorHAnsi"/>
        </w:rPr>
        <w:t xml:space="preserve"> procesa u anatomskom modelu je manja nego u procesnom modelu po organizacionoj strukturi,</w:t>
      </w:r>
    </w:p>
    <w:p w:rsidR="00641C43" w:rsidRDefault="00641C43" w:rsidP="00641C43">
      <w:pPr>
        <w:pStyle w:val="Default"/>
        <w:ind w:left="180" w:hanging="180"/>
        <w:rPr>
          <w:rFonts w:asciiTheme="minorHAnsi" w:hAnsiTheme="minorHAnsi"/>
        </w:rPr>
      </w:pPr>
      <w:r>
        <w:rPr>
          <w:rFonts w:asciiTheme="minorHAnsi" w:hAnsiTheme="minorHAnsi"/>
        </w:rPr>
        <w:t xml:space="preserve">4. </w:t>
      </w:r>
      <w:r w:rsidRPr="00641C43">
        <w:rPr>
          <w:rFonts w:asciiTheme="minorHAnsi" w:hAnsiTheme="minorHAnsi"/>
          <w:u w:val="single"/>
        </w:rPr>
        <w:t>Odgovornost</w:t>
      </w:r>
      <w:r>
        <w:rPr>
          <w:rFonts w:asciiTheme="minorHAnsi" w:hAnsiTheme="minorHAnsi"/>
        </w:rPr>
        <w:t xml:space="preserve"> za procese moguće je preciznije definisati uz pomoć organizacione strukture,</w:t>
      </w:r>
    </w:p>
    <w:p w:rsidR="00641C43" w:rsidRPr="00641C43" w:rsidRDefault="00641C43" w:rsidP="00641C43">
      <w:pPr>
        <w:pStyle w:val="Default"/>
        <w:ind w:left="180" w:hanging="180"/>
        <w:rPr>
          <w:rFonts w:asciiTheme="minorHAnsi" w:hAnsiTheme="minorHAnsi"/>
        </w:rPr>
      </w:pPr>
      <w:r>
        <w:rPr>
          <w:rFonts w:asciiTheme="minorHAnsi" w:hAnsiTheme="minorHAnsi"/>
        </w:rPr>
        <w:t xml:space="preserve">5. Sve moguće </w:t>
      </w:r>
      <w:r w:rsidRPr="00641C43">
        <w:rPr>
          <w:rFonts w:asciiTheme="minorHAnsi" w:hAnsiTheme="minorHAnsi"/>
          <w:u w:val="single"/>
        </w:rPr>
        <w:t>nepreciznosti</w:t>
      </w:r>
      <w:r>
        <w:rPr>
          <w:rFonts w:asciiTheme="minorHAnsi" w:hAnsiTheme="minorHAnsi"/>
        </w:rPr>
        <w:t xml:space="preserve"> u domenu odgovornosti mogu se </w:t>
      </w:r>
      <w:proofErr w:type="gramStart"/>
      <w:r>
        <w:rPr>
          <w:rFonts w:asciiTheme="minorHAnsi" w:hAnsiTheme="minorHAnsi"/>
        </w:rPr>
        <w:t>na</w:t>
      </w:r>
      <w:proofErr w:type="gramEnd"/>
      <w:r>
        <w:rPr>
          <w:rFonts w:asciiTheme="minorHAnsi" w:hAnsiTheme="minorHAnsi"/>
        </w:rPr>
        <w:t xml:space="preserve"> ovaj način potpuno izbeći</w:t>
      </w:r>
    </w:p>
    <w:p w:rsidR="00641C43" w:rsidRDefault="00641C43" w:rsidP="00641C43">
      <w:pPr>
        <w:pStyle w:val="Default"/>
        <w:rPr>
          <w:sz w:val="23"/>
          <w:szCs w:val="23"/>
        </w:rPr>
      </w:pPr>
    </w:p>
    <w:p w:rsidR="0071336A" w:rsidRDefault="0071336A" w:rsidP="00CC709A">
      <w:pPr>
        <w:pStyle w:val="Default"/>
        <w:rPr>
          <w:rFonts w:asciiTheme="minorHAnsi" w:hAnsiTheme="minorHAnsi" w:cs="Tahoma"/>
          <w:b/>
        </w:rPr>
      </w:pPr>
    </w:p>
    <w:p w:rsidR="00956EDC" w:rsidRDefault="00956EDC" w:rsidP="00CC709A">
      <w:pPr>
        <w:pStyle w:val="Default"/>
        <w:rPr>
          <w:rFonts w:asciiTheme="minorHAnsi" w:hAnsiTheme="minorHAnsi" w:cs="Tahoma"/>
          <w:b/>
        </w:rPr>
      </w:pPr>
    </w:p>
    <w:p w:rsidR="00956EDC" w:rsidRDefault="00956EDC" w:rsidP="00CC709A">
      <w:pPr>
        <w:pStyle w:val="Default"/>
        <w:rPr>
          <w:rFonts w:asciiTheme="minorHAnsi" w:hAnsiTheme="minorHAnsi" w:cs="Tahoma"/>
          <w:b/>
        </w:rPr>
      </w:pPr>
    </w:p>
    <w:p w:rsidR="00956EDC" w:rsidRDefault="00956EDC" w:rsidP="00CC709A">
      <w:pPr>
        <w:pStyle w:val="Default"/>
        <w:rPr>
          <w:rFonts w:asciiTheme="minorHAnsi" w:hAnsiTheme="minorHAnsi" w:cs="Tahoma"/>
          <w:b/>
        </w:rPr>
      </w:pPr>
    </w:p>
    <w:p w:rsidR="00956EDC" w:rsidRDefault="00956EDC" w:rsidP="00CC709A">
      <w:pPr>
        <w:pStyle w:val="Default"/>
        <w:rPr>
          <w:rFonts w:asciiTheme="minorHAnsi" w:hAnsiTheme="minorHAnsi" w:cs="Tahoma"/>
          <w:b/>
        </w:rPr>
      </w:pPr>
    </w:p>
    <w:p w:rsidR="00956EDC" w:rsidRDefault="00956EDC" w:rsidP="00CC709A">
      <w:pPr>
        <w:pStyle w:val="Default"/>
        <w:rPr>
          <w:rFonts w:asciiTheme="minorHAnsi" w:hAnsiTheme="minorHAnsi" w:cs="Tahoma"/>
          <w:b/>
        </w:rPr>
      </w:pPr>
    </w:p>
    <w:p w:rsidR="0071336A" w:rsidRDefault="0071336A" w:rsidP="00CC709A">
      <w:pPr>
        <w:pStyle w:val="Default"/>
        <w:rPr>
          <w:rFonts w:asciiTheme="minorHAnsi" w:hAnsiTheme="minorHAnsi" w:cs="Tahoma"/>
          <w:b/>
        </w:rPr>
      </w:pPr>
    </w:p>
    <w:p w:rsidR="0071336A" w:rsidRDefault="0071336A" w:rsidP="00CC709A">
      <w:pPr>
        <w:pStyle w:val="Default"/>
        <w:rPr>
          <w:rFonts w:asciiTheme="minorHAnsi" w:hAnsiTheme="minorHAnsi" w:cs="Tahoma"/>
          <w:b/>
        </w:rPr>
      </w:pPr>
    </w:p>
    <w:p w:rsidR="0071336A" w:rsidRDefault="0071336A" w:rsidP="00CC709A">
      <w:pPr>
        <w:pStyle w:val="Default"/>
        <w:rPr>
          <w:rFonts w:asciiTheme="minorHAnsi" w:hAnsiTheme="minorHAnsi" w:cs="Tahoma"/>
          <w:b/>
        </w:rPr>
      </w:pPr>
    </w:p>
    <w:p w:rsidR="00CC709A" w:rsidRDefault="00CC709A" w:rsidP="00CC709A">
      <w:pPr>
        <w:pStyle w:val="Default"/>
        <w:rPr>
          <w:rFonts w:asciiTheme="minorHAnsi" w:hAnsiTheme="minorHAnsi"/>
          <w:b/>
        </w:rPr>
      </w:pPr>
      <w:proofErr w:type="gramStart"/>
      <w:r>
        <w:rPr>
          <w:rFonts w:asciiTheme="minorHAnsi" w:hAnsiTheme="minorHAnsi" w:cs="Tahoma"/>
          <w:b/>
        </w:rPr>
        <w:lastRenderedPageBreak/>
        <w:t>35</w:t>
      </w:r>
      <w:r w:rsidRPr="00490ED5">
        <w:rPr>
          <w:rFonts w:asciiTheme="minorHAnsi" w:hAnsiTheme="minorHAnsi" w:cs="Tahoma"/>
          <w:b/>
        </w:rPr>
        <w:t>ǀ</w:t>
      </w:r>
      <w:r w:rsidRPr="00641C43">
        <w:rPr>
          <w:rFonts w:asciiTheme="minorHAnsi" w:hAnsiTheme="minorHAnsi" w:cs="Tahoma"/>
          <w:b/>
        </w:rPr>
        <w:t xml:space="preserve"> </w:t>
      </w:r>
      <w:r w:rsidRPr="00CC709A">
        <w:rPr>
          <w:rFonts w:asciiTheme="minorHAnsi" w:hAnsiTheme="minorHAnsi"/>
          <w:b/>
        </w:rPr>
        <w:t>Lista prioritetnih, kritičnih i ključnih procesa.</w:t>
      </w:r>
      <w:proofErr w:type="gramEnd"/>
      <w:r w:rsidRPr="00CC709A">
        <w:rPr>
          <w:rFonts w:asciiTheme="minorHAnsi" w:hAnsiTheme="minorHAnsi"/>
          <w:b/>
        </w:rPr>
        <w:t xml:space="preserve"> </w:t>
      </w:r>
      <w:proofErr w:type="gramStart"/>
      <w:r w:rsidRPr="00CC709A">
        <w:rPr>
          <w:rFonts w:asciiTheme="minorHAnsi" w:hAnsiTheme="minorHAnsi"/>
          <w:b/>
        </w:rPr>
        <w:t>Čemu služi, kako se pravi i navesti primer?</w:t>
      </w:r>
      <w:proofErr w:type="gramEnd"/>
    </w:p>
    <w:p w:rsidR="00CC709A" w:rsidRDefault="00CC709A" w:rsidP="00CC709A">
      <w:pPr>
        <w:pStyle w:val="Default"/>
        <w:rPr>
          <w:rFonts w:asciiTheme="minorHAnsi" w:hAnsiTheme="minorHAnsi"/>
          <w:b/>
        </w:rPr>
      </w:pPr>
    </w:p>
    <w:p w:rsidR="00CC709A" w:rsidRDefault="00CC709A" w:rsidP="00CC709A">
      <w:pPr>
        <w:pStyle w:val="Default"/>
        <w:rPr>
          <w:rFonts w:asciiTheme="minorHAnsi" w:hAnsiTheme="minorHAnsi"/>
        </w:rPr>
      </w:pPr>
      <w:proofErr w:type="gramStart"/>
      <w:r w:rsidRPr="00CC709A">
        <w:rPr>
          <w:rFonts w:asciiTheme="minorHAnsi" w:hAnsiTheme="minorHAnsi"/>
        </w:rPr>
        <w:t>Slu</w:t>
      </w:r>
      <w:r>
        <w:rPr>
          <w:rFonts w:asciiTheme="minorHAnsi" w:hAnsiTheme="minorHAnsi"/>
        </w:rPr>
        <w:t>ži kako bi se formalizovali i prikazali prioritetni, kritični i ključni procesi.</w:t>
      </w:r>
      <w:proofErr w:type="gramEnd"/>
      <w:r w:rsidR="0071336A">
        <w:rPr>
          <w:rFonts w:asciiTheme="minorHAnsi" w:hAnsiTheme="minorHAnsi"/>
        </w:rPr>
        <w:t xml:space="preserve"> Ovu listu treba često ažurirati jer je promenjiva onako kako je promenjivo stanje sistema </w:t>
      </w:r>
      <w:proofErr w:type="gramStart"/>
      <w:r w:rsidR="0071336A">
        <w:rPr>
          <w:rFonts w:asciiTheme="minorHAnsi" w:hAnsiTheme="minorHAnsi"/>
        </w:rPr>
        <w:t>na</w:t>
      </w:r>
      <w:proofErr w:type="gramEnd"/>
      <w:r w:rsidR="0071336A">
        <w:rPr>
          <w:rFonts w:asciiTheme="minorHAnsi" w:hAnsiTheme="minorHAnsi"/>
        </w:rPr>
        <w:t xml:space="preserve"> koji se odnosi.</w:t>
      </w:r>
    </w:p>
    <w:p w:rsidR="0071336A" w:rsidRDefault="0071336A" w:rsidP="0071336A">
      <w:pPr>
        <w:pStyle w:val="Default"/>
        <w:spacing w:after="120"/>
        <w:rPr>
          <w:rFonts w:asciiTheme="minorHAnsi" w:hAnsiTheme="minorHAnsi"/>
        </w:rPr>
      </w:pPr>
      <w:r>
        <w:rPr>
          <w:rFonts w:asciiTheme="minorHAnsi" w:hAnsiTheme="minorHAnsi"/>
        </w:rPr>
        <w:t xml:space="preserve">Može se praviti po anatomskoj, </w:t>
      </w:r>
      <w:proofErr w:type="gramStart"/>
      <w:r>
        <w:rPr>
          <w:rFonts w:asciiTheme="minorHAnsi" w:hAnsiTheme="minorHAnsi"/>
        </w:rPr>
        <w:t>ali</w:t>
      </w:r>
      <w:proofErr w:type="gramEnd"/>
      <w:r>
        <w:rPr>
          <w:rFonts w:asciiTheme="minorHAnsi" w:hAnsiTheme="minorHAnsi"/>
        </w:rPr>
        <w:t xml:space="preserve"> i po organizacionoj strukturi. </w:t>
      </w:r>
    </w:p>
    <w:p w:rsidR="0071336A" w:rsidRDefault="0071336A" w:rsidP="00CC709A">
      <w:pPr>
        <w:pStyle w:val="Default"/>
        <w:rPr>
          <w:rFonts w:asciiTheme="minorHAnsi" w:hAnsiTheme="minorHAnsi"/>
        </w:rPr>
      </w:pPr>
      <w:r>
        <w:rPr>
          <w:rFonts w:asciiTheme="minorHAnsi" w:hAnsiTheme="minorHAnsi"/>
          <w:noProof/>
        </w:rPr>
        <w:drawing>
          <wp:inline distT="0" distB="0" distL="0" distR="0">
            <wp:extent cx="3905250" cy="2493765"/>
            <wp:effectExtent l="19050" t="0" r="0" b="0"/>
            <wp:docPr id="16" name="Picture 15" descr="IMG_00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a.jpg"/>
                    <pic:cNvPicPr/>
                  </pic:nvPicPr>
                  <pic:blipFill>
                    <a:blip r:embed="rId21" cstate="print"/>
                    <a:srcRect l="3908" t="4940" r="16934" b="31284"/>
                    <a:stretch>
                      <a:fillRect/>
                    </a:stretch>
                  </pic:blipFill>
                  <pic:spPr>
                    <a:xfrm>
                      <a:off x="0" y="0"/>
                      <a:ext cx="3905250" cy="2493765"/>
                    </a:xfrm>
                    <a:prstGeom prst="rect">
                      <a:avLst/>
                    </a:prstGeom>
                  </pic:spPr>
                </pic:pic>
              </a:graphicData>
            </a:graphic>
          </wp:inline>
        </w:drawing>
      </w:r>
    </w:p>
    <w:p w:rsidR="0071336A" w:rsidRDefault="0071336A" w:rsidP="00CC709A">
      <w:pPr>
        <w:pStyle w:val="Default"/>
        <w:rPr>
          <w:rFonts w:asciiTheme="minorHAnsi" w:hAnsiTheme="minorHAnsi"/>
        </w:rPr>
      </w:pPr>
    </w:p>
    <w:p w:rsidR="008C6A54" w:rsidRDefault="008C6A54" w:rsidP="00CC709A">
      <w:pPr>
        <w:pStyle w:val="Default"/>
        <w:rPr>
          <w:rFonts w:asciiTheme="minorHAnsi" w:hAnsiTheme="minorHAnsi"/>
        </w:rPr>
      </w:pPr>
    </w:p>
    <w:p w:rsidR="0071336A" w:rsidRDefault="008C6A54" w:rsidP="00CC709A">
      <w:pPr>
        <w:pStyle w:val="Default"/>
        <w:rPr>
          <w:rFonts w:asciiTheme="minorHAnsi" w:hAnsiTheme="minorHAnsi"/>
          <w:b/>
        </w:rPr>
      </w:pPr>
      <w:proofErr w:type="gramStart"/>
      <w:r>
        <w:rPr>
          <w:rFonts w:asciiTheme="minorHAnsi" w:hAnsiTheme="minorHAnsi" w:cs="Tahoma"/>
          <w:b/>
        </w:rPr>
        <w:t>36</w:t>
      </w:r>
      <w:r w:rsidRPr="00490ED5">
        <w:rPr>
          <w:rFonts w:asciiTheme="minorHAnsi" w:hAnsiTheme="minorHAnsi" w:cs="Tahoma"/>
          <w:b/>
        </w:rPr>
        <w:t>ǀ</w:t>
      </w:r>
      <w:r w:rsidRPr="00641C43">
        <w:rPr>
          <w:rFonts w:asciiTheme="minorHAnsi" w:hAnsiTheme="minorHAnsi" w:cs="Tahoma"/>
          <w:b/>
        </w:rPr>
        <w:t xml:space="preserve"> </w:t>
      </w:r>
      <w:r>
        <w:rPr>
          <w:rFonts w:asciiTheme="minorHAnsi" w:hAnsiTheme="minorHAnsi"/>
          <w:b/>
        </w:rPr>
        <w:t>Specifikacija procesa?</w:t>
      </w:r>
      <w:proofErr w:type="gramEnd"/>
    </w:p>
    <w:p w:rsidR="008C6A54" w:rsidRDefault="008C6A54" w:rsidP="00CC709A">
      <w:pPr>
        <w:pStyle w:val="Default"/>
        <w:rPr>
          <w:rFonts w:asciiTheme="minorHAnsi" w:hAnsiTheme="minorHAnsi"/>
          <w:b/>
        </w:rPr>
      </w:pPr>
    </w:p>
    <w:p w:rsidR="008C6A54" w:rsidRDefault="008C6A54" w:rsidP="00CC709A">
      <w:pPr>
        <w:pStyle w:val="Default"/>
        <w:rPr>
          <w:rFonts w:asciiTheme="minorHAnsi" w:hAnsiTheme="minorHAnsi"/>
        </w:rPr>
      </w:pPr>
      <w:r>
        <w:rPr>
          <w:rFonts w:asciiTheme="minorHAnsi" w:hAnsiTheme="minorHAnsi"/>
        </w:rPr>
        <w:t xml:space="preserve">Hijerarhijsko dekomponovanje procesa je preduslov za specificiranje, tek kada se dekompozicija izvrši </w:t>
      </w:r>
      <w:proofErr w:type="gramStart"/>
      <w:r>
        <w:rPr>
          <w:rFonts w:asciiTheme="minorHAnsi" w:hAnsiTheme="minorHAnsi"/>
        </w:rPr>
        <w:t>na</w:t>
      </w:r>
      <w:proofErr w:type="gramEnd"/>
      <w:r>
        <w:rPr>
          <w:rFonts w:asciiTheme="minorHAnsi" w:hAnsiTheme="minorHAnsi"/>
        </w:rPr>
        <w:t xml:space="preserve"> odgovarajući način moguće je racionalno i precizno izvršiti specifikaciju procesa.</w:t>
      </w:r>
    </w:p>
    <w:p w:rsidR="008C6A54" w:rsidRDefault="005E28F7" w:rsidP="00CC709A">
      <w:pPr>
        <w:pStyle w:val="Default"/>
        <w:rPr>
          <w:rFonts w:asciiTheme="minorHAnsi" w:hAnsiTheme="minorHAnsi"/>
        </w:rPr>
      </w:pPr>
      <w:proofErr w:type="gramStart"/>
      <w:r>
        <w:rPr>
          <w:rFonts w:asciiTheme="minorHAnsi" w:hAnsiTheme="minorHAnsi"/>
        </w:rPr>
        <w:t>Specifikacija procesa je, u stvari, opis tehnologije rada u smoslu šta se radi, kojim redosledom, kako se svaki deo procesa izvršava, itd.</w:t>
      </w:r>
      <w:proofErr w:type="gramEnd"/>
    </w:p>
    <w:p w:rsidR="005E28F7" w:rsidRDefault="005E28F7" w:rsidP="00CC709A">
      <w:pPr>
        <w:pStyle w:val="Default"/>
        <w:rPr>
          <w:rFonts w:asciiTheme="minorHAnsi" w:hAnsiTheme="minorHAnsi"/>
        </w:rPr>
      </w:pPr>
    </w:p>
    <w:p w:rsidR="005E28F7" w:rsidRDefault="005E28F7" w:rsidP="00CC709A">
      <w:pPr>
        <w:pStyle w:val="Default"/>
        <w:rPr>
          <w:rFonts w:asciiTheme="minorHAnsi" w:hAnsiTheme="minorHAnsi"/>
        </w:rPr>
      </w:pPr>
    </w:p>
    <w:p w:rsidR="005E28F7" w:rsidRDefault="005E28F7" w:rsidP="005E28F7">
      <w:pPr>
        <w:pStyle w:val="Default"/>
        <w:rPr>
          <w:sz w:val="23"/>
          <w:szCs w:val="23"/>
        </w:rPr>
      </w:pPr>
      <w:proofErr w:type="gramStart"/>
      <w:r>
        <w:rPr>
          <w:rFonts w:asciiTheme="minorHAnsi" w:hAnsiTheme="minorHAnsi" w:cs="Tahoma"/>
          <w:b/>
        </w:rPr>
        <w:t>37</w:t>
      </w:r>
      <w:r w:rsidRPr="00490ED5">
        <w:rPr>
          <w:rFonts w:asciiTheme="minorHAnsi" w:hAnsiTheme="minorHAnsi" w:cs="Tahoma"/>
          <w:b/>
        </w:rPr>
        <w:t>ǀ</w:t>
      </w:r>
      <w:r w:rsidRPr="00641C43">
        <w:rPr>
          <w:rFonts w:asciiTheme="minorHAnsi" w:hAnsiTheme="minorHAnsi" w:cs="Tahoma"/>
          <w:b/>
        </w:rPr>
        <w:t xml:space="preserve"> </w:t>
      </w:r>
      <w:r w:rsidRPr="005E28F7">
        <w:rPr>
          <w:rFonts w:asciiTheme="minorHAnsi" w:hAnsiTheme="minorHAnsi"/>
          <w:b/>
        </w:rPr>
        <w:t>Dokumenta kojima se specificiraju (opisuju) procesi služe?</w:t>
      </w:r>
      <w:proofErr w:type="gramEnd"/>
    </w:p>
    <w:p w:rsidR="008C6A54" w:rsidRDefault="008C6A54" w:rsidP="008C6A54">
      <w:pPr>
        <w:pStyle w:val="Default"/>
        <w:rPr>
          <w:rFonts w:asciiTheme="minorHAnsi" w:hAnsiTheme="minorHAnsi" w:cs="Tahoma"/>
          <w:b/>
        </w:rPr>
      </w:pPr>
    </w:p>
    <w:p w:rsidR="008C6A54" w:rsidRDefault="005E28F7" w:rsidP="008C6A54">
      <w:pPr>
        <w:pStyle w:val="Default"/>
        <w:rPr>
          <w:rFonts w:asciiTheme="minorHAnsi" w:hAnsiTheme="minorHAnsi" w:cs="Tahoma"/>
        </w:rPr>
      </w:pPr>
      <w:r>
        <w:rPr>
          <w:rFonts w:asciiTheme="minorHAnsi" w:hAnsiTheme="minorHAnsi" w:cs="Tahoma"/>
        </w:rPr>
        <w:t>- Da menadzment saopšti kako se radi u poslovnom sistemu</w:t>
      </w:r>
    </w:p>
    <w:p w:rsidR="005E28F7" w:rsidRDefault="005E28F7" w:rsidP="008C6A54">
      <w:pPr>
        <w:pStyle w:val="Default"/>
        <w:rPr>
          <w:rFonts w:asciiTheme="minorHAnsi" w:hAnsiTheme="minorHAnsi" w:cs="Tahoma"/>
        </w:rPr>
      </w:pPr>
      <w:r>
        <w:rPr>
          <w:rFonts w:asciiTheme="minorHAnsi" w:hAnsiTheme="minorHAnsi" w:cs="Tahoma"/>
        </w:rPr>
        <w:t xml:space="preserve">- Za uspostavljanje sistema po kome </w:t>
      </w:r>
      <w:proofErr w:type="gramStart"/>
      <w:r>
        <w:rPr>
          <w:rFonts w:asciiTheme="minorHAnsi" w:hAnsiTheme="minorHAnsi" w:cs="Tahoma"/>
        </w:rPr>
        <w:t>će</w:t>
      </w:r>
      <w:proofErr w:type="gramEnd"/>
      <w:r>
        <w:rPr>
          <w:rFonts w:asciiTheme="minorHAnsi" w:hAnsiTheme="minorHAnsi" w:cs="Tahoma"/>
        </w:rPr>
        <w:t xml:space="preserve"> se raditi, kontrolisati i upravljati</w:t>
      </w:r>
    </w:p>
    <w:p w:rsidR="005E28F7" w:rsidRDefault="005E28F7" w:rsidP="008C6A54">
      <w:pPr>
        <w:pStyle w:val="Default"/>
        <w:rPr>
          <w:rFonts w:asciiTheme="minorHAnsi" w:hAnsiTheme="minorHAnsi" w:cs="Tahoma"/>
        </w:rPr>
      </w:pPr>
      <w:r>
        <w:rPr>
          <w:rFonts w:asciiTheme="minorHAnsi" w:hAnsiTheme="minorHAnsi" w:cs="Tahoma"/>
        </w:rPr>
        <w:t>- Za ostvarenje pojedinačne odgovornosti</w:t>
      </w:r>
    </w:p>
    <w:p w:rsidR="005E28F7" w:rsidRDefault="005E28F7" w:rsidP="008C6A54">
      <w:pPr>
        <w:pStyle w:val="Default"/>
        <w:rPr>
          <w:rFonts w:asciiTheme="minorHAnsi" w:hAnsiTheme="minorHAnsi" w:cs="Tahoma"/>
        </w:rPr>
      </w:pPr>
      <w:r>
        <w:rPr>
          <w:rFonts w:asciiTheme="minorHAnsi" w:hAnsiTheme="minorHAnsi" w:cs="Tahoma"/>
        </w:rPr>
        <w:t xml:space="preserve">- Da se rutinski deo procesa izvršava </w:t>
      </w:r>
      <w:proofErr w:type="gramStart"/>
      <w:r>
        <w:rPr>
          <w:rFonts w:asciiTheme="minorHAnsi" w:hAnsiTheme="minorHAnsi" w:cs="Tahoma"/>
        </w:rPr>
        <w:t>na</w:t>
      </w:r>
      <w:proofErr w:type="gramEnd"/>
      <w:r>
        <w:rPr>
          <w:rFonts w:asciiTheme="minorHAnsi" w:hAnsiTheme="minorHAnsi" w:cs="Tahoma"/>
        </w:rPr>
        <w:t xml:space="preserve"> isti način</w:t>
      </w:r>
    </w:p>
    <w:p w:rsidR="005E28F7" w:rsidRDefault="005E28F7" w:rsidP="008C6A54">
      <w:pPr>
        <w:pStyle w:val="Default"/>
        <w:rPr>
          <w:rFonts w:asciiTheme="minorHAnsi" w:hAnsiTheme="minorHAnsi" w:cs="Tahoma"/>
        </w:rPr>
      </w:pPr>
      <w:r>
        <w:rPr>
          <w:rFonts w:asciiTheme="minorHAnsi" w:hAnsiTheme="minorHAnsi" w:cs="Tahoma"/>
        </w:rPr>
        <w:t>- Lakoj zamenjivosti ljudi</w:t>
      </w:r>
    </w:p>
    <w:p w:rsidR="005E28F7" w:rsidRDefault="005E28F7" w:rsidP="008C6A54">
      <w:pPr>
        <w:pStyle w:val="Default"/>
        <w:rPr>
          <w:rFonts w:asciiTheme="minorHAnsi" w:hAnsiTheme="minorHAnsi" w:cs="Tahoma"/>
        </w:rPr>
      </w:pPr>
      <w:r>
        <w:rPr>
          <w:rFonts w:asciiTheme="minorHAnsi" w:hAnsiTheme="minorHAnsi" w:cs="Tahoma"/>
        </w:rPr>
        <w:t>- Za lako ulaženje u trag</w:t>
      </w:r>
    </w:p>
    <w:p w:rsidR="005E28F7" w:rsidRDefault="005E28F7" w:rsidP="008C6A54">
      <w:pPr>
        <w:pStyle w:val="Default"/>
        <w:rPr>
          <w:rFonts w:asciiTheme="minorHAnsi" w:hAnsiTheme="minorHAnsi" w:cs="Tahoma"/>
        </w:rPr>
      </w:pPr>
      <w:r>
        <w:rPr>
          <w:rFonts w:asciiTheme="minorHAnsi" w:hAnsiTheme="minorHAnsi" w:cs="Tahoma"/>
        </w:rPr>
        <w:t xml:space="preserve">- Preventivnom delovanju </w:t>
      </w:r>
      <w:proofErr w:type="gramStart"/>
      <w:r>
        <w:rPr>
          <w:rFonts w:asciiTheme="minorHAnsi" w:hAnsiTheme="minorHAnsi" w:cs="Tahoma"/>
        </w:rPr>
        <w:t>na</w:t>
      </w:r>
      <w:proofErr w:type="gramEnd"/>
      <w:r>
        <w:rPr>
          <w:rFonts w:asciiTheme="minorHAnsi" w:hAnsiTheme="minorHAnsi" w:cs="Tahoma"/>
        </w:rPr>
        <w:t xml:space="preserve"> moguće uzroke poremećaja u sistemu</w:t>
      </w:r>
    </w:p>
    <w:p w:rsidR="005E28F7" w:rsidRPr="005E28F7" w:rsidRDefault="005E28F7" w:rsidP="008C6A54">
      <w:pPr>
        <w:pStyle w:val="Default"/>
        <w:rPr>
          <w:rFonts w:asciiTheme="minorHAnsi" w:hAnsiTheme="minorHAnsi" w:cs="Tahoma"/>
        </w:rPr>
      </w:pPr>
      <w:r>
        <w:rPr>
          <w:rFonts w:asciiTheme="minorHAnsi" w:hAnsiTheme="minorHAnsi" w:cs="Tahoma"/>
        </w:rPr>
        <w:t>- Lakom i efikasnom upravljanju</w:t>
      </w:r>
    </w:p>
    <w:p w:rsidR="008C6A54" w:rsidRDefault="008C6A54" w:rsidP="008C6A54">
      <w:pPr>
        <w:pStyle w:val="Default"/>
        <w:rPr>
          <w:rFonts w:asciiTheme="minorHAnsi" w:hAnsiTheme="minorHAnsi" w:cs="Tahoma"/>
          <w:b/>
        </w:rPr>
      </w:pPr>
    </w:p>
    <w:p w:rsidR="008C6A54" w:rsidRDefault="008C6A54" w:rsidP="008C6A54">
      <w:pPr>
        <w:pStyle w:val="Default"/>
        <w:rPr>
          <w:rFonts w:asciiTheme="minorHAnsi" w:hAnsiTheme="minorHAnsi" w:cs="Tahoma"/>
          <w:b/>
        </w:rPr>
      </w:pPr>
    </w:p>
    <w:p w:rsidR="008C6A54" w:rsidRDefault="008C6A54" w:rsidP="008C6A54">
      <w:pPr>
        <w:pStyle w:val="Default"/>
        <w:rPr>
          <w:rFonts w:asciiTheme="minorHAnsi" w:hAnsiTheme="minorHAnsi" w:cs="Tahoma"/>
          <w:b/>
        </w:rPr>
      </w:pPr>
    </w:p>
    <w:p w:rsidR="008C6A54" w:rsidRDefault="008C6A54" w:rsidP="008C6A54">
      <w:pPr>
        <w:pStyle w:val="Default"/>
        <w:rPr>
          <w:rFonts w:asciiTheme="minorHAnsi" w:hAnsiTheme="minorHAnsi" w:cs="Tahoma"/>
          <w:b/>
        </w:rPr>
      </w:pPr>
    </w:p>
    <w:p w:rsidR="008C6A54" w:rsidRDefault="008C6A54" w:rsidP="008C6A54">
      <w:pPr>
        <w:pStyle w:val="Default"/>
        <w:rPr>
          <w:rFonts w:asciiTheme="minorHAnsi" w:hAnsiTheme="minorHAnsi" w:cs="Tahoma"/>
          <w:b/>
        </w:rPr>
      </w:pPr>
    </w:p>
    <w:p w:rsidR="008C6A54" w:rsidRDefault="008C6A54" w:rsidP="008C6A54">
      <w:pPr>
        <w:pStyle w:val="Default"/>
        <w:rPr>
          <w:rFonts w:asciiTheme="minorHAnsi" w:hAnsiTheme="minorHAnsi"/>
          <w:b/>
        </w:rPr>
      </w:pPr>
      <w:r>
        <w:rPr>
          <w:rFonts w:asciiTheme="minorHAnsi" w:hAnsiTheme="minorHAnsi" w:cs="Tahoma"/>
          <w:b/>
        </w:rPr>
        <w:lastRenderedPageBreak/>
        <w:t>3</w:t>
      </w:r>
      <w:r w:rsidR="005E28F7">
        <w:rPr>
          <w:rFonts w:asciiTheme="minorHAnsi" w:hAnsiTheme="minorHAnsi" w:cs="Tahoma"/>
          <w:b/>
        </w:rPr>
        <w:t>8</w:t>
      </w:r>
      <w:r w:rsidRPr="00490ED5">
        <w:rPr>
          <w:rFonts w:asciiTheme="minorHAnsi" w:hAnsiTheme="minorHAnsi" w:cs="Tahoma"/>
          <w:b/>
        </w:rPr>
        <w:t>ǀ</w:t>
      </w:r>
      <w:r w:rsidRPr="00641C43">
        <w:rPr>
          <w:rFonts w:asciiTheme="minorHAnsi" w:hAnsiTheme="minorHAnsi" w:cs="Tahoma"/>
          <w:b/>
        </w:rPr>
        <w:t xml:space="preserve"> </w:t>
      </w:r>
      <w:r w:rsidRPr="008C6A54">
        <w:rPr>
          <w:rFonts w:asciiTheme="minorHAnsi" w:hAnsiTheme="minorHAnsi"/>
          <w:b/>
        </w:rPr>
        <w:t xml:space="preserve">Lanac vrednosti kreiran </w:t>
      </w:r>
      <w:proofErr w:type="gramStart"/>
      <w:r w:rsidRPr="008C6A54">
        <w:rPr>
          <w:rFonts w:asciiTheme="minorHAnsi" w:hAnsiTheme="minorHAnsi"/>
          <w:b/>
        </w:rPr>
        <w:t>na</w:t>
      </w:r>
      <w:proofErr w:type="gramEnd"/>
      <w:r w:rsidRPr="008C6A54">
        <w:rPr>
          <w:rFonts w:asciiTheme="minorHAnsi" w:hAnsiTheme="minorHAnsi"/>
          <w:b/>
        </w:rPr>
        <w:t xml:space="preserve"> osnovu globalnih procesa. </w:t>
      </w:r>
      <w:proofErr w:type="gramStart"/>
      <w:r w:rsidRPr="008C6A54">
        <w:rPr>
          <w:rFonts w:asciiTheme="minorHAnsi" w:hAnsiTheme="minorHAnsi"/>
          <w:b/>
        </w:rPr>
        <w:t>Primer proizvodnog poslovnog sistema?</w:t>
      </w:r>
      <w:proofErr w:type="gramEnd"/>
    </w:p>
    <w:p w:rsidR="008C6A54" w:rsidRDefault="008C6A54" w:rsidP="008C6A54">
      <w:pPr>
        <w:pStyle w:val="Default"/>
      </w:pPr>
      <w:r>
        <w:rPr>
          <w:noProof/>
        </w:rPr>
        <w:drawing>
          <wp:inline distT="0" distB="0" distL="0" distR="0">
            <wp:extent cx="3904488" cy="1889760"/>
            <wp:effectExtent l="19050" t="0" r="762" b="0"/>
            <wp:docPr id="17" name="Picture 16" descr="Proiyvo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iyvodni.jpg"/>
                    <pic:cNvPicPr/>
                  </pic:nvPicPr>
                  <pic:blipFill>
                    <a:blip r:embed="rId22" cstate="print"/>
                    <a:stretch>
                      <a:fillRect/>
                    </a:stretch>
                  </pic:blipFill>
                  <pic:spPr>
                    <a:xfrm>
                      <a:off x="0" y="0"/>
                      <a:ext cx="3904488" cy="1889760"/>
                    </a:xfrm>
                    <a:prstGeom prst="rect">
                      <a:avLst/>
                    </a:prstGeom>
                  </pic:spPr>
                </pic:pic>
              </a:graphicData>
            </a:graphic>
          </wp:inline>
        </w:drawing>
      </w:r>
    </w:p>
    <w:p w:rsidR="008C6A54" w:rsidRDefault="008C6A54" w:rsidP="008C6A54">
      <w:pPr>
        <w:pStyle w:val="Default"/>
        <w:rPr>
          <w:rFonts w:asciiTheme="minorHAnsi" w:hAnsiTheme="minorHAnsi" w:cs="Tahoma"/>
          <w:b/>
        </w:rPr>
      </w:pPr>
    </w:p>
    <w:p w:rsidR="005E28F7" w:rsidRDefault="005E28F7" w:rsidP="008C6A54">
      <w:pPr>
        <w:pStyle w:val="Default"/>
        <w:rPr>
          <w:rFonts w:asciiTheme="minorHAnsi" w:hAnsiTheme="minorHAnsi" w:cs="Tahoma"/>
          <w:b/>
        </w:rPr>
      </w:pPr>
    </w:p>
    <w:p w:rsidR="008C6A54" w:rsidRPr="008C6A54" w:rsidRDefault="008C6A54" w:rsidP="008C6A54">
      <w:pPr>
        <w:pStyle w:val="Default"/>
        <w:rPr>
          <w:rFonts w:asciiTheme="minorHAnsi" w:hAnsiTheme="minorHAnsi"/>
          <w:b/>
        </w:rPr>
      </w:pPr>
      <w:r w:rsidRPr="008C6A54">
        <w:rPr>
          <w:rFonts w:asciiTheme="minorHAnsi" w:hAnsiTheme="minorHAnsi" w:cs="Tahoma"/>
          <w:b/>
        </w:rPr>
        <w:t>3</w:t>
      </w:r>
      <w:r w:rsidR="005E28F7">
        <w:rPr>
          <w:rFonts w:asciiTheme="minorHAnsi" w:hAnsiTheme="minorHAnsi" w:cs="Tahoma"/>
          <w:b/>
        </w:rPr>
        <w:t>9</w:t>
      </w:r>
      <w:r w:rsidRPr="008C6A54">
        <w:rPr>
          <w:rFonts w:asciiTheme="minorHAnsi" w:hAnsiTheme="minorHAnsi" w:cs="Tahoma"/>
          <w:b/>
        </w:rPr>
        <w:t xml:space="preserve">ǀ </w:t>
      </w:r>
      <w:r w:rsidRPr="008C6A54">
        <w:rPr>
          <w:rFonts w:asciiTheme="minorHAnsi" w:hAnsiTheme="minorHAnsi"/>
          <w:b/>
        </w:rPr>
        <w:t xml:space="preserve">Lanac vrednosti kreiran </w:t>
      </w:r>
      <w:proofErr w:type="gramStart"/>
      <w:r w:rsidRPr="008C6A54">
        <w:rPr>
          <w:rFonts w:asciiTheme="minorHAnsi" w:hAnsiTheme="minorHAnsi"/>
          <w:b/>
        </w:rPr>
        <w:t>na</w:t>
      </w:r>
      <w:proofErr w:type="gramEnd"/>
      <w:r w:rsidRPr="008C6A54">
        <w:rPr>
          <w:rFonts w:asciiTheme="minorHAnsi" w:hAnsiTheme="minorHAnsi"/>
          <w:b/>
        </w:rPr>
        <w:t xml:space="preserve"> osnovu globalnih procesa. </w:t>
      </w:r>
      <w:proofErr w:type="gramStart"/>
      <w:r w:rsidRPr="008C6A54">
        <w:rPr>
          <w:rFonts w:asciiTheme="minorHAnsi" w:hAnsiTheme="minorHAnsi"/>
          <w:b/>
        </w:rPr>
        <w:t>Primer trgovinskog preduzeća?</w:t>
      </w:r>
      <w:proofErr w:type="gramEnd"/>
      <w:r w:rsidRPr="008C6A54">
        <w:rPr>
          <w:rFonts w:asciiTheme="minorHAnsi" w:hAnsiTheme="minorHAnsi"/>
          <w:b/>
        </w:rPr>
        <w:t xml:space="preserve"> </w:t>
      </w:r>
    </w:p>
    <w:p w:rsidR="008C6A54" w:rsidRPr="008C6A54" w:rsidRDefault="008C6A54" w:rsidP="008C6A54">
      <w:pPr>
        <w:pStyle w:val="Default"/>
        <w:rPr>
          <w:rFonts w:asciiTheme="minorHAnsi" w:hAnsiTheme="minorHAnsi"/>
          <w:b/>
        </w:rPr>
      </w:pPr>
      <w:r>
        <w:rPr>
          <w:rFonts w:asciiTheme="minorHAnsi" w:hAnsiTheme="minorHAnsi"/>
          <w:b/>
          <w:noProof/>
        </w:rPr>
        <w:drawing>
          <wp:inline distT="0" distB="0" distL="0" distR="0">
            <wp:extent cx="3831336" cy="1956816"/>
            <wp:effectExtent l="19050" t="0" r="0" b="0"/>
            <wp:docPr id="18" name="Picture 17" des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
                    <pic:cNvPicPr/>
                  </pic:nvPicPr>
                  <pic:blipFill>
                    <a:blip r:embed="rId23" cstate="print"/>
                    <a:stretch>
                      <a:fillRect/>
                    </a:stretch>
                  </pic:blipFill>
                  <pic:spPr>
                    <a:xfrm>
                      <a:off x="0" y="0"/>
                      <a:ext cx="3831336" cy="1956816"/>
                    </a:xfrm>
                    <a:prstGeom prst="rect">
                      <a:avLst/>
                    </a:prstGeom>
                  </pic:spPr>
                </pic:pic>
              </a:graphicData>
            </a:graphic>
          </wp:inline>
        </w:drawing>
      </w:r>
    </w:p>
    <w:p w:rsidR="008C6A54" w:rsidRDefault="008C6A54" w:rsidP="008C6A54">
      <w:pPr>
        <w:pStyle w:val="Default"/>
        <w:rPr>
          <w:rFonts w:asciiTheme="minorHAnsi" w:hAnsiTheme="minorHAnsi"/>
          <w:b/>
        </w:rPr>
      </w:pPr>
    </w:p>
    <w:p w:rsidR="005E28F7" w:rsidRPr="008C6A54" w:rsidRDefault="005E28F7" w:rsidP="008C6A54">
      <w:pPr>
        <w:pStyle w:val="Default"/>
        <w:rPr>
          <w:rFonts w:asciiTheme="minorHAnsi" w:hAnsiTheme="minorHAnsi"/>
          <w:b/>
        </w:rPr>
      </w:pPr>
    </w:p>
    <w:p w:rsidR="008C6A54" w:rsidRPr="008C6A54" w:rsidRDefault="005E28F7" w:rsidP="008C6A54">
      <w:pPr>
        <w:pStyle w:val="Default"/>
        <w:rPr>
          <w:rFonts w:asciiTheme="minorHAnsi" w:hAnsiTheme="minorHAnsi"/>
          <w:b/>
        </w:rPr>
      </w:pPr>
      <w:r>
        <w:rPr>
          <w:rFonts w:asciiTheme="minorHAnsi" w:hAnsiTheme="minorHAnsi" w:cs="Tahoma"/>
          <w:b/>
        </w:rPr>
        <w:t>40</w:t>
      </w:r>
      <w:r w:rsidR="008C6A54" w:rsidRPr="008C6A54">
        <w:rPr>
          <w:rFonts w:asciiTheme="minorHAnsi" w:hAnsiTheme="minorHAnsi" w:cs="Tahoma"/>
          <w:b/>
        </w:rPr>
        <w:t>ǀ L</w:t>
      </w:r>
      <w:r w:rsidR="008C6A54" w:rsidRPr="008C6A54">
        <w:rPr>
          <w:rFonts w:asciiTheme="minorHAnsi" w:hAnsiTheme="minorHAnsi"/>
          <w:b/>
        </w:rPr>
        <w:t xml:space="preserve">anac vrednosti kreiran </w:t>
      </w:r>
      <w:proofErr w:type="gramStart"/>
      <w:r w:rsidR="008C6A54" w:rsidRPr="008C6A54">
        <w:rPr>
          <w:rFonts w:asciiTheme="minorHAnsi" w:hAnsiTheme="minorHAnsi"/>
          <w:b/>
        </w:rPr>
        <w:t>na</w:t>
      </w:r>
      <w:proofErr w:type="gramEnd"/>
      <w:r w:rsidR="008C6A54" w:rsidRPr="008C6A54">
        <w:rPr>
          <w:rFonts w:asciiTheme="minorHAnsi" w:hAnsiTheme="minorHAnsi"/>
          <w:b/>
        </w:rPr>
        <w:t xml:space="preserve"> osnovu globalnih procesa. </w:t>
      </w:r>
      <w:proofErr w:type="gramStart"/>
      <w:r w:rsidR="008C6A54" w:rsidRPr="008C6A54">
        <w:rPr>
          <w:rFonts w:asciiTheme="minorHAnsi" w:hAnsiTheme="minorHAnsi"/>
          <w:b/>
        </w:rPr>
        <w:t>Primer banke?</w:t>
      </w:r>
      <w:proofErr w:type="gramEnd"/>
    </w:p>
    <w:p w:rsidR="008C6A54" w:rsidRDefault="008C6A54" w:rsidP="008C6A54">
      <w:pPr>
        <w:pStyle w:val="Default"/>
        <w:rPr>
          <w:sz w:val="23"/>
          <w:szCs w:val="23"/>
        </w:rPr>
      </w:pPr>
      <w:r>
        <w:rPr>
          <w:noProof/>
          <w:sz w:val="23"/>
          <w:szCs w:val="23"/>
        </w:rPr>
        <w:drawing>
          <wp:inline distT="0" distB="0" distL="0" distR="0">
            <wp:extent cx="4090416" cy="2081784"/>
            <wp:effectExtent l="19050" t="0" r="5334" b="0"/>
            <wp:docPr id="19" name="Picture 18" descr="b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a.jpg"/>
                    <pic:cNvPicPr/>
                  </pic:nvPicPr>
                  <pic:blipFill>
                    <a:blip r:embed="rId24" cstate="print"/>
                    <a:stretch>
                      <a:fillRect/>
                    </a:stretch>
                  </pic:blipFill>
                  <pic:spPr>
                    <a:xfrm>
                      <a:off x="0" y="0"/>
                      <a:ext cx="4090416" cy="2081784"/>
                    </a:xfrm>
                    <a:prstGeom prst="rect">
                      <a:avLst/>
                    </a:prstGeom>
                  </pic:spPr>
                </pic:pic>
              </a:graphicData>
            </a:graphic>
          </wp:inline>
        </w:drawing>
      </w:r>
    </w:p>
    <w:p w:rsidR="00CC709A" w:rsidRDefault="00CC709A" w:rsidP="008C6A54">
      <w:pPr>
        <w:pStyle w:val="Default"/>
        <w:rPr>
          <w:rFonts w:asciiTheme="minorHAnsi" w:hAnsiTheme="minorHAnsi"/>
          <w:sz w:val="28"/>
          <w:szCs w:val="28"/>
        </w:rPr>
      </w:pPr>
    </w:p>
    <w:p w:rsidR="005E28F7" w:rsidRDefault="005E28F7" w:rsidP="008C6A54">
      <w:pPr>
        <w:pStyle w:val="Default"/>
        <w:rPr>
          <w:rFonts w:asciiTheme="minorHAnsi" w:hAnsiTheme="minorHAnsi"/>
          <w:sz w:val="28"/>
          <w:szCs w:val="28"/>
        </w:rPr>
      </w:pPr>
    </w:p>
    <w:p w:rsidR="005E28F7" w:rsidRDefault="005E28F7" w:rsidP="008C6A54">
      <w:pPr>
        <w:pStyle w:val="Default"/>
        <w:rPr>
          <w:rFonts w:asciiTheme="minorHAnsi" w:hAnsiTheme="minorHAnsi"/>
          <w:sz w:val="28"/>
          <w:szCs w:val="28"/>
        </w:rPr>
      </w:pPr>
    </w:p>
    <w:p w:rsidR="005E28F7" w:rsidRDefault="005E28F7" w:rsidP="00040E1D">
      <w:pPr>
        <w:pStyle w:val="Default"/>
        <w:ind w:left="360" w:hanging="360"/>
        <w:rPr>
          <w:rFonts w:asciiTheme="minorHAnsi" w:hAnsiTheme="minorHAnsi"/>
          <w:b/>
        </w:rPr>
      </w:pPr>
      <w:r>
        <w:rPr>
          <w:rFonts w:asciiTheme="minorHAnsi" w:hAnsiTheme="minorHAnsi" w:cs="Tahoma"/>
          <w:b/>
        </w:rPr>
        <w:lastRenderedPageBreak/>
        <w:t>41</w:t>
      </w:r>
      <w:r w:rsidRPr="008C6A54">
        <w:rPr>
          <w:rFonts w:asciiTheme="minorHAnsi" w:hAnsiTheme="minorHAnsi" w:cs="Tahoma"/>
          <w:b/>
        </w:rPr>
        <w:t xml:space="preserve">ǀ </w:t>
      </w:r>
      <w:r w:rsidRPr="00040E1D">
        <w:rPr>
          <w:rFonts w:asciiTheme="minorHAnsi" w:hAnsiTheme="minorHAnsi"/>
          <w:b/>
        </w:rPr>
        <w:t xml:space="preserve">Pri određivanju broja i sadržaja dokumenata koji specificiraju proces treba uvažavati sledeće </w:t>
      </w:r>
      <w:proofErr w:type="gramStart"/>
      <w:r w:rsidRPr="00040E1D">
        <w:rPr>
          <w:rFonts w:asciiTheme="minorHAnsi" w:hAnsiTheme="minorHAnsi"/>
          <w:b/>
        </w:rPr>
        <w:t>principe</w:t>
      </w:r>
      <w:proofErr w:type="gramEnd"/>
      <w:r w:rsidRPr="00040E1D">
        <w:rPr>
          <w:rFonts w:asciiTheme="minorHAnsi" w:hAnsiTheme="minorHAnsi"/>
          <w:b/>
        </w:rPr>
        <w:t>?</w:t>
      </w:r>
    </w:p>
    <w:p w:rsidR="00040E1D" w:rsidRDefault="00040E1D" w:rsidP="00040E1D">
      <w:pPr>
        <w:pStyle w:val="Default"/>
        <w:ind w:left="360" w:hanging="360"/>
        <w:rPr>
          <w:rFonts w:asciiTheme="minorHAnsi" w:hAnsiTheme="minorHAnsi"/>
          <w:b/>
        </w:rPr>
      </w:pPr>
    </w:p>
    <w:p w:rsidR="00040E1D" w:rsidRDefault="00040E1D" w:rsidP="00040E1D">
      <w:pPr>
        <w:pStyle w:val="Default"/>
        <w:ind w:left="180" w:hanging="180"/>
        <w:rPr>
          <w:rFonts w:asciiTheme="minorHAnsi" w:hAnsiTheme="minorHAnsi"/>
        </w:rPr>
      </w:pPr>
      <w:r>
        <w:rPr>
          <w:rFonts w:asciiTheme="minorHAnsi" w:hAnsiTheme="minorHAnsi"/>
          <w:b/>
        </w:rPr>
        <w:t xml:space="preserve">* </w:t>
      </w:r>
      <w:r>
        <w:rPr>
          <w:rFonts w:asciiTheme="minorHAnsi" w:hAnsiTheme="minorHAnsi"/>
        </w:rPr>
        <w:t>Maximalno koristiti pristup univerzalnosti. To znači da se jednom procedurom može specificirati više specijalizovanih procesa</w:t>
      </w:r>
    </w:p>
    <w:p w:rsidR="00040E1D" w:rsidRDefault="00040E1D" w:rsidP="00040E1D">
      <w:pPr>
        <w:pStyle w:val="Default"/>
        <w:ind w:left="180" w:hanging="180"/>
        <w:rPr>
          <w:rFonts w:asciiTheme="minorHAnsi" w:hAnsiTheme="minorHAnsi"/>
        </w:rPr>
      </w:pPr>
      <w:r>
        <w:rPr>
          <w:rFonts w:asciiTheme="minorHAnsi" w:hAnsiTheme="minorHAnsi"/>
        </w:rPr>
        <w:t>* Korišćeni termini i nivo detaljnosti opisa treba das u prilagodjeni sposobnostima onih ljudi kojima je taj document namenjen</w:t>
      </w:r>
    </w:p>
    <w:p w:rsidR="00040E1D" w:rsidRDefault="00040E1D" w:rsidP="00040E1D">
      <w:pPr>
        <w:pStyle w:val="Default"/>
        <w:ind w:left="180" w:hanging="180"/>
        <w:rPr>
          <w:rFonts w:asciiTheme="minorHAnsi" w:hAnsiTheme="minorHAnsi"/>
        </w:rPr>
      </w:pPr>
      <w:r>
        <w:rPr>
          <w:rFonts w:asciiTheme="minorHAnsi" w:hAnsiTheme="minorHAnsi"/>
        </w:rPr>
        <w:t>* Deo procesa koji rade izvršioci koji su za taj deo procesa posebno obučeni ne treba specificirati</w:t>
      </w:r>
    </w:p>
    <w:p w:rsidR="00040E1D" w:rsidRDefault="00040E1D" w:rsidP="00040E1D">
      <w:pPr>
        <w:pStyle w:val="Default"/>
        <w:ind w:left="180" w:hanging="180"/>
        <w:rPr>
          <w:rFonts w:asciiTheme="minorHAnsi" w:hAnsiTheme="minorHAnsi"/>
        </w:rPr>
      </w:pPr>
      <w:r>
        <w:rPr>
          <w:rFonts w:asciiTheme="minorHAnsi" w:hAnsiTheme="minorHAnsi"/>
        </w:rPr>
        <w:t>* Specificira se samo rutinski deo procesa</w:t>
      </w:r>
    </w:p>
    <w:p w:rsidR="00040E1D" w:rsidRDefault="00040E1D" w:rsidP="00040E1D">
      <w:pPr>
        <w:pStyle w:val="Default"/>
        <w:ind w:left="180" w:hanging="180"/>
        <w:rPr>
          <w:rFonts w:asciiTheme="minorHAnsi" w:hAnsiTheme="minorHAnsi"/>
        </w:rPr>
      </w:pPr>
      <w:r>
        <w:rPr>
          <w:rFonts w:asciiTheme="minorHAnsi" w:hAnsiTheme="minorHAnsi"/>
        </w:rPr>
        <w:t>* Kreativni deo procesa ne treba specificirati</w:t>
      </w:r>
    </w:p>
    <w:p w:rsidR="00040E1D" w:rsidRDefault="00040E1D" w:rsidP="00040E1D">
      <w:pPr>
        <w:pStyle w:val="Default"/>
        <w:ind w:left="180" w:hanging="180"/>
        <w:rPr>
          <w:rFonts w:asciiTheme="minorHAnsi" w:hAnsiTheme="minorHAnsi"/>
        </w:rPr>
      </w:pPr>
    </w:p>
    <w:p w:rsidR="00040E1D" w:rsidRDefault="00040E1D" w:rsidP="00040E1D">
      <w:pPr>
        <w:pStyle w:val="Default"/>
        <w:ind w:left="180" w:hanging="180"/>
        <w:rPr>
          <w:rFonts w:asciiTheme="minorHAnsi" w:hAnsiTheme="minorHAnsi"/>
        </w:rPr>
      </w:pPr>
    </w:p>
    <w:p w:rsidR="00040E1D" w:rsidRDefault="00040E1D" w:rsidP="00040E1D">
      <w:pPr>
        <w:pStyle w:val="Default"/>
        <w:rPr>
          <w:sz w:val="23"/>
          <w:szCs w:val="23"/>
        </w:rPr>
      </w:pPr>
      <w:proofErr w:type="gramStart"/>
      <w:r>
        <w:rPr>
          <w:rFonts w:asciiTheme="minorHAnsi" w:hAnsiTheme="minorHAnsi" w:cs="Tahoma"/>
          <w:b/>
        </w:rPr>
        <w:t>42</w:t>
      </w:r>
      <w:r w:rsidRPr="008C6A54">
        <w:rPr>
          <w:rFonts w:asciiTheme="minorHAnsi" w:hAnsiTheme="minorHAnsi" w:cs="Tahoma"/>
          <w:b/>
        </w:rPr>
        <w:t xml:space="preserve">ǀ </w:t>
      </w:r>
      <w:r w:rsidRPr="00040E1D">
        <w:rPr>
          <w:rFonts w:asciiTheme="minorHAnsi" w:hAnsiTheme="minorHAnsi"/>
          <w:b/>
        </w:rPr>
        <w:t>Šta podrazumeva priprema za specifikaciju procesa?</w:t>
      </w:r>
      <w:proofErr w:type="gramEnd"/>
      <w:r>
        <w:rPr>
          <w:sz w:val="23"/>
          <w:szCs w:val="23"/>
        </w:rPr>
        <w:t xml:space="preserve"> </w:t>
      </w:r>
    </w:p>
    <w:p w:rsidR="00040E1D" w:rsidRDefault="00040E1D" w:rsidP="00040E1D">
      <w:pPr>
        <w:pStyle w:val="Default"/>
        <w:rPr>
          <w:sz w:val="23"/>
          <w:szCs w:val="23"/>
        </w:rPr>
      </w:pPr>
    </w:p>
    <w:p w:rsidR="00040E1D" w:rsidRPr="00C57370" w:rsidRDefault="00040E1D" w:rsidP="00040E1D">
      <w:pPr>
        <w:pStyle w:val="Default"/>
        <w:rPr>
          <w:sz w:val="23"/>
          <w:szCs w:val="23"/>
          <w:u w:val="single"/>
        </w:rPr>
      </w:pPr>
      <w:r w:rsidRPr="00C57370">
        <w:rPr>
          <w:sz w:val="23"/>
          <w:szCs w:val="23"/>
          <w:u w:val="single"/>
        </w:rPr>
        <w:t xml:space="preserve">Tim za specifikaciju je </w:t>
      </w:r>
      <w:proofErr w:type="gramStart"/>
      <w:r w:rsidRPr="00C57370">
        <w:rPr>
          <w:sz w:val="23"/>
          <w:szCs w:val="23"/>
          <w:u w:val="single"/>
        </w:rPr>
        <w:t>dobro</w:t>
      </w:r>
      <w:proofErr w:type="gramEnd"/>
      <w:r w:rsidRPr="00C57370">
        <w:rPr>
          <w:sz w:val="23"/>
          <w:szCs w:val="23"/>
          <w:u w:val="single"/>
        </w:rPr>
        <w:t xml:space="preserve"> opremljen ako je uradio sledece:</w:t>
      </w:r>
    </w:p>
    <w:p w:rsidR="00040E1D" w:rsidRDefault="00040E1D" w:rsidP="00040E1D">
      <w:pPr>
        <w:pStyle w:val="Default"/>
        <w:rPr>
          <w:sz w:val="23"/>
          <w:szCs w:val="23"/>
        </w:rPr>
      </w:pPr>
      <w:r>
        <w:rPr>
          <w:rFonts w:ascii="Tahoma" w:hAnsi="Tahoma" w:cs="Tahoma"/>
          <w:sz w:val="23"/>
          <w:szCs w:val="23"/>
        </w:rPr>
        <w:t>~</w:t>
      </w:r>
      <w:r>
        <w:rPr>
          <w:sz w:val="23"/>
          <w:szCs w:val="23"/>
        </w:rPr>
        <w:t xml:space="preserve"> </w:t>
      </w:r>
      <w:proofErr w:type="gramStart"/>
      <w:r>
        <w:rPr>
          <w:sz w:val="23"/>
          <w:szCs w:val="23"/>
        </w:rPr>
        <w:t>utvrdio</w:t>
      </w:r>
      <w:proofErr w:type="gramEnd"/>
      <w:r>
        <w:rPr>
          <w:sz w:val="23"/>
          <w:szCs w:val="23"/>
        </w:rPr>
        <w:t xml:space="preserve"> vezu posmatranog procesa sa  katalogom procesa</w:t>
      </w:r>
    </w:p>
    <w:p w:rsidR="00040E1D" w:rsidRDefault="00040E1D" w:rsidP="00040E1D">
      <w:pPr>
        <w:pStyle w:val="Default"/>
        <w:rPr>
          <w:sz w:val="23"/>
          <w:szCs w:val="23"/>
        </w:rPr>
      </w:pPr>
      <w:r>
        <w:rPr>
          <w:rFonts w:ascii="Tahoma" w:hAnsi="Tahoma" w:cs="Tahoma"/>
          <w:sz w:val="23"/>
          <w:szCs w:val="23"/>
        </w:rPr>
        <w:t>~</w:t>
      </w:r>
      <w:r>
        <w:rPr>
          <w:sz w:val="23"/>
          <w:szCs w:val="23"/>
        </w:rPr>
        <w:t xml:space="preserve"> </w:t>
      </w:r>
      <w:proofErr w:type="gramStart"/>
      <w:r>
        <w:rPr>
          <w:sz w:val="23"/>
          <w:szCs w:val="23"/>
        </w:rPr>
        <w:t>napravio</w:t>
      </w:r>
      <w:proofErr w:type="gramEnd"/>
      <w:r>
        <w:rPr>
          <w:sz w:val="23"/>
          <w:szCs w:val="23"/>
        </w:rPr>
        <w:t xml:space="preserve"> mapu procesa sa kojima je posmatrani proces u medjuzavisnosti</w:t>
      </w:r>
    </w:p>
    <w:p w:rsidR="00040E1D" w:rsidRDefault="00040E1D" w:rsidP="00040E1D">
      <w:pPr>
        <w:pStyle w:val="Default"/>
        <w:rPr>
          <w:sz w:val="23"/>
          <w:szCs w:val="23"/>
        </w:rPr>
      </w:pPr>
      <w:r>
        <w:rPr>
          <w:rFonts w:ascii="Tahoma" w:hAnsi="Tahoma" w:cs="Tahoma"/>
          <w:sz w:val="23"/>
          <w:szCs w:val="23"/>
        </w:rPr>
        <w:t>~</w:t>
      </w:r>
      <w:r>
        <w:rPr>
          <w:sz w:val="23"/>
          <w:szCs w:val="23"/>
        </w:rPr>
        <w:t xml:space="preserve"> </w:t>
      </w:r>
      <w:proofErr w:type="gramStart"/>
      <w:r>
        <w:rPr>
          <w:sz w:val="23"/>
          <w:szCs w:val="23"/>
        </w:rPr>
        <w:t>upoznao</w:t>
      </w:r>
      <w:proofErr w:type="gramEnd"/>
      <w:r>
        <w:rPr>
          <w:sz w:val="23"/>
          <w:szCs w:val="23"/>
        </w:rPr>
        <w:t xml:space="preserve"> se sa principima i pravilima dobrog rada</w:t>
      </w:r>
    </w:p>
    <w:p w:rsidR="00040E1D" w:rsidRDefault="00040E1D" w:rsidP="00040E1D">
      <w:pPr>
        <w:pStyle w:val="Default"/>
        <w:rPr>
          <w:sz w:val="23"/>
          <w:szCs w:val="23"/>
        </w:rPr>
      </w:pPr>
      <w:r>
        <w:rPr>
          <w:rFonts w:ascii="Tahoma" w:hAnsi="Tahoma" w:cs="Tahoma"/>
          <w:sz w:val="23"/>
          <w:szCs w:val="23"/>
        </w:rPr>
        <w:t>~</w:t>
      </w:r>
      <w:r>
        <w:rPr>
          <w:sz w:val="23"/>
          <w:szCs w:val="23"/>
        </w:rPr>
        <w:t xml:space="preserve"> </w:t>
      </w:r>
      <w:proofErr w:type="gramStart"/>
      <w:r>
        <w:rPr>
          <w:sz w:val="23"/>
          <w:szCs w:val="23"/>
        </w:rPr>
        <w:t>prikazao</w:t>
      </w:r>
      <w:proofErr w:type="gramEnd"/>
      <w:r>
        <w:rPr>
          <w:sz w:val="23"/>
          <w:szCs w:val="23"/>
        </w:rPr>
        <w:t xml:space="preserve"> postojeće stanje procesa</w:t>
      </w:r>
    </w:p>
    <w:p w:rsidR="00040E1D" w:rsidRDefault="00040E1D" w:rsidP="00040E1D">
      <w:pPr>
        <w:pStyle w:val="Default"/>
        <w:rPr>
          <w:sz w:val="23"/>
          <w:szCs w:val="23"/>
        </w:rPr>
      </w:pPr>
      <w:r>
        <w:rPr>
          <w:rFonts w:ascii="Tahoma" w:hAnsi="Tahoma" w:cs="Tahoma"/>
          <w:sz w:val="23"/>
          <w:szCs w:val="23"/>
        </w:rPr>
        <w:t>~</w:t>
      </w:r>
      <w:r>
        <w:rPr>
          <w:sz w:val="23"/>
          <w:szCs w:val="23"/>
        </w:rPr>
        <w:t xml:space="preserve"> </w:t>
      </w:r>
      <w:proofErr w:type="gramStart"/>
      <w:r>
        <w:rPr>
          <w:sz w:val="23"/>
          <w:szCs w:val="23"/>
        </w:rPr>
        <w:t>napravio</w:t>
      </w:r>
      <w:proofErr w:type="gramEnd"/>
      <w:r>
        <w:rPr>
          <w:sz w:val="23"/>
          <w:szCs w:val="23"/>
        </w:rPr>
        <w:t xml:space="preserve"> analizu stanja procesa</w:t>
      </w:r>
    </w:p>
    <w:p w:rsidR="00040E1D" w:rsidRDefault="00040E1D" w:rsidP="00040E1D">
      <w:pPr>
        <w:pStyle w:val="Default"/>
        <w:rPr>
          <w:sz w:val="23"/>
          <w:szCs w:val="23"/>
        </w:rPr>
      </w:pPr>
      <w:r>
        <w:rPr>
          <w:rFonts w:ascii="Tahoma" w:hAnsi="Tahoma" w:cs="Tahoma"/>
          <w:sz w:val="23"/>
          <w:szCs w:val="23"/>
        </w:rPr>
        <w:t>~</w:t>
      </w:r>
      <w:r>
        <w:rPr>
          <w:sz w:val="23"/>
          <w:szCs w:val="23"/>
        </w:rPr>
        <w:t xml:space="preserve"> </w:t>
      </w:r>
      <w:proofErr w:type="gramStart"/>
      <w:r>
        <w:rPr>
          <w:sz w:val="23"/>
          <w:szCs w:val="23"/>
        </w:rPr>
        <w:t>predložio</w:t>
      </w:r>
      <w:proofErr w:type="gramEnd"/>
      <w:r>
        <w:rPr>
          <w:sz w:val="23"/>
          <w:szCs w:val="23"/>
        </w:rPr>
        <w:t xml:space="preserve"> rešenja za poboljšanje procesa</w:t>
      </w:r>
    </w:p>
    <w:p w:rsidR="00040E1D" w:rsidRDefault="00040E1D" w:rsidP="00040E1D">
      <w:pPr>
        <w:pStyle w:val="Default"/>
        <w:rPr>
          <w:sz w:val="23"/>
          <w:szCs w:val="23"/>
        </w:rPr>
      </w:pPr>
      <w:r>
        <w:rPr>
          <w:rFonts w:ascii="Tahoma" w:hAnsi="Tahoma" w:cs="Tahoma"/>
          <w:sz w:val="23"/>
          <w:szCs w:val="23"/>
        </w:rPr>
        <w:t>~</w:t>
      </w:r>
      <w:r>
        <w:rPr>
          <w:sz w:val="23"/>
          <w:szCs w:val="23"/>
        </w:rPr>
        <w:t xml:space="preserve"> </w:t>
      </w:r>
      <w:proofErr w:type="gramStart"/>
      <w:r w:rsidR="0040189D">
        <w:rPr>
          <w:sz w:val="23"/>
          <w:szCs w:val="23"/>
        </w:rPr>
        <w:t>ugradio</w:t>
      </w:r>
      <w:proofErr w:type="gramEnd"/>
      <w:r w:rsidR="0040189D">
        <w:rPr>
          <w:sz w:val="23"/>
          <w:szCs w:val="23"/>
        </w:rPr>
        <w:t xml:space="preserve"> i proverio predložena i verifikovana rešenja za poboljšanje procesa</w:t>
      </w:r>
    </w:p>
    <w:p w:rsidR="0040189D" w:rsidRDefault="0040189D" w:rsidP="00040E1D">
      <w:pPr>
        <w:pStyle w:val="Default"/>
        <w:rPr>
          <w:sz w:val="23"/>
          <w:szCs w:val="23"/>
        </w:rPr>
      </w:pPr>
    </w:p>
    <w:p w:rsidR="00C57370" w:rsidRDefault="00C57370" w:rsidP="00040E1D">
      <w:pPr>
        <w:pStyle w:val="Default"/>
        <w:rPr>
          <w:sz w:val="23"/>
          <w:szCs w:val="23"/>
        </w:rPr>
      </w:pPr>
    </w:p>
    <w:p w:rsidR="00C57370" w:rsidRDefault="00C57370" w:rsidP="00C57370">
      <w:pPr>
        <w:pStyle w:val="Default"/>
        <w:ind w:left="360" w:hanging="360"/>
        <w:rPr>
          <w:rFonts w:asciiTheme="minorHAnsi" w:hAnsiTheme="minorHAnsi"/>
          <w:b/>
        </w:rPr>
      </w:pPr>
      <w:r>
        <w:rPr>
          <w:rFonts w:asciiTheme="minorHAnsi" w:hAnsiTheme="minorHAnsi" w:cs="Tahoma"/>
          <w:b/>
        </w:rPr>
        <w:t>43</w:t>
      </w:r>
      <w:r w:rsidRPr="008C6A54">
        <w:rPr>
          <w:rFonts w:asciiTheme="minorHAnsi" w:hAnsiTheme="minorHAnsi" w:cs="Tahoma"/>
          <w:b/>
        </w:rPr>
        <w:t xml:space="preserve">ǀ </w:t>
      </w:r>
      <w:r w:rsidRPr="00C57370">
        <w:rPr>
          <w:rFonts w:asciiTheme="minorHAnsi" w:hAnsiTheme="minorHAnsi"/>
          <w:b/>
        </w:rPr>
        <w:t xml:space="preserve">Ako se specificra potojeće stanje procesa (bez preisptivanja i poboljšanja) tada se najčešće formalizuju nedostatci koji se odnose </w:t>
      </w:r>
      <w:proofErr w:type="gramStart"/>
      <w:r w:rsidRPr="00C57370">
        <w:rPr>
          <w:rFonts w:asciiTheme="minorHAnsi" w:hAnsiTheme="minorHAnsi"/>
          <w:b/>
        </w:rPr>
        <w:t>na</w:t>
      </w:r>
      <w:proofErr w:type="gramEnd"/>
      <w:r w:rsidRPr="00C57370">
        <w:rPr>
          <w:rFonts w:asciiTheme="minorHAnsi" w:hAnsiTheme="minorHAnsi"/>
          <w:b/>
        </w:rPr>
        <w:t>?</w:t>
      </w:r>
    </w:p>
    <w:p w:rsidR="00C57370" w:rsidRDefault="00C57370" w:rsidP="00C57370">
      <w:pPr>
        <w:pStyle w:val="Default"/>
        <w:ind w:left="360" w:hanging="360"/>
        <w:rPr>
          <w:rFonts w:asciiTheme="minorHAnsi" w:hAnsiTheme="minorHAnsi"/>
          <w:b/>
        </w:rPr>
      </w:pPr>
    </w:p>
    <w:p w:rsidR="00C57370" w:rsidRDefault="00C57370" w:rsidP="00C57370">
      <w:pPr>
        <w:pStyle w:val="Default"/>
        <w:rPr>
          <w:rFonts w:asciiTheme="minorHAnsi" w:hAnsiTheme="minorHAnsi"/>
        </w:rPr>
      </w:pPr>
      <w:r>
        <w:rPr>
          <w:rFonts w:asciiTheme="minorHAnsi" w:hAnsiTheme="minorHAnsi"/>
        </w:rPr>
        <w:t>Nepotrebni deo procesa</w:t>
      </w:r>
      <w:proofErr w:type="gramStart"/>
      <w:r>
        <w:rPr>
          <w:rFonts w:asciiTheme="minorHAnsi" w:hAnsiTheme="minorHAnsi"/>
        </w:rPr>
        <w:t>,  razna</w:t>
      </w:r>
      <w:proofErr w:type="gramEnd"/>
      <w:r>
        <w:rPr>
          <w:rFonts w:asciiTheme="minorHAnsi" w:hAnsiTheme="minorHAnsi"/>
        </w:rPr>
        <w:t xml:space="preserve"> dupliranja,  neadekvatan redosled,  nepreciznu odgovornost,  nepotrebne troškove,  itd.</w:t>
      </w:r>
    </w:p>
    <w:p w:rsidR="00C57370" w:rsidRDefault="00C57370" w:rsidP="00C57370">
      <w:pPr>
        <w:pStyle w:val="Default"/>
        <w:rPr>
          <w:rFonts w:asciiTheme="minorHAnsi" w:hAnsiTheme="minorHAnsi"/>
        </w:rPr>
      </w:pPr>
    </w:p>
    <w:p w:rsidR="00C57370" w:rsidRPr="00C57370" w:rsidRDefault="00C57370" w:rsidP="00C57370">
      <w:pPr>
        <w:pStyle w:val="Default"/>
        <w:rPr>
          <w:sz w:val="23"/>
          <w:szCs w:val="23"/>
        </w:rPr>
      </w:pPr>
    </w:p>
    <w:p w:rsidR="00C57370" w:rsidRDefault="00C57370" w:rsidP="00C57370">
      <w:pPr>
        <w:pStyle w:val="Default"/>
        <w:rPr>
          <w:rFonts w:asciiTheme="minorHAnsi" w:hAnsiTheme="minorHAnsi"/>
          <w:b/>
        </w:rPr>
      </w:pPr>
      <w:proofErr w:type="gramStart"/>
      <w:r>
        <w:rPr>
          <w:rFonts w:asciiTheme="minorHAnsi" w:hAnsiTheme="minorHAnsi" w:cs="Tahoma"/>
          <w:b/>
        </w:rPr>
        <w:t>44</w:t>
      </w:r>
      <w:r w:rsidRPr="008C6A54">
        <w:rPr>
          <w:rFonts w:asciiTheme="minorHAnsi" w:hAnsiTheme="minorHAnsi" w:cs="Tahoma"/>
          <w:b/>
        </w:rPr>
        <w:t xml:space="preserve">ǀ </w:t>
      </w:r>
      <w:r w:rsidRPr="00C57370">
        <w:rPr>
          <w:rFonts w:asciiTheme="minorHAnsi" w:hAnsiTheme="minorHAnsi"/>
          <w:b/>
        </w:rPr>
        <w:t>Najčešći problemi specificiranja procesa?</w:t>
      </w:r>
      <w:proofErr w:type="gramEnd"/>
    </w:p>
    <w:p w:rsidR="00C57370" w:rsidRPr="00C57370" w:rsidRDefault="00C57370" w:rsidP="00C57370">
      <w:pPr>
        <w:pStyle w:val="Default"/>
        <w:rPr>
          <w:rFonts w:asciiTheme="minorHAnsi" w:hAnsiTheme="minorHAnsi"/>
          <w:b/>
        </w:rPr>
      </w:pPr>
    </w:p>
    <w:p w:rsidR="00C57370" w:rsidRPr="00C57370" w:rsidRDefault="00C57370" w:rsidP="00C57370">
      <w:pPr>
        <w:pStyle w:val="Default"/>
        <w:rPr>
          <w:rFonts w:asciiTheme="minorHAnsi" w:hAnsiTheme="minorHAnsi"/>
          <w:b/>
        </w:rPr>
      </w:pPr>
      <w:r w:rsidRPr="00C57370">
        <w:rPr>
          <w:rFonts w:asciiTheme="minorHAnsi" w:hAnsiTheme="minorHAnsi"/>
          <w:b/>
        </w:rPr>
        <w:t xml:space="preserve">(1) Kako odrediti granice procesa </w:t>
      </w:r>
      <w:proofErr w:type="gramStart"/>
      <w:r w:rsidRPr="00C57370">
        <w:rPr>
          <w:rFonts w:asciiTheme="minorHAnsi" w:hAnsiTheme="minorHAnsi"/>
          <w:b/>
        </w:rPr>
        <w:t>ili</w:t>
      </w:r>
      <w:proofErr w:type="gramEnd"/>
      <w:r w:rsidRPr="00C57370">
        <w:rPr>
          <w:rFonts w:asciiTheme="minorHAnsi" w:hAnsiTheme="minorHAnsi"/>
          <w:b/>
        </w:rPr>
        <w:t xml:space="preserve"> početak i kraj procedure</w:t>
      </w:r>
    </w:p>
    <w:p w:rsidR="00C57370" w:rsidRPr="00C57370" w:rsidRDefault="00C57370" w:rsidP="00C57370">
      <w:pPr>
        <w:pStyle w:val="Default"/>
        <w:tabs>
          <w:tab w:val="left" w:pos="270"/>
        </w:tabs>
        <w:rPr>
          <w:rFonts w:asciiTheme="minorHAnsi" w:hAnsiTheme="minorHAnsi"/>
        </w:rPr>
      </w:pPr>
      <w:r w:rsidRPr="00C57370">
        <w:rPr>
          <w:rFonts w:asciiTheme="minorHAnsi" w:hAnsiTheme="minorHAnsi"/>
        </w:rPr>
        <w:tab/>
      </w:r>
      <w:proofErr w:type="gramStart"/>
      <w:r w:rsidRPr="00C57370">
        <w:rPr>
          <w:rFonts w:asciiTheme="minorHAnsi" w:hAnsiTheme="minorHAnsi"/>
        </w:rPr>
        <w:t>Pomoću mape procesa.</w:t>
      </w:r>
      <w:proofErr w:type="gramEnd"/>
    </w:p>
    <w:p w:rsidR="00C57370" w:rsidRPr="00C57370" w:rsidRDefault="00C57370" w:rsidP="00C57370">
      <w:pPr>
        <w:pStyle w:val="Default"/>
        <w:tabs>
          <w:tab w:val="left" w:pos="270"/>
        </w:tabs>
        <w:rPr>
          <w:rFonts w:asciiTheme="minorHAnsi" w:hAnsiTheme="minorHAnsi"/>
          <w:b/>
        </w:rPr>
      </w:pPr>
      <w:r w:rsidRPr="00C57370">
        <w:rPr>
          <w:rFonts w:asciiTheme="minorHAnsi" w:hAnsiTheme="minorHAnsi"/>
          <w:b/>
        </w:rPr>
        <w:t>(2) Šta je osnov za početak procesa</w:t>
      </w:r>
    </w:p>
    <w:p w:rsidR="00C57370" w:rsidRPr="00C57370" w:rsidRDefault="00C57370" w:rsidP="00C57370">
      <w:pPr>
        <w:pStyle w:val="Default"/>
        <w:tabs>
          <w:tab w:val="left" w:pos="270"/>
        </w:tabs>
        <w:rPr>
          <w:rFonts w:asciiTheme="minorHAnsi" w:hAnsiTheme="minorHAnsi"/>
        </w:rPr>
      </w:pPr>
      <w:r w:rsidRPr="00C57370">
        <w:rPr>
          <w:rFonts w:asciiTheme="minorHAnsi" w:hAnsiTheme="minorHAnsi"/>
        </w:rPr>
        <w:tab/>
      </w:r>
      <w:proofErr w:type="gramStart"/>
      <w:r w:rsidRPr="00C57370">
        <w:rPr>
          <w:rFonts w:asciiTheme="minorHAnsi" w:hAnsiTheme="minorHAnsi"/>
        </w:rPr>
        <w:t>Najčešće kraj prethodnog procesa.</w:t>
      </w:r>
      <w:proofErr w:type="gramEnd"/>
    </w:p>
    <w:p w:rsidR="00C57370" w:rsidRPr="00C57370" w:rsidRDefault="00C57370" w:rsidP="00C57370">
      <w:pPr>
        <w:pStyle w:val="Default"/>
        <w:tabs>
          <w:tab w:val="left" w:pos="270"/>
        </w:tabs>
        <w:rPr>
          <w:rFonts w:asciiTheme="minorHAnsi" w:hAnsiTheme="minorHAnsi"/>
          <w:b/>
        </w:rPr>
      </w:pPr>
      <w:r w:rsidRPr="00C57370">
        <w:rPr>
          <w:rFonts w:asciiTheme="minorHAnsi" w:hAnsiTheme="minorHAnsi"/>
          <w:b/>
        </w:rPr>
        <w:t>(3) Kako odrediti šta treba d abude homogeni, zaokruženi deo procesa</w:t>
      </w:r>
    </w:p>
    <w:p w:rsidR="00C57370" w:rsidRPr="00C57370" w:rsidRDefault="00C57370" w:rsidP="00C57370">
      <w:pPr>
        <w:pStyle w:val="Default"/>
        <w:tabs>
          <w:tab w:val="left" w:pos="270"/>
        </w:tabs>
        <w:rPr>
          <w:rFonts w:asciiTheme="minorHAnsi" w:hAnsiTheme="minorHAnsi"/>
        </w:rPr>
      </w:pPr>
      <w:r w:rsidRPr="00C57370">
        <w:rPr>
          <w:rFonts w:asciiTheme="minorHAnsi" w:hAnsiTheme="minorHAnsi"/>
        </w:rPr>
        <w:tab/>
      </w:r>
      <w:proofErr w:type="gramStart"/>
      <w:r w:rsidRPr="00C57370">
        <w:rPr>
          <w:rFonts w:asciiTheme="minorHAnsi" w:hAnsiTheme="minorHAnsi"/>
        </w:rPr>
        <w:t>Ako jedan deo procesa izvodi jedan izvršilac onda to može biti jedna homogena aktivnost.</w:t>
      </w:r>
      <w:proofErr w:type="gramEnd"/>
    </w:p>
    <w:p w:rsidR="00C57370" w:rsidRPr="00C57370" w:rsidRDefault="00C57370" w:rsidP="00C57370">
      <w:pPr>
        <w:pStyle w:val="Default"/>
        <w:tabs>
          <w:tab w:val="left" w:pos="270"/>
        </w:tabs>
        <w:ind w:left="270"/>
        <w:rPr>
          <w:rFonts w:asciiTheme="minorHAnsi" w:hAnsiTheme="minorHAnsi"/>
        </w:rPr>
      </w:pPr>
      <w:r w:rsidRPr="00C57370">
        <w:rPr>
          <w:rFonts w:asciiTheme="minorHAnsi" w:hAnsiTheme="minorHAnsi"/>
        </w:rPr>
        <w:t xml:space="preserve">Medjutim, ako taj deo procesa ima više delova koji se izvode </w:t>
      </w:r>
      <w:proofErr w:type="gramStart"/>
      <w:r w:rsidRPr="00C57370">
        <w:rPr>
          <w:rFonts w:asciiTheme="minorHAnsi" w:hAnsiTheme="minorHAnsi"/>
        </w:rPr>
        <w:t>na</w:t>
      </w:r>
      <w:proofErr w:type="gramEnd"/>
      <w:r w:rsidRPr="00C57370">
        <w:rPr>
          <w:rFonts w:asciiTheme="minorHAnsi" w:hAnsiTheme="minorHAnsi"/>
        </w:rPr>
        <w:t xml:space="preserve"> različite načine oni se mogu dalje razdeliti na više aktivnosti, i ako ih sve izvršava jedan izvršilac.</w:t>
      </w:r>
    </w:p>
    <w:p w:rsidR="00C57370" w:rsidRDefault="00C57370" w:rsidP="00C57370">
      <w:pPr>
        <w:pStyle w:val="Default"/>
        <w:tabs>
          <w:tab w:val="left" w:pos="270"/>
        </w:tabs>
        <w:rPr>
          <w:rFonts w:asciiTheme="minorHAnsi" w:hAnsiTheme="minorHAnsi"/>
          <w:b/>
        </w:rPr>
      </w:pPr>
    </w:p>
    <w:p w:rsidR="00C57370" w:rsidRDefault="00C57370" w:rsidP="00C57370">
      <w:pPr>
        <w:pStyle w:val="Default"/>
        <w:tabs>
          <w:tab w:val="left" w:pos="270"/>
        </w:tabs>
        <w:rPr>
          <w:rFonts w:asciiTheme="minorHAnsi" w:hAnsiTheme="minorHAnsi"/>
          <w:b/>
        </w:rPr>
      </w:pPr>
    </w:p>
    <w:p w:rsidR="00956EDC" w:rsidRDefault="00956EDC" w:rsidP="00C57370">
      <w:pPr>
        <w:pStyle w:val="Default"/>
        <w:tabs>
          <w:tab w:val="left" w:pos="270"/>
        </w:tabs>
        <w:rPr>
          <w:rFonts w:asciiTheme="minorHAnsi" w:hAnsiTheme="minorHAnsi"/>
          <w:b/>
        </w:rPr>
      </w:pPr>
    </w:p>
    <w:p w:rsidR="00956EDC" w:rsidRDefault="00956EDC" w:rsidP="00C57370">
      <w:pPr>
        <w:pStyle w:val="Default"/>
        <w:tabs>
          <w:tab w:val="left" w:pos="270"/>
        </w:tabs>
        <w:rPr>
          <w:rFonts w:asciiTheme="minorHAnsi" w:hAnsiTheme="minorHAnsi"/>
          <w:b/>
        </w:rPr>
      </w:pPr>
    </w:p>
    <w:p w:rsidR="00C57370" w:rsidRDefault="00C57370" w:rsidP="00C57370">
      <w:pPr>
        <w:pStyle w:val="Default"/>
        <w:tabs>
          <w:tab w:val="left" w:pos="270"/>
        </w:tabs>
        <w:rPr>
          <w:rFonts w:asciiTheme="minorHAnsi" w:hAnsiTheme="minorHAnsi"/>
          <w:b/>
        </w:rPr>
      </w:pPr>
    </w:p>
    <w:p w:rsidR="00C57370" w:rsidRPr="00C57370" w:rsidRDefault="00C57370" w:rsidP="00C57370">
      <w:pPr>
        <w:pStyle w:val="Default"/>
        <w:tabs>
          <w:tab w:val="left" w:pos="270"/>
        </w:tabs>
        <w:rPr>
          <w:rFonts w:asciiTheme="minorHAnsi" w:hAnsiTheme="minorHAnsi"/>
          <w:b/>
        </w:rPr>
      </w:pPr>
      <w:r w:rsidRPr="00C57370">
        <w:rPr>
          <w:rFonts w:asciiTheme="minorHAnsi" w:hAnsiTheme="minorHAnsi"/>
          <w:b/>
        </w:rPr>
        <w:t>(4) Treba li opisivati aktivnosti u dijagramu toka procesa</w:t>
      </w:r>
    </w:p>
    <w:p w:rsidR="00C57370" w:rsidRPr="00C57370" w:rsidRDefault="00C57370" w:rsidP="00C57370">
      <w:pPr>
        <w:pStyle w:val="Default"/>
        <w:tabs>
          <w:tab w:val="left" w:pos="270"/>
        </w:tabs>
        <w:ind w:left="270"/>
        <w:rPr>
          <w:rFonts w:asciiTheme="minorHAnsi" w:hAnsiTheme="minorHAnsi"/>
        </w:rPr>
      </w:pPr>
      <w:proofErr w:type="gramStart"/>
      <w:r w:rsidRPr="00C57370">
        <w:rPr>
          <w:rFonts w:asciiTheme="minorHAnsi" w:hAnsiTheme="minorHAnsi"/>
        </w:rPr>
        <w:t>Ako za konkretnu aktivnost postoji upustvo, ako je izvršilac obučen za nju tada nije potreban opis rutinskog dela aktivnosti.</w:t>
      </w:r>
      <w:proofErr w:type="gramEnd"/>
      <w:r w:rsidRPr="00C57370">
        <w:rPr>
          <w:rFonts w:asciiTheme="minorHAnsi" w:hAnsiTheme="minorHAnsi"/>
        </w:rPr>
        <w:t xml:space="preserve"> </w:t>
      </w:r>
      <w:proofErr w:type="gramStart"/>
      <w:r w:rsidRPr="00C57370">
        <w:rPr>
          <w:rFonts w:asciiTheme="minorHAnsi" w:hAnsiTheme="minorHAnsi"/>
        </w:rPr>
        <w:t>Opis aktivnosti treba da sadrži samo one potrebne instrukcije koje se ne mogu videti iz dijagrama toka procesa.</w:t>
      </w:r>
      <w:proofErr w:type="gramEnd"/>
    </w:p>
    <w:p w:rsidR="00C57370" w:rsidRPr="00C57370" w:rsidRDefault="00C57370" w:rsidP="00C57370">
      <w:pPr>
        <w:pStyle w:val="Default"/>
        <w:tabs>
          <w:tab w:val="left" w:pos="270"/>
        </w:tabs>
        <w:rPr>
          <w:rFonts w:asciiTheme="minorHAnsi" w:hAnsiTheme="minorHAnsi"/>
          <w:b/>
        </w:rPr>
      </w:pPr>
      <w:r w:rsidRPr="00C57370">
        <w:rPr>
          <w:rFonts w:asciiTheme="minorHAnsi" w:hAnsiTheme="minorHAnsi"/>
          <w:b/>
        </w:rPr>
        <w:t>(5) Kako napraviti upustvo</w:t>
      </w:r>
    </w:p>
    <w:p w:rsidR="00C57370" w:rsidRDefault="00C57370" w:rsidP="00C57370">
      <w:pPr>
        <w:pStyle w:val="Default"/>
        <w:tabs>
          <w:tab w:val="left" w:pos="270"/>
        </w:tabs>
        <w:rPr>
          <w:rFonts w:asciiTheme="minorHAnsi" w:hAnsiTheme="minorHAnsi"/>
          <w:i/>
        </w:rPr>
      </w:pPr>
      <w:r w:rsidRPr="00C57370">
        <w:rPr>
          <w:rFonts w:asciiTheme="minorHAnsi" w:hAnsiTheme="minorHAnsi"/>
        </w:rPr>
        <w:tab/>
      </w:r>
      <w:proofErr w:type="gramStart"/>
      <w:r w:rsidRPr="00C57370">
        <w:rPr>
          <w:rFonts w:asciiTheme="minorHAnsi" w:hAnsiTheme="minorHAnsi"/>
          <w:i/>
        </w:rPr>
        <w:t>…  ne</w:t>
      </w:r>
      <w:proofErr w:type="gramEnd"/>
      <w:r w:rsidRPr="00C57370">
        <w:rPr>
          <w:rFonts w:asciiTheme="minorHAnsi" w:hAnsiTheme="minorHAnsi"/>
          <w:i/>
        </w:rPr>
        <w:t xml:space="preserve"> bih znao, niti me zanima.</w:t>
      </w:r>
    </w:p>
    <w:p w:rsidR="00C57370" w:rsidRDefault="00C57370" w:rsidP="00C57370">
      <w:pPr>
        <w:pStyle w:val="Default"/>
        <w:tabs>
          <w:tab w:val="left" w:pos="270"/>
        </w:tabs>
        <w:rPr>
          <w:rFonts w:asciiTheme="minorHAnsi" w:hAnsiTheme="minorHAnsi"/>
          <w:i/>
        </w:rPr>
      </w:pPr>
    </w:p>
    <w:p w:rsidR="00C57370" w:rsidRDefault="00C57370" w:rsidP="00C57370">
      <w:pPr>
        <w:pStyle w:val="Default"/>
        <w:tabs>
          <w:tab w:val="left" w:pos="270"/>
        </w:tabs>
        <w:rPr>
          <w:rFonts w:asciiTheme="minorHAnsi" w:hAnsiTheme="minorHAnsi"/>
          <w:i/>
        </w:rPr>
      </w:pPr>
    </w:p>
    <w:p w:rsidR="00643547" w:rsidRDefault="00C57370" w:rsidP="00643547">
      <w:pPr>
        <w:pStyle w:val="Default"/>
        <w:rPr>
          <w:sz w:val="23"/>
          <w:szCs w:val="23"/>
        </w:rPr>
      </w:pPr>
      <w:proofErr w:type="gramStart"/>
      <w:r>
        <w:rPr>
          <w:rFonts w:asciiTheme="minorHAnsi" w:hAnsiTheme="minorHAnsi" w:cs="Tahoma"/>
          <w:b/>
        </w:rPr>
        <w:t>45</w:t>
      </w:r>
      <w:r w:rsidRPr="008C6A54">
        <w:rPr>
          <w:rFonts w:asciiTheme="minorHAnsi" w:hAnsiTheme="minorHAnsi" w:cs="Tahoma"/>
          <w:b/>
        </w:rPr>
        <w:t xml:space="preserve">ǀ </w:t>
      </w:r>
      <w:r w:rsidR="00643547" w:rsidRPr="00643547">
        <w:rPr>
          <w:rFonts w:asciiTheme="minorHAnsi" w:hAnsiTheme="minorHAnsi"/>
          <w:b/>
        </w:rPr>
        <w:t>Grafički oblici hijerarhijske dekompozicije procesa?</w:t>
      </w:r>
      <w:proofErr w:type="gramEnd"/>
    </w:p>
    <w:p w:rsidR="00040E1D" w:rsidRPr="00040E1D" w:rsidRDefault="00561699" w:rsidP="00643547">
      <w:pPr>
        <w:pStyle w:val="Default"/>
        <w:rPr>
          <w:sz w:val="23"/>
          <w:szCs w:val="23"/>
        </w:rPr>
      </w:pPr>
      <w:r>
        <w:rPr>
          <w:noProof/>
          <w:sz w:val="23"/>
          <w:szCs w:val="23"/>
        </w:rPr>
        <w:drawing>
          <wp:inline distT="0" distB="0" distL="0" distR="0">
            <wp:extent cx="4273296" cy="5772912"/>
            <wp:effectExtent l="19050" t="0" r="0" b="0"/>
            <wp:docPr id="20" name="Picture 19"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25" cstate="print"/>
                    <a:stretch>
                      <a:fillRect/>
                    </a:stretch>
                  </pic:blipFill>
                  <pic:spPr>
                    <a:xfrm>
                      <a:off x="0" y="0"/>
                      <a:ext cx="4273296" cy="5772912"/>
                    </a:xfrm>
                    <a:prstGeom prst="rect">
                      <a:avLst/>
                    </a:prstGeom>
                  </pic:spPr>
                </pic:pic>
              </a:graphicData>
            </a:graphic>
          </wp:inline>
        </w:drawing>
      </w:r>
    </w:p>
    <w:p w:rsidR="00561699" w:rsidRDefault="00561699" w:rsidP="00561699">
      <w:pPr>
        <w:pStyle w:val="Default"/>
      </w:pPr>
    </w:p>
    <w:p w:rsidR="00561699" w:rsidRDefault="00561699" w:rsidP="00561699">
      <w:pPr>
        <w:pStyle w:val="Default"/>
      </w:pPr>
    </w:p>
    <w:p w:rsidR="00561699" w:rsidRPr="00561699" w:rsidRDefault="00561699" w:rsidP="00561699">
      <w:pPr>
        <w:pStyle w:val="Default"/>
        <w:rPr>
          <w:rFonts w:asciiTheme="minorHAnsi" w:hAnsiTheme="minorHAnsi"/>
          <w:b/>
        </w:rPr>
      </w:pPr>
      <w:proofErr w:type="gramStart"/>
      <w:r>
        <w:rPr>
          <w:rFonts w:asciiTheme="minorHAnsi" w:hAnsiTheme="minorHAnsi" w:cs="Tahoma"/>
          <w:b/>
        </w:rPr>
        <w:lastRenderedPageBreak/>
        <w:t>46</w:t>
      </w:r>
      <w:r w:rsidRPr="008C6A54">
        <w:rPr>
          <w:rFonts w:asciiTheme="minorHAnsi" w:hAnsiTheme="minorHAnsi" w:cs="Tahoma"/>
          <w:b/>
        </w:rPr>
        <w:t xml:space="preserve">ǀ </w:t>
      </w:r>
      <w:r w:rsidRPr="00561699">
        <w:rPr>
          <w:rFonts w:asciiTheme="minorHAnsi" w:hAnsiTheme="minorHAnsi"/>
          <w:b/>
        </w:rPr>
        <w:t>Modeliranje procesa?</w:t>
      </w:r>
      <w:proofErr w:type="gramEnd"/>
    </w:p>
    <w:p w:rsidR="005E28F7" w:rsidRDefault="00561699" w:rsidP="008C6A54">
      <w:pPr>
        <w:pStyle w:val="Default"/>
        <w:rPr>
          <w:rFonts w:asciiTheme="minorHAnsi" w:hAnsiTheme="minorHAnsi"/>
          <w:i/>
          <w:sz w:val="28"/>
          <w:szCs w:val="28"/>
        </w:rPr>
      </w:pPr>
      <w:r w:rsidRPr="00561699">
        <w:rPr>
          <w:rFonts w:asciiTheme="minorHAnsi" w:hAnsiTheme="minorHAnsi"/>
          <w:i/>
          <w:sz w:val="28"/>
          <w:szCs w:val="28"/>
        </w:rPr>
        <w:t>Nesam školovan…</w:t>
      </w:r>
      <w:r>
        <w:rPr>
          <w:rFonts w:asciiTheme="minorHAnsi" w:hAnsiTheme="minorHAnsi"/>
          <w:i/>
          <w:sz w:val="28"/>
          <w:szCs w:val="28"/>
        </w:rPr>
        <w:t xml:space="preserve"> Str. 116, 117</w:t>
      </w:r>
    </w:p>
    <w:p w:rsidR="00E978E9" w:rsidRDefault="00E978E9" w:rsidP="008C6A54">
      <w:pPr>
        <w:pStyle w:val="Default"/>
        <w:rPr>
          <w:rFonts w:asciiTheme="minorHAnsi" w:hAnsiTheme="minorHAnsi"/>
          <w:i/>
          <w:sz w:val="28"/>
          <w:szCs w:val="28"/>
        </w:rPr>
      </w:pPr>
    </w:p>
    <w:p w:rsidR="00E978E9" w:rsidRDefault="00E978E9" w:rsidP="008C6A54">
      <w:pPr>
        <w:pStyle w:val="Default"/>
        <w:rPr>
          <w:rFonts w:asciiTheme="minorHAnsi" w:hAnsiTheme="minorHAnsi"/>
          <w:i/>
          <w:sz w:val="28"/>
          <w:szCs w:val="28"/>
        </w:rPr>
      </w:pPr>
    </w:p>
    <w:p w:rsidR="00AC159F" w:rsidRDefault="00AC159F" w:rsidP="00AC159F">
      <w:pPr>
        <w:pStyle w:val="Default"/>
        <w:rPr>
          <w:rFonts w:asciiTheme="minorHAnsi" w:hAnsiTheme="minorHAnsi"/>
          <w:b/>
        </w:rPr>
      </w:pPr>
      <w:proofErr w:type="gramStart"/>
      <w:r>
        <w:rPr>
          <w:rFonts w:asciiTheme="minorHAnsi" w:hAnsiTheme="minorHAnsi" w:cs="Tahoma"/>
          <w:b/>
        </w:rPr>
        <w:t>47</w:t>
      </w:r>
      <w:r w:rsidRPr="008C6A54">
        <w:rPr>
          <w:rFonts w:asciiTheme="minorHAnsi" w:hAnsiTheme="minorHAnsi" w:cs="Tahoma"/>
          <w:b/>
        </w:rPr>
        <w:t xml:space="preserve">ǀ </w:t>
      </w:r>
      <w:r w:rsidRPr="00AC159F">
        <w:rPr>
          <w:rFonts w:asciiTheme="minorHAnsi" w:hAnsiTheme="minorHAnsi"/>
          <w:b/>
        </w:rPr>
        <w:t>Principi dobrog rada odnosno uređenosti procesa su</w:t>
      </w:r>
      <w:r>
        <w:rPr>
          <w:rFonts w:asciiTheme="minorHAnsi" w:hAnsiTheme="minorHAnsi"/>
          <w:b/>
        </w:rPr>
        <w:t>?</w:t>
      </w:r>
      <w:proofErr w:type="gramEnd"/>
    </w:p>
    <w:p w:rsidR="00AC159F" w:rsidRDefault="00AC159F" w:rsidP="00AC159F">
      <w:pPr>
        <w:pStyle w:val="Default"/>
        <w:rPr>
          <w:rFonts w:asciiTheme="minorHAnsi" w:hAnsiTheme="minorHAnsi"/>
          <w:b/>
        </w:rPr>
      </w:pPr>
    </w:p>
    <w:p w:rsidR="00AC159F" w:rsidRDefault="00AC159F" w:rsidP="00AC159F">
      <w:pPr>
        <w:pStyle w:val="Default"/>
        <w:rPr>
          <w:rFonts w:asciiTheme="minorHAnsi" w:hAnsiTheme="minorHAnsi"/>
        </w:rPr>
      </w:pPr>
      <w:r>
        <w:rPr>
          <w:rFonts w:asciiTheme="minorHAnsi" w:hAnsiTheme="minorHAnsi"/>
        </w:rPr>
        <w:t>a- Dovodjenje odgovornosti do pojedinaca</w:t>
      </w:r>
    </w:p>
    <w:p w:rsidR="00FC5112" w:rsidRDefault="00FC5112" w:rsidP="00AC159F">
      <w:pPr>
        <w:pStyle w:val="Default"/>
        <w:rPr>
          <w:rFonts w:asciiTheme="minorHAnsi" w:hAnsiTheme="minorHAnsi"/>
        </w:rPr>
      </w:pPr>
      <w:r>
        <w:rPr>
          <w:rFonts w:asciiTheme="minorHAnsi" w:hAnsiTheme="minorHAnsi"/>
        </w:rPr>
        <w:t>b- Podela rada i odgovornosti</w:t>
      </w:r>
    </w:p>
    <w:p w:rsidR="00FC5112" w:rsidRDefault="00FC5112" w:rsidP="00AC159F">
      <w:pPr>
        <w:pStyle w:val="Default"/>
        <w:rPr>
          <w:rFonts w:asciiTheme="minorHAnsi" w:hAnsiTheme="minorHAnsi"/>
        </w:rPr>
      </w:pPr>
      <w:r>
        <w:rPr>
          <w:rFonts w:asciiTheme="minorHAnsi" w:hAnsiTheme="minorHAnsi"/>
        </w:rPr>
        <w:t>c- Mogućnost ulaženja u trag procesa</w:t>
      </w:r>
    </w:p>
    <w:p w:rsidR="00FC5112" w:rsidRDefault="00FC5112" w:rsidP="00AC159F">
      <w:pPr>
        <w:pStyle w:val="Default"/>
        <w:rPr>
          <w:rFonts w:asciiTheme="minorHAnsi" w:hAnsiTheme="minorHAnsi"/>
        </w:rPr>
      </w:pPr>
      <w:r>
        <w:rPr>
          <w:rFonts w:asciiTheme="minorHAnsi" w:hAnsiTheme="minorHAnsi"/>
        </w:rPr>
        <w:t>d- Mogućnost utvrdjivanja performansi procesa</w:t>
      </w:r>
    </w:p>
    <w:p w:rsidR="00FC5112" w:rsidRDefault="00FC5112" w:rsidP="00AC159F">
      <w:pPr>
        <w:pStyle w:val="Default"/>
        <w:rPr>
          <w:rFonts w:asciiTheme="minorHAnsi" w:hAnsiTheme="minorHAnsi"/>
        </w:rPr>
      </w:pPr>
      <w:r>
        <w:rPr>
          <w:rFonts w:asciiTheme="minorHAnsi" w:hAnsiTheme="minorHAnsi"/>
        </w:rPr>
        <w:t>e- Lakoća zamenjivosti izvršilaca</w:t>
      </w:r>
    </w:p>
    <w:p w:rsidR="00FC5112" w:rsidRDefault="00B067E6" w:rsidP="00AC159F">
      <w:pPr>
        <w:pStyle w:val="Default"/>
        <w:rPr>
          <w:rFonts w:asciiTheme="minorHAnsi" w:hAnsiTheme="minorHAnsi"/>
        </w:rPr>
      </w:pPr>
      <w:r>
        <w:rPr>
          <w:rFonts w:asciiTheme="minorHAnsi" w:hAnsiTheme="minorHAnsi"/>
          <w:noProof/>
        </w:rPr>
        <w:drawing>
          <wp:anchor distT="0" distB="0" distL="114300" distR="114300" simplePos="0" relativeHeight="251663360" behindDoc="0" locked="0" layoutInCell="1" allowOverlap="1">
            <wp:simplePos x="0" y="0"/>
            <wp:positionH relativeFrom="margin">
              <wp:posOffset>-619125</wp:posOffset>
            </wp:positionH>
            <wp:positionV relativeFrom="margin">
              <wp:posOffset>2879725</wp:posOffset>
            </wp:positionV>
            <wp:extent cx="3038475" cy="4733925"/>
            <wp:effectExtent l="19050" t="0" r="9525" b="0"/>
            <wp:wrapSquare wrapText="bothSides"/>
            <wp:docPr id="22" name="Picture 21"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26" cstate="print"/>
                    <a:srcRect l="8876"/>
                    <a:stretch>
                      <a:fillRect/>
                    </a:stretch>
                  </pic:blipFill>
                  <pic:spPr>
                    <a:xfrm>
                      <a:off x="0" y="0"/>
                      <a:ext cx="3038475" cy="4733925"/>
                    </a:xfrm>
                    <a:prstGeom prst="rect">
                      <a:avLst/>
                    </a:prstGeom>
                  </pic:spPr>
                </pic:pic>
              </a:graphicData>
            </a:graphic>
          </wp:anchor>
        </w:drawing>
      </w:r>
    </w:p>
    <w:p w:rsidR="00EB0B95" w:rsidRDefault="00EB0B95" w:rsidP="00EB0B95">
      <w:pPr>
        <w:pStyle w:val="Default"/>
      </w:pPr>
    </w:p>
    <w:p w:rsidR="00794484" w:rsidRDefault="00B067E6" w:rsidP="00794484">
      <w:pPr>
        <w:pStyle w:val="Default"/>
        <w:rPr>
          <w:rFonts w:asciiTheme="minorHAnsi" w:hAnsiTheme="minorHAnsi"/>
          <w:b/>
        </w:rPr>
      </w:pPr>
      <w:r>
        <w:rPr>
          <w:rFonts w:asciiTheme="minorHAnsi" w:hAnsiTheme="minorHAnsi" w:cs="Tahoma"/>
          <w:b/>
          <w:noProof/>
        </w:rPr>
        <w:drawing>
          <wp:anchor distT="0" distB="0" distL="114300" distR="114300" simplePos="0" relativeHeight="251662336" behindDoc="0" locked="0" layoutInCell="1" allowOverlap="1">
            <wp:simplePos x="0" y="0"/>
            <wp:positionH relativeFrom="margin">
              <wp:posOffset>2419350</wp:posOffset>
            </wp:positionH>
            <wp:positionV relativeFrom="margin">
              <wp:posOffset>3060700</wp:posOffset>
            </wp:positionV>
            <wp:extent cx="4286250" cy="4724400"/>
            <wp:effectExtent l="19050" t="0" r="0" b="0"/>
            <wp:wrapSquare wrapText="bothSides"/>
            <wp:docPr id="23" name="Picture 22" desc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27" cstate="print"/>
                    <a:stretch>
                      <a:fillRect/>
                    </a:stretch>
                  </pic:blipFill>
                  <pic:spPr>
                    <a:xfrm>
                      <a:off x="0" y="0"/>
                      <a:ext cx="4286250" cy="4724400"/>
                    </a:xfrm>
                    <a:prstGeom prst="rect">
                      <a:avLst/>
                    </a:prstGeom>
                  </pic:spPr>
                </pic:pic>
              </a:graphicData>
            </a:graphic>
          </wp:anchor>
        </w:drawing>
      </w:r>
      <w:proofErr w:type="gramStart"/>
      <w:r w:rsidR="00EB0B95">
        <w:rPr>
          <w:rFonts w:asciiTheme="minorHAnsi" w:hAnsiTheme="minorHAnsi" w:cs="Tahoma"/>
          <w:b/>
        </w:rPr>
        <w:t>48</w:t>
      </w:r>
      <w:r w:rsidR="00EB0B95" w:rsidRPr="008C6A54">
        <w:rPr>
          <w:rFonts w:asciiTheme="minorHAnsi" w:hAnsiTheme="minorHAnsi" w:cs="Tahoma"/>
          <w:b/>
        </w:rPr>
        <w:t xml:space="preserve">ǀ </w:t>
      </w:r>
      <w:r w:rsidR="00EB0B95" w:rsidRPr="00EB0B95">
        <w:rPr>
          <w:rFonts w:asciiTheme="minorHAnsi" w:hAnsiTheme="minorHAnsi"/>
          <w:b/>
        </w:rPr>
        <w:t>Šematski prikaz procesa</w:t>
      </w:r>
      <w:r w:rsidR="00EB0B95">
        <w:rPr>
          <w:rFonts w:asciiTheme="minorHAnsi" w:hAnsiTheme="minorHAnsi"/>
          <w:b/>
        </w:rPr>
        <w:t>?</w:t>
      </w:r>
      <w:proofErr w:type="gramEnd"/>
      <w:r w:rsidR="00794484">
        <w:rPr>
          <w:rFonts w:asciiTheme="minorHAnsi" w:hAnsiTheme="minorHAnsi"/>
          <w:b/>
        </w:rPr>
        <w:t xml:space="preserve">                                           </w:t>
      </w:r>
      <w:proofErr w:type="gramStart"/>
      <w:r w:rsidR="00794484">
        <w:rPr>
          <w:rFonts w:asciiTheme="minorHAnsi" w:hAnsiTheme="minorHAnsi" w:cs="Tahoma"/>
          <w:b/>
        </w:rPr>
        <w:t>49</w:t>
      </w:r>
      <w:r w:rsidR="00794484" w:rsidRPr="008C6A54">
        <w:rPr>
          <w:rFonts w:asciiTheme="minorHAnsi" w:hAnsiTheme="minorHAnsi" w:cs="Tahoma"/>
          <w:b/>
        </w:rPr>
        <w:t xml:space="preserve">ǀ </w:t>
      </w:r>
      <w:r w:rsidR="00794484" w:rsidRPr="005F643C">
        <w:rPr>
          <w:rFonts w:asciiTheme="minorHAnsi" w:hAnsiTheme="minorHAnsi" w:cs="Tahoma"/>
          <w:b/>
        </w:rPr>
        <w:t>D</w:t>
      </w:r>
      <w:r w:rsidR="00794484" w:rsidRPr="005F643C">
        <w:rPr>
          <w:rFonts w:asciiTheme="minorHAnsi" w:hAnsiTheme="minorHAnsi"/>
          <w:b/>
        </w:rPr>
        <w:t>ijagram toka procesa (Process flow)?</w:t>
      </w:r>
      <w:proofErr w:type="gramEnd"/>
    </w:p>
    <w:p w:rsidR="00EB0B95" w:rsidRDefault="00EB0B95" w:rsidP="00EB0B95">
      <w:pPr>
        <w:pStyle w:val="Default"/>
        <w:rPr>
          <w:rFonts w:asciiTheme="minorHAnsi" w:hAnsiTheme="minorHAnsi"/>
          <w:b/>
        </w:rPr>
      </w:pPr>
    </w:p>
    <w:p w:rsidR="00EB0B95" w:rsidRDefault="00EB0B95" w:rsidP="00EB0B95">
      <w:pPr>
        <w:pStyle w:val="Default"/>
        <w:rPr>
          <w:sz w:val="23"/>
          <w:szCs w:val="23"/>
        </w:rPr>
      </w:pPr>
    </w:p>
    <w:p w:rsidR="005F643C" w:rsidRDefault="005F643C" w:rsidP="005F643C">
      <w:pPr>
        <w:pStyle w:val="Default"/>
      </w:pPr>
    </w:p>
    <w:p w:rsidR="005F643C" w:rsidRDefault="005F643C" w:rsidP="005F643C">
      <w:pPr>
        <w:pStyle w:val="Default"/>
      </w:pPr>
    </w:p>
    <w:p w:rsidR="005F643C" w:rsidRDefault="005F643C" w:rsidP="005F643C">
      <w:pPr>
        <w:pStyle w:val="Default"/>
      </w:pPr>
    </w:p>
    <w:p w:rsidR="005F643C" w:rsidRDefault="005F643C" w:rsidP="005F643C">
      <w:pPr>
        <w:pStyle w:val="Default"/>
        <w:rPr>
          <w:rFonts w:asciiTheme="minorHAnsi" w:hAnsiTheme="minorHAnsi"/>
          <w:b/>
        </w:rPr>
      </w:pPr>
      <w:r>
        <w:rPr>
          <w:rFonts w:asciiTheme="minorHAnsi" w:hAnsiTheme="minorHAnsi" w:cs="Tahoma"/>
          <w:b/>
        </w:rPr>
        <w:lastRenderedPageBreak/>
        <w:t>50</w:t>
      </w:r>
      <w:r w:rsidRPr="008C6A54">
        <w:rPr>
          <w:rFonts w:asciiTheme="minorHAnsi" w:hAnsiTheme="minorHAnsi" w:cs="Tahoma"/>
          <w:b/>
        </w:rPr>
        <w:t xml:space="preserve">ǀ </w:t>
      </w:r>
      <w:r w:rsidRPr="005F643C">
        <w:rPr>
          <w:rFonts w:asciiTheme="minorHAnsi" w:hAnsiTheme="minorHAnsi"/>
          <w:b/>
        </w:rPr>
        <w:t>Identifikacioni karton procesa?</w:t>
      </w:r>
    </w:p>
    <w:p w:rsidR="00794484" w:rsidRDefault="00794484" w:rsidP="005F643C">
      <w:pPr>
        <w:pStyle w:val="Default"/>
        <w:rPr>
          <w:rFonts w:asciiTheme="minorHAnsi" w:hAnsiTheme="minorHAnsi"/>
          <w:b/>
        </w:rPr>
      </w:pPr>
    </w:p>
    <w:p w:rsidR="00794484" w:rsidRDefault="00794484" w:rsidP="005F643C">
      <w:pPr>
        <w:pStyle w:val="Default"/>
        <w:rPr>
          <w:sz w:val="23"/>
          <w:szCs w:val="23"/>
        </w:rPr>
      </w:pPr>
      <w:r>
        <w:rPr>
          <w:noProof/>
          <w:sz w:val="23"/>
          <w:szCs w:val="23"/>
        </w:rPr>
        <w:drawing>
          <wp:inline distT="0" distB="0" distL="0" distR="0">
            <wp:extent cx="4236720" cy="3538728"/>
            <wp:effectExtent l="19050" t="0" r="0" b="0"/>
            <wp:docPr id="24" name="Picture 23"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28" cstate="print"/>
                    <a:stretch>
                      <a:fillRect/>
                    </a:stretch>
                  </pic:blipFill>
                  <pic:spPr>
                    <a:xfrm>
                      <a:off x="0" y="0"/>
                      <a:ext cx="4236720" cy="3538728"/>
                    </a:xfrm>
                    <a:prstGeom prst="rect">
                      <a:avLst/>
                    </a:prstGeom>
                  </pic:spPr>
                </pic:pic>
              </a:graphicData>
            </a:graphic>
          </wp:inline>
        </w:drawing>
      </w:r>
    </w:p>
    <w:p w:rsidR="00AC159F" w:rsidRDefault="003169A9" w:rsidP="008C6A54">
      <w:pPr>
        <w:pStyle w:val="Default"/>
        <w:rPr>
          <w:rFonts w:asciiTheme="minorHAnsi" w:hAnsiTheme="minorHAnsi"/>
        </w:rPr>
      </w:pPr>
      <w:proofErr w:type="gramStart"/>
      <w:r w:rsidRPr="003169A9">
        <w:rPr>
          <w:rFonts w:asciiTheme="minorHAnsi" w:hAnsiTheme="minorHAnsi"/>
        </w:rPr>
        <w:t xml:space="preserve">Za </w:t>
      </w:r>
      <w:r>
        <w:rPr>
          <w:rFonts w:asciiTheme="minorHAnsi" w:hAnsiTheme="minorHAnsi"/>
        </w:rPr>
        <w:t>svaki proces kojim se želi upravljati moraju se odrediti i prirediti osnovni podaci.</w:t>
      </w:r>
      <w:proofErr w:type="gramEnd"/>
      <w:r>
        <w:rPr>
          <w:rFonts w:asciiTheme="minorHAnsi" w:hAnsiTheme="minorHAnsi"/>
        </w:rPr>
        <w:t xml:space="preserve"> </w:t>
      </w:r>
      <w:proofErr w:type="gramStart"/>
      <w:r>
        <w:rPr>
          <w:rFonts w:asciiTheme="minorHAnsi" w:hAnsiTheme="minorHAnsi"/>
        </w:rPr>
        <w:t>To se može uraditi korišćenjem identifikacionog kartona procesa.</w:t>
      </w:r>
      <w:proofErr w:type="gramEnd"/>
      <w:r>
        <w:rPr>
          <w:rFonts w:asciiTheme="minorHAnsi" w:hAnsiTheme="minorHAnsi"/>
        </w:rPr>
        <w:t xml:space="preserve"> </w:t>
      </w:r>
      <w:proofErr w:type="gramStart"/>
      <w:r>
        <w:rPr>
          <w:rFonts w:asciiTheme="minorHAnsi" w:hAnsiTheme="minorHAnsi"/>
        </w:rPr>
        <w:t>On služi kao osnova za sagledavanje stanja procesa, analizu stanja procesa i za upravljanje procesom.</w:t>
      </w:r>
      <w:proofErr w:type="gramEnd"/>
      <w:r>
        <w:rPr>
          <w:rFonts w:asciiTheme="minorHAnsi" w:hAnsiTheme="minorHAnsi"/>
        </w:rPr>
        <w:t xml:space="preserve"> </w:t>
      </w:r>
      <w:proofErr w:type="gramStart"/>
      <w:r>
        <w:rPr>
          <w:rFonts w:asciiTheme="minorHAnsi" w:hAnsiTheme="minorHAnsi"/>
        </w:rPr>
        <w:t>Ažurira se stalno, posle svake promene bar jedne odrednice procesa iz sadržaja kartona.</w:t>
      </w:r>
      <w:proofErr w:type="gramEnd"/>
    </w:p>
    <w:p w:rsidR="003169A9" w:rsidRDefault="003169A9" w:rsidP="008C6A54">
      <w:pPr>
        <w:pStyle w:val="Default"/>
        <w:rPr>
          <w:rFonts w:asciiTheme="minorHAnsi" w:hAnsiTheme="minorHAnsi"/>
        </w:rPr>
      </w:pPr>
      <w:r w:rsidRPr="00425381">
        <w:rPr>
          <w:rFonts w:asciiTheme="minorHAnsi" w:hAnsiTheme="minorHAnsi"/>
          <w:b/>
        </w:rPr>
        <w:t>Ulazi i izlazi</w:t>
      </w:r>
      <w:r>
        <w:rPr>
          <w:rFonts w:asciiTheme="minorHAnsi" w:hAnsiTheme="minorHAnsi"/>
        </w:rPr>
        <w:t xml:space="preserve"> iz procesa su pokretni resursi, oni koji prate tok procesa (</w:t>
      </w:r>
      <w:r w:rsidRPr="003169A9">
        <w:rPr>
          <w:rFonts w:asciiTheme="minorHAnsi" w:hAnsiTheme="minorHAnsi"/>
          <w:i/>
        </w:rPr>
        <w:t>dokumentacija, materijali, alati…</w:t>
      </w:r>
      <w:r>
        <w:rPr>
          <w:rFonts w:asciiTheme="minorHAnsi" w:hAnsiTheme="minorHAnsi"/>
        </w:rPr>
        <w:t>)</w:t>
      </w:r>
    </w:p>
    <w:p w:rsidR="00425381" w:rsidRDefault="00425381" w:rsidP="008C6A54">
      <w:pPr>
        <w:pStyle w:val="Default"/>
        <w:rPr>
          <w:rFonts w:asciiTheme="minorHAnsi" w:hAnsiTheme="minorHAnsi"/>
        </w:rPr>
      </w:pPr>
      <w:proofErr w:type="gramStart"/>
      <w:r>
        <w:rPr>
          <w:rFonts w:asciiTheme="minorHAnsi" w:hAnsiTheme="minorHAnsi"/>
        </w:rPr>
        <w:t xml:space="preserve">Kao </w:t>
      </w:r>
      <w:r w:rsidRPr="00425381">
        <w:rPr>
          <w:rFonts w:asciiTheme="minorHAnsi" w:hAnsiTheme="minorHAnsi"/>
          <w:b/>
        </w:rPr>
        <w:t>dobavljače</w:t>
      </w:r>
      <w:r>
        <w:rPr>
          <w:rFonts w:asciiTheme="minorHAnsi" w:hAnsiTheme="minorHAnsi"/>
        </w:rPr>
        <w:t xml:space="preserve"> treba navesti samo one procese koji neposredno prethode posmatranom procesu.</w:t>
      </w:r>
      <w:proofErr w:type="gramEnd"/>
    </w:p>
    <w:p w:rsidR="00425381" w:rsidRDefault="00425381" w:rsidP="008C6A54">
      <w:pPr>
        <w:pStyle w:val="Default"/>
        <w:rPr>
          <w:rFonts w:asciiTheme="minorHAnsi" w:hAnsiTheme="minorHAnsi"/>
        </w:rPr>
      </w:pPr>
      <w:proofErr w:type="gramStart"/>
      <w:r>
        <w:rPr>
          <w:rFonts w:asciiTheme="minorHAnsi" w:hAnsiTheme="minorHAnsi"/>
        </w:rPr>
        <w:t xml:space="preserve">Kao </w:t>
      </w:r>
      <w:r w:rsidRPr="00425381">
        <w:rPr>
          <w:rFonts w:asciiTheme="minorHAnsi" w:hAnsiTheme="minorHAnsi"/>
          <w:b/>
        </w:rPr>
        <w:t>korisnike</w:t>
      </w:r>
      <w:r>
        <w:rPr>
          <w:rFonts w:asciiTheme="minorHAnsi" w:hAnsiTheme="minorHAnsi"/>
        </w:rPr>
        <w:t xml:space="preserve"> treba navesti samo one procese koji koriste izlaz posmatranog procesa u izvornom, nepromenjenom obliku.</w:t>
      </w:r>
      <w:proofErr w:type="gramEnd"/>
    </w:p>
    <w:p w:rsidR="00425381" w:rsidRDefault="00425381" w:rsidP="008C6A54">
      <w:pPr>
        <w:pStyle w:val="Default"/>
        <w:rPr>
          <w:rFonts w:asciiTheme="minorHAnsi" w:hAnsiTheme="minorHAnsi"/>
        </w:rPr>
      </w:pPr>
    </w:p>
    <w:p w:rsidR="00FC5CB1" w:rsidRDefault="00FC5CB1" w:rsidP="008C6A54">
      <w:pPr>
        <w:pStyle w:val="Default"/>
        <w:rPr>
          <w:rFonts w:asciiTheme="minorHAnsi" w:hAnsiTheme="minorHAnsi"/>
        </w:rPr>
      </w:pPr>
    </w:p>
    <w:p w:rsidR="00956EDC" w:rsidRDefault="00956EDC" w:rsidP="00FC5CB1">
      <w:pPr>
        <w:rPr>
          <w:b/>
          <w:sz w:val="24"/>
          <w:szCs w:val="24"/>
        </w:rPr>
      </w:pPr>
    </w:p>
    <w:p w:rsidR="00956EDC" w:rsidRDefault="00956EDC" w:rsidP="00FC5CB1">
      <w:pPr>
        <w:rPr>
          <w:b/>
          <w:sz w:val="24"/>
          <w:szCs w:val="24"/>
        </w:rPr>
      </w:pPr>
    </w:p>
    <w:p w:rsidR="00956EDC" w:rsidRDefault="00956EDC" w:rsidP="00FC5CB1">
      <w:pPr>
        <w:rPr>
          <w:b/>
          <w:sz w:val="24"/>
          <w:szCs w:val="24"/>
        </w:rPr>
      </w:pPr>
    </w:p>
    <w:p w:rsidR="00956EDC" w:rsidRDefault="00956EDC" w:rsidP="00FC5CB1">
      <w:pPr>
        <w:rPr>
          <w:b/>
          <w:sz w:val="24"/>
          <w:szCs w:val="24"/>
        </w:rPr>
      </w:pPr>
    </w:p>
    <w:p w:rsidR="00956EDC" w:rsidRDefault="00956EDC" w:rsidP="00FC5CB1">
      <w:pPr>
        <w:rPr>
          <w:b/>
          <w:sz w:val="24"/>
          <w:szCs w:val="24"/>
        </w:rPr>
      </w:pPr>
    </w:p>
    <w:p w:rsidR="00956EDC" w:rsidRDefault="00956EDC" w:rsidP="00FC5CB1">
      <w:pPr>
        <w:rPr>
          <w:b/>
          <w:sz w:val="24"/>
          <w:szCs w:val="24"/>
        </w:rPr>
      </w:pPr>
    </w:p>
    <w:p w:rsidR="00956EDC" w:rsidRDefault="00956EDC" w:rsidP="00FC5CB1">
      <w:pPr>
        <w:rPr>
          <w:b/>
          <w:sz w:val="24"/>
          <w:szCs w:val="24"/>
        </w:rPr>
      </w:pPr>
    </w:p>
    <w:p w:rsidR="00956EDC" w:rsidRDefault="00956EDC" w:rsidP="00FC5CB1">
      <w:pPr>
        <w:rPr>
          <w:b/>
          <w:sz w:val="24"/>
          <w:szCs w:val="24"/>
        </w:rPr>
      </w:pPr>
    </w:p>
    <w:p w:rsidR="00956EDC" w:rsidRDefault="00956EDC" w:rsidP="00FC5CB1">
      <w:pPr>
        <w:rPr>
          <w:b/>
          <w:sz w:val="24"/>
          <w:szCs w:val="24"/>
        </w:rPr>
      </w:pPr>
    </w:p>
    <w:p w:rsidR="00956EDC" w:rsidRDefault="00956EDC" w:rsidP="00FC5CB1">
      <w:pPr>
        <w:rPr>
          <w:b/>
          <w:sz w:val="24"/>
          <w:szCs w:val="24"/>
        </w:rPr>
      </w:pPr>
    </w:p>
    <w:p w:rsidR="00956EDC" w:rsidRDefault="00956EDC" w:rsidP="00FC5CB1">
      <w:pPr>
        <w:rPr>
          <w:b/>
          <w:sz w:val="24"/>
          <w:szCs w:val="24"/>
        </w:rPr>
      </w:pPr>
    </w:p>
    <w:p w:rsidR="00FC5CB1" w:rsidRDefault="00FC5CB1" w:rsidP="00FC5CB1">
      <w:pPr>
        <w:rPr>
          <w:b/>
          <w:sz w:val="24"/>
          <w:szCs w:val="24"/>
        </w:rPr>
      </w:pPr>
      <w:r w:rsidRPr="002A1910">
        <w:rPr>
          <w:b/>
          <w:sz w:val="24"/>
          <w:szCs w:val="24"/>
        </w:rPr>
        <w:lastRenderedPageBreak/>
        <w:t>1</w:t>
      </w:r>
      <w:r w:rsidRPr="002A1910">
        <w:rPr>
          <w:rFonts w:cs="Tahoma"/>
          <w:b/>
          <w:sz w:val="24"/>
          <w:szCs w:val="24"/>
        </w:rPr>
        <w:t>ǀ</w:t>
      </w:r>
      <w:r w:rsidRPr="00370A6E">
        <w:rPr>
          <w:b/>
          <w:sz w:val="24"/>
          <w:szCs w:val="24"/>
        </w:rPr>
        <w:t xml:space="preserve"> Performanse procesa?</w:t>
      </w:r>
    </w:p>
    <w:p w:rsidR="00FC5CB1" w:rsidRDefault="00FC5CB1" w:rsidP="00FC5CB1">
      <w:pPr>
        <w:rPr>
          <w:sz w:val="24"/>
          <w:szCs w:val="24"/>
        </w:rPr>
      </w:pPr>
      <w:r w:rsidRPr="00370A6E">
        <w:rPr>
          <w:b/>
          <w:sz w:val="24"/>
          <w:szCs w:val="24"/>
        </w:rPr>
        <w:br/>
      </w:r>
      <w:r w:rsidRPr="00370A6E">
        <w:rPr>
          <w:sz w:val="24"/>
          <w:szCs w:val="24"/>
          <w:u w:val="single"/>
        </w:rPr>
        <w:t>Bazne odrednice:</w:t>
      </w:r>
      <w:r>
        <w:rPr>
          <w:sz w:val="24"/>
          <w:szCs w:val="24"/>
        </w:rPr>
        <w:br/>
      </w:r>
      <w:r w:rsidRPr="00370A6E">
        <w:rPr>
          <w:b/>
          <w:sz w:val="24"/>
          <w:szCs w:val="24"/>
        </w:rPr>
        <w:t>BOK 1</w:t>
      </w:r>
      <w:r>
        <w:rPr>
          <w:sz w:val="24"/>
          <w:szCs w:val="24"/>
        </w:rPr>
        <w:t xml:space="preserve"> - nivo definisanosti, odredjenosti procesa</w:t>
      </w:r>
    </w:p>
    <w:p w:rsidR="00FC5CB1" w:rsidRDefault="00FC5CB1" w:rsidP="00FC5CB1">
      <w:pPr>
        <w:rPr>
          <w:sz w:val="24"/>
          <w:szCs w:val="24"/>
        </w:rPr>
      </w:pPr>
      <w:r w:rsidRPr="00370A6E">
        <w:rPr>
          <w:b/>
          <w:sz w:val="24"/>
          <w:szCs w:val="24"/>
        </w:rPr>
        <w:t>BOK 2</w:t>
      </w:r>
      <w:r>
        <w:rPr>
          <w:sz w:val="24"/>
          <w:szCs w:val="24"/>
        </w:rPr>
        <w:t xml:space="preserve"> - nivo specificiranosti, strukturne i sadržajne odredjenosti procesa</w:t>
      </w:r>
    </w:p>
    <w:p w:rsidR="00FC5CB1" w:rsidRDefault="00FC5CB1" w:rsidP="00FC5CB1">
      <w:pPr>
        <w:ind w:left="720" w:hanging="720"/>
        <w:rPr>
          <w:sz w:val="24"/>
          <w:szCs w:val="24"/>
        </w:rPr>
      </w:pPr>
      <w:r w:rsidRPr="00370A6E">
        <w:rPr>
          <w:b/>
          <w:sz w:val="24"/>
          <w:szCs w:val="24"/>
        </w:rPr>
        <w:t>BOK 3</w:t>
      </w:r>
      <w:r>
        <w:rPr>
          <w:sz w:val="24"/>
          <w:szCs w:val="24"/>
        </w:rPr>
        <w:t>- nivo primene principa, pravila i metoda inženjeringa procesa u funkciji preispitivanja, poboljšsavanja i eventualnog reinženjeringa procesa</w:t>
      </w:r>
    </w:p>
    <w:p w:rsidR="00FC5CB1" w:rsidRDefault="00FC5CB1" w:rsidP="00FC5CB1">
      <w:pPr>
        <w:rPr>
          <w:sz w:val="24"/>
          <w:szCs w:val="24"/>
        </w:rPr>
      </w:pPr>
      <w:r w:rsidRPr="00370A6E">
        <w:rPr>
          <w:sz w:val="24"/>
          <w:szCs w:val="24"/>
          <w:u w:val="single"/>
        </w:rPr>
        <w:t>Funkcionalne odrednice:</w:t>
      </w:r>
      <w:r w:rsidRPr="00370A6E">
        <w:rPr>
          <w:sz w:val="24"/>
          <w:szCs w:val="24"/>
          <w:u w:val="single"/>
        </w:rPr>
        <w:br/>
      </w:r>
      <w:r w:rsidRPr="00370A6E">
        <w:rPr>
          <w:b/>
          <w:sz w:val="24"/>
          <w:szCs w:val="24"/>
        </w:rPr>
        <w:t>FOK 1</w:t>
      </w:r>
      <w:r>
        <w:rPr>
          <w:sz w:val="24"/>
          <w:szCs w:val="24"/>
        </w:rPr>
        <w:t xml:space="preserve"> - </w:t>
      </w:r>
      <w:r w:rsidRPr="00370A6E">
        <w:rPr>
          <w:b/>
          <w:sz w:val="24"/>
          <w:szCs w:val="24"/>
        </w:rPr>
        <w:t>uspešnost procesa</w:t>
      </w:r>
      <w:r>
        <w:rPr>
          <w:sz w:val="24"/>
          <w:szCs w:val="24"/>
        </w:rPr>
        <w:t xml:space="preserve"> je odrednica kvaliteta procesa koji opisuje ili meri nivo ostvarenja </w:t>
      </w:r>
    </w:p>
    <w:p w:rsidR="00FC5CB1" w:rsidRDefault="00FC5CB1" w:rsidP="00FC5CB1">
      <w:pPr>
        <w:ind w:left="180" w:firstLine="540"/>
        <w:rPr>
          <w:sz w:val="24"/>
          <w:szCs w:val="24"/>
        </w:rPr>
      </w:pPr>
      <w:r>
        <w:rPr>
          <w:sz w:val="24"/>
          <w:szCs w:val="24"/>
        </w:rPr>
        <w:t>planiranog i maximalnog kvaliteta i obima izlaza iz procesa na racionalan način.</w:t>
      </w:r>
    </w:p>
    <w:p w:rsidR="00FC5CB1" w:rsidRDefault="00FC5CB1" w:rsidP="00FC5CB1">
      <w:pPr>
        <w:rPr>
          <w:sz w:val="24"/>
          <w:szCs w:val="24"/>
        </w:rPr>
      </w:pPr>
      <w:r w:rsidRPr="00370A6E">
        <w:rPr>
          <w:b/>
          <w:sz w:val="24"/>
          <w:szCs w:val="24"/>
        </w:rPr>
        <w:t>FOK 2</w:t>
      </w:r>
      <w:r>
        <w:rPr>
          <w:sz w:val="24"/>
          <w:szCs w:val="24"/>
        </w:rPr>
        <w:t xml:space="preserve"> - </w:t>
      </w:r>
      <w:r w:rsidRPr="00370A6E">
        <w:rPr>
          <w:b/>
          <w:sz w:val="24"/>
          <w:szCs w:val="24"/>
        </w:rPr>
        <w:t>stabilnost procesa</w:t>
      </w:r>
      <w:r>
        <w:rPr>
          <w:sz w:val="24"/>
          <w:szCs w:val="24"/>
        </w:rPr>
        <w:t xml:space="preserve"> kao odrednica kvaliteta procesa koja se odnosi na svojstvo procesa </w:t>
      </w:r>
    </w:p>
    <w:p w:rsidR="00FC5CB1" w:rsidRDefault="00FC5CB1" w:rsidP="00FC5CB1">
      <w:pPr>
        <w:ind w:left="720"/>
        <w:rPr>
          <w:sz w:val="24"/>
          <w:szCs w:val="24"/>
        </w:rPr>
      </w:pPr>
      <w:r>
        <w:rPr>
          <w:sz w:val="24"/>
          <w:szCs w:val="24"/>
        </w:rPr>
        <w:t>da kvalitet i obim izlaza uvek budu u unapred predvidjenim granicama dozvoljenog odstupanja.</w:t>
      </w:r>
    </w:p>
    <w:p w:rsidR="00FC5CB1" w:rsidRDefault="00FC5CB1" w:rsidP="00FC5CB1">
      <w:pPr>
        <w:rPr>
          <w:sz w:val="24"/>
          <w:szCs w:val="24"/>
        </w:rPr>
      </w:pPr>
      <w:r w:rsidRPr="00370A6E">
        <w:rPr>
          <w:b/>
          <w:sz w:val="24"/>
          <w:szCs w:val="24"/>
        </w:rPr>
        <w:t>FOK 3</w:t>
      </w:r>
      <w:r>
        <w:rPr>
          <w:sz w:val="24"/>
          <w:szCs w:val="24"/>
        </w:rPr>
        <w:t xml:space="preserve"> - </w:t>
      </w:r>
      <w:r w:rsidRPr="00370A6E">
        <w:rPr>
          <w:b/>
          <w:sz w:val="24"/>
          <w:szCs w:val="24"/>
        </w:rPr>
        <w:t>pouzdanost ili sigurnost procesa</w:t>
      </w:r>
      <w:r>
        <w:rPr>
          <w:sz w:val="24"/>
          <w:szCs w:val="24"/>
        </w:rPr>
        <w:t xml:space="preserve"> kao odrednica kvaliteta procesa koja se odnosti na </w:t>
      </w:r>
    </w:p>
    <w:p w:rsidR="00FC5CB1" w:rsidRDefault="00FC5CB1" w:rsidP="00FC5CB1">
      <w:pPr>
        <w:ind w:firstLine="720"/>
        <w:rPr>
          <w:sz w:val="24"/>
          <w:szCs w:val="24"/>
        </w:rPr>
      </w:pPr>
      <w:r>
        <w:rPr>
          <w:sz w:val="24"/>
          <w:szCs w:val="24"/>
        </w:rPr>
        <w:t>mogućnost poremećaja procesa uključujući totalni otkaz procesa.</w:t>
      </w:r>
    </w:p>
    <w:p w:rsidR="00FC5CB1" w:rsidRDefault="00FC5CB1" w:rsidP="00FC5CB1">
      <w:pPr>
        <w:rPr>
          <w:sz w:val="24"/>
          <w:szCs w:val="24"/>
        </w:rPr>
      </w:pPr>
    </w:p>
    <w:p w:rsidR="00FC5CB1" w:rsidRDefault="00FC5CB1" w:rsidP="00FC5CB1">
      <w:pPr>
        <w:rPr>
          <w:sz w:val="24"/>
          <w:szCs w:val="24"/>
        </w:rPr>
      </w:pPr>
    </w:p>
    <w:p w:rsidR="00FC5CB1" w:rsidRDefault="00FC5CB1" w:rsidP="00FC5CB1">
      <w:pPr>
        <w:rPr>
          <w:rFonts w:cs="Tahoma"/>
          <w:b/>
          <w:sz w:val="24"/>
          <w:szCs w:val="24"/>
        </w:rPr>
      </w:pPr>
      <w:r w:rsidRPr="002A1910">
        <w:rPr>
          <w:b/>
          <w:sz w:val="24"/>
          <w:szCs w:val="24"/>
        </w:rPr>
        <w:t>2</w:t>
      </w:r>
      <w:r w:rsidRPr="00370A6E">
        <w:rPr>
          <w:rFonts w:cs="Tahoma"/>
          <w:b/>
          <w:sz w:val="24"/>
          <w:szCs w:val="24"/>
        </w:rPr>
        <w:t>ǀ</w:t>
      </w:r>
      <w:r>
        <w:rPr>
          <w:rFonts w:cs="Tahoma"/>
          <w:b/>
          <w:sz w:val="24"/>
          <w:szCs w:val="24"/>
        </w:rPr>
        <w:t xml:space="preserve"> </w:t>
      </w:r>
      <w:r w:rsidRPr="00370A6E">
        <w:rPr>
          <w:rFonts w:cs="Tahoma"/>
          <w:b/>
          <w:sz w:val="24"/>
          <w:szCs w:val="24"/>
        </w:rPr>
        <w:t>Kako odrediti kvalitet procesa</w:t>
      </w:r>
      <w:r>
        <w:rPr>
          <w:rFonts w:cs="Tahoma"/>
          <w:b/>
          <w:sz w:val="24"/>
          <w:szCs w:val="24"/>
        </w:rPr>
        <w:t>?</w:t>
      </w:r>
    </w:p>
    <w:p w:rsidR="00FC5CB1" w:rsidRDefault="00FC5CB1" w:rsidP="00FC5CB1">
      <w:pPr>
        <w:rPr>
          <w:rFonts w:cs="Tahoma"/>
          <w:b/>
          <w:sz w:val="24"/>
          <w:szCs w:val="24"/>
        </w:rPr>
      </w:pPr>
    </w:p>
    <w:p w:rsidR="00FC5CB1" w:rsidRDefault="00FC5CB1" w:rsidP="00FC5CB1">
      <w:pPr>
        <w:rPr>
          <w:rFonts w:cs="Tahoma"/>
          <w:sz w:val="24"/>
          <w:szCs w:val="24"/>
        </w:rPr>
      </w:pPr>
      <w:r>
        <w:rPr>
          <w:rFonts w:cs="Tahoma"/>
          <w:sz w:val="24"/>
          <w:szCs w:val="24"/>
        </w:rPr>
        <w:t xml:space="preserve">Uspešnost procesa se odnosi, pre svega, na izlaz iz procesa. Ovde se govori o uspešnosti procesa koja se može meriti meriti i koja je direktna. </w:t>
      </w:r>
      <w:r w:rsidRPr="000B331E">
        <w:rPr>
          <w:rFonts w:cs="Tahoma"/>
          <w:sz w:val="24"/>
          <w:szCs w:val="24"/>
          <w:u w:val="single"/>
        </w:rPr>
        <w:t>Direktna uspešnost</w:t>
      </w:r>
      <w:r>
        <w:rPr>
          <w:rFonts w:cs="Tahoma"/>
          <w:sz w:val="24"/>
          <w:szCs w:val="24"/>
        </w:rPr>
        <w:t xml:space="preserve"> je ona koju je moguće utvrditi analizom procesa na koji se ta uspešnost odnosti. Sa druge strane, postoje procesi čiju uspešnost nije moguće utvrditi direktno. U tom slučaju uspešnost se utvrdjuje</w:t>
      </w:r>
      <w:r w:rsidRPr="000B331E">
        <w:rPr>
          <w:rFonts w:cs="Tahoma"/>
          <w:sz w:val="24"/>
          <w:szCs w:val="24"/>
          <w:u w:val="single"/>
        </w:rPr>
        <w:t xml:space="preserve"> indirektno</w:t>
      </w:r>
      <w:r>
        <w:rPr>
          <w:rFonts w:cs="Tahoma"/>
          <w:sz w:val="24"/>
          <w:szCs w:val="24"/>
        </w:rPr>
        <w:t>. Najčešće se indirektno uvrdjuje u okviru večeg procesa kome posmatrani proces pripada kao njegov deo.</w:t>
      </w:r>
    </w:p>
    <w:p w:rsidR="00FC5CB1" w:rsidRDefault="00FC5CB1" w:rsidP="00FC5CB1">
      <w:pPr>
        <w:rPr>
          <w:rFonts w:cs="Tahoma"/>
          <w:sz w:val="24"/>
          <w:szCs w:val="24"/>
        </w:rPr>
      </w:pPr>
      <w:r w:rsidRPr="000B331E">
        <w:rPr>
          <w:rFonts w:cs="Tahoma"/>
          <w:b/>
          <w:sz w:val="24"/>
          <w:szCs w:val="24"/>
        </w:rPr>
        <w:t>FOK 1</w:t>
      </w:r>
      <w:r>
        <w:rPr>
          <w:rFonts w:cs="Tahoma"/>
          <w:sz w:val="24"/>
          <w:szCs w:val="24"/>
        </w:rPr>
        <w:t xml:space="preserve"> - uspešnost procesa je odrednica koja pokazuje da se sa posmatranim procesom može ostvariti željeni izlaz. Pod željenim izlazom se podrazumeva željeni kvalitet proizvoda i usluga i racionalan način odvijanja procesa.</w:t>
      </w:r>
    </w:p>
    <w:p w:rsidR="00FC5CB1" w:rsidRDefault="00FC5CB1" w:rsidP="00FC5CB1">
      <w:pPr>
        <w:rPr>
          <w:rFonts w:cs="Tahoma"/>
          <w:sz w:val="24"/>
          <w:szCs w:val="24"/>
        </w:rPr>
      </w:pPr>
    </w:p>
    <w:p w:rsidR="00FC5CB1" w:rsidRDefault="00FC5CB1" w:rsidP="00FC5CB1">
      <w:pPr>
        <w:rPr>
          <w:rFonts w:cs="Tahoma"/>
          <w:sz w:val="24"/>
          <w:szCs w:val="24"/>
        </w:rPr>
      </w:pPr>
    </w:p>
    <w:p w:rsidR="00FC5CB1" w:rsidRPr="002A1910" w:rsidRDefault="00FC5CB1" w:rsidP="00FC5CB1">
      <w:pPr>
        <w:pBdr>
          <w:top w:val="single" w:sz="4" w:space="1" w:color="auto"/>
          <w:left w:val="single" w:sz="4" w:space="4" w:color="auto"/>
          <w:bottom w:val="single" w:sz="4" w:space="1" w:color="auto"/>
          <w:right w:val="single" w:sz="4" w:space="4" w:color="auto"/>
        </w:pBdr>
        <w:rPr>
          <w:rFonts w:cs="Tahoma"/>
          <w:i/>
          <w:sz w:val="24"/>
          <w:szCs w:val="24"/>
        </w:rPr>
      </w:pPr>
      <w:r w:rsidRPr="002A1910">
        <w:rPr>
          <w:rFonts w:cs="Tahoma"/>
          <w:i/>
          <w:sz w:val="24"/>
          <w:szCs w:val="24"/>
        </w:rPr>
        <w:t>P.N.P.R. (planirani nivo potrošnje resursa), O.N.P.R. (ostvareni nivo potrošnje resursa)</w:t>
      </w:r>
      <w:r w:rsidRPr="002A1910">
        <w:rPr>
          <w:rFonts w:cs="Tahoma"/>
          <w:i/>
          <w:sz w:val="24"/>
          <w:szCs w:val="24"/>
        </w:rPr>
        <w:br/>
        <w:t>O.N.K. i O.P.R. (ostvareni nivo kvaliteta i obima predmeta rada</w:t>
      </w:r>
    </w:p>
    <w:p w:rsidR="00FC5CB1" w:rsidRPr="002A1910" w:rsidRDefault="00FC5CB1" w:rsidP="00FC5CB1">
      <w:pPr>
        <w:pBdr>
          <w:top w:val="single" w:sz="4" w:space="1" w:color="auto"/>
          <w:left w:val="single" w:sz="4" w:space="4" w:color="auto"/>
          <w:bottom w:val="single" w:sz="4" w:space="1" w:color="auto"/>
          <w:right w:val="single" w:sz="4" w:space="4" w:color="auto"/>
        </w:pBdr>
        <w:rPr>
          <w:rFonts w:cs="Tahoma"/>
          <w:i/>
          <w:sz w:val="24"/>
          <w:szCs w:val="24"/>
        </w:rPr>
      </w:pPr>
      <w:r w:rsidRPr="002A1910">
        <w:rPr>
          <w:rFonts w:cs="Tahoma"/>
          <w:i/>
          <w:sz w:val="24"/>
          <w:szCs w:val="24"/>
        </w:rPr>
        <w:t>P.N.K. i O.P.R. (planirani nivo kvaliteta i obima predmeta rada)</w:t>
      </w:r>
    </w:p>
    <w:p w:rsidR="00FC5CB1" w:rsidRDefault="00FC5CB1" w:rsidP="00FC5CB1">
      <w:pPr>
        <w:rPr>
          <w:rFonts w:cs="Tahoma"/>
          <w:sz w:val="24"/>
          <w:szCs w:val="24"/>
        </w:rPr>
      </w:pPr>
    </w:p>
    <w:p w:rsidR="00FC5CB1" w:rsidRDefault="00FC5CB1" w:rsidP="00FC5CB1">
      <w:pPr>
        <w:rPr>
          <w:rFonts w:cs="Tahoma"/>
          <w:b/>
          <w:sz w:val="24"/>
          <w:szCs w:val="24"/>
        </w:rPr>
      </w:pPr>
      <w:r w:rsidRPr="002A1910">
        <w:rPr>
          <w:rFonts w:cs="Tahoma"/>
          <w:b/>
          <w:sz w:val="24"/>
          <w:szCs w:val="24"/>
        </w:rPr>
        <w:t>3ǀ</w:t>
      </w:r>
      <w:r>
        <w:rPr>
          <w:rFonts w:cs="Tahoma"/>
          <w:b/>
          <w:sz w:val="24"/>
          <w:szCs w:val="24"/>
        </w:rPr>
        <w:t xml:space="preserve"> </w:t>
      </w:r>
      <w:r w:rsidRPr="002A1910">
        <w:rPr>
          <w:rFonts w:cs="Tahoma"/>
          <w:b/>
          <w:sz w:val="24"/>
          <w:szCs w:val="24"/>
        </w:rPr>
        <w:t>Uspešan</w:t>
      </w:r>
      <w:r w:rsidRPr="000B331E">
        <w:rPr>
          <w:rFonts w:cs="Tahoma"/>
          <w:b/>
          <w:sz w:val="24"/>
          <w:szCs w:val="24"/>
        </w:rPr>
        <w:t>, tj. sposoban i racionalan proces</w:t>
      </w:r>
      <w:r>
        <w:rPr>
          <w:rFonts w:cs="Tahoma"/>
          <w:b/>
          <w:sz w:val="24"/>
          <w:szCs w:val="24"/>
        </w:rPr>
        <w:t>?</w:t>
      </w:r>
    </w:p>
    <w:p w:rsidR="00FC5CB1" w:rsidRDefault="00FC5CB1" w:rsidP="00FC5CB1">
      <w:pPr>
        <w:rPr>
          <w:sz w:val="24"/>
          <w:szCs w:val="24"/>
        </w:rPr>
      </w:pPr>
      <w:r>
        <w:rPr>
          <w:sz w:val="24"/>
          <w:szCs w:val="24"/>
        </w:rPr>
        <w:drawing>
          <wp:inline distT="0" distB="0" distL="0" distR="0">
            <wp:extent cx="4056888" cy="1520952"/>
            <wp:effectExtent l="19050" t="0" r="762" b="0"/>
            <wp:docPr id="2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stretch>
                      <a:fillRect/>
                    </a:stretch>
                  </pic:blipFill>
                  <pic:spPr>
                    <a:xfrm>
                      <a:off x="0" y="0"/>
                      <a:ext cx="4056888" cy="1520952"/>
                    </a:xfrm>
                    <a:prstGeom prst="rect">
                      <a:avLst/>
                    </a:prstGeom>
                  </pic:spPr>
                </pic:pic>
              </a:graphicData>
            </a:graphic>
          </wp:inline>
        </w:drawing>
      </w:r>
    </w:p>
    <w:p w:rsidR="00FC5CB1" w:rsidRDefault="00FC5CB1" w:rsidP="00FC5CB1">
      <w:pPr>
        <w:rPr>
          <w:rFonts w:cs="Tahoma"/>
          <w:b/>
          <w:sz w:val="24"/>
          <w:szCs w:val="24"/>
        </w:rPr>
      </w:pPr>
      <w:r w:rsidRPr="002A1910">
        <w:rPr>
          <w:b/>
          <w:sz w:val="24"/>
          <w:szCs w:val="24"/>
        </w:rPr>
        <w:lastRenderedPageBreak/>
        <w:t>4</w:t>
      </w:r>
      <w:r w:rsidRPr="002A1910">
        <w:rPr>
          <w:rFonts w:cs="Tahoma"/>
          <w:b/>
          <w:sz w:val="24"/>
          <w:szCs w:val="24"/>
        </w:rPr>
        <w:t>ǀ</w:t>
      </w:r>
      <w:r>
        <w:rPr>
          <w:rFonts w:cs="Tahoma"/>
          <w:b/>
          <w:sz w:val="24"/>
          <w:szCs w:val="24"/>
        </w:rPr>
        <w:t xml:space="preserve"> Neuspešan, tj. nesposoban i neracionalan proces?</w:t>
      </w:r>
    </w:p>
    <w:p w:rsidR="00FC5CB1" w:rsidRDefault="00FC5CB1" w:rsidP="00FC5CB1">
      <w:pPr>
        <w:rPr>
          <w:sz w:val="24"/>
          <w:szCs w:val="24"/>
        </w:rPr>
      </w:pPr>
      <w:r>
        <w:rPr>
          <w:sz w:val="24"/>
          <w:szCs w:val="24"/>
        </w:rPr>
        <w:drawing>
          <wp:inline distT="0" distB="0" distL="0" distR="0">
            <wp:extent cx="4056888" cy="1459992"/>
            <wp:effectExtent l="19050" t="0" r="762" b="0"/>
            <wp:docPr id="25"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 cstate="print"/>
                    <a:stretch>
                      <a:fillRect/>
                    </a:stretch>
                  </pic:blipFill>
                  <pic:spPr>
                    <a:xfrm>
                      <a:off x="0" y="0"/>
                      <a:ext cx="4056888" cy="1459992"/>
                    </a:xfrm>
                    <a:prstGeom prst="rect">
                      <a:avLst/>
                    </a:prstGeom>
                  </pic:spPr>
                </pic:pic>
              </a:graphicData>
            </a:graphic>
          </wp:inline>
        </w:drawing>
      </w:r>
    </w:p>
    <w:p w:rsidR="00FC5CB1" w:rsidRDefault="00FC5CB1" w:rsidP="00FC5CB1">
      <w:pPr>
        <w:rPr>
          <w:sz w:val="24"/>
          <w:szCs w:val="24"/>
        </w:rPr>
      </w:pPr>
    </w:p>
    <w:p w:rsidR="00FC5CB1" w:rsidRDefault="00FC5CB1" w:rsidP="00FC5CB1">
      <w:pPr>
        <w:rPr>
          <w:sz w:val="24"/>
          <w:szCs w:val="24"/>
        </w:rPr>
      </w:pPr>
    </w:p>
    <w:p w:rsidR="00FC5CB1" w:rsidRDefault="00FC5CB1" w:rsidP="00FC5CB1">
      <w:pPr>
        <w:rPr>
          <w:rFonts w:cs="Tahoma"/>
          <w:b/>
          <w:sz w:val="24"/>
          <w:szCs w:val="24"/>
        </w:rPr>
      </w:pPr>
      <w:r w:rsidRPr="002A1910">
        <w:rPr>
          <w:b/>
          <w:sz w:val="24"/>
          <w:szCs w:val="24"/>
        </w:rPr>
        <w:t>5</w:t>
      </w:r>
      <w:r w:rsidRPr="002A1910">
        <w:rPr>
          <w:rFonts w:cs="Tahoma"/>
          <w:b/>
          <w:sz w:val="24"/>
          <w:szCs w:val="24"/>
        </w:rPr>
        <w:t>ǀ</w:t>
      </w:r>
      <w:r>
        <w:rPr>
          <w:rFonts w:cs="Tahoma"/>
          <w:b/>
          <w:sz w:val="24"/>
          <w:szCs w:val="24"/>
        </w:rPr>
        <w:t xml:space="preserve"> </w:t>
      </w:r>
      <w:r w:rsidRPr="002A1910">
        <w:rPr>
          <w:rFonts w:cs="Tahoma"/>
          <w:b/>
          <w:sz w:val="24"/>
          <w:szCs w:val="24"/>
        </w:rPr>
        <w:t>Izuzetno neuspešan, tj. nesposoban i veoma neracionalan proces</w:t>
      </w:r>
      <w:r>
        <w:rPr>
          <w:rFonts w:cs="Tahoma"/>
          <w:b/>
          <w:sz w:val="24"/>
          <w:szCs w:val="24"/>
        </w:rPr>
        <w:t>?</w:t>
      </w:r>
    </w:p>
    <w:p w:rsidR="00FC5CB1" w:rsidRDefault="00FC5CB1" w:rsidP="00FC5CB1">
      <w:pPr>
        <w:rPr>
          <w:sz w:val="24"/>
          <w:szCs w:val="24"/>
        </w:rPr>
      </w:pPr>
      <w:r>
        <w:rPr>
          <w:sz w:val="24"/>
          <w:szCs w:val="24"/>
        </w:rPr>
        <w:drawing>
          <wp:inline distT="0" distB="0" distL="0" distR="0">
            <wp:extent cx="4105656" cy="1524000"/>
            <wp:effectExtent l="19050" t="0" r="9144" b="0"/>
            <wp:docPr id="26" name="Picture 3"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31" cstate="print"/>
                    <a:stretch>
                      <a:fillRect/>
                    </a:stretch>
                  </pic:blipFill>
                  <pic:spPr>
                    <a:xfrm>
                      <a:off x="0" y="0"/>
                      <a:ext cx="4105656" cy="1524000"/>
                    </a:xfrm>
                    <a:prstGeom prst="rect">
                      <a:avLst/>
                    </a:prstGeom>
                  </pic:spPr>
                </pic:pic>
              </a:graphicData>
            </a:graphic>
          </wp:inline>
        </w:drawing>
      </w:r>
    </w:p>
    <w:p w:rsidR="00FC5CB1" w:rsidRDefault="00FC5CB1" w:rsidP="00FC5CB1">
      <w:pPr>
        <w:rPr>
          <w:sz w:val="24"/>
          <w:szCs w:val="24"/>
        </w:rPr>
      </w:pPr>
    </w:p>
    <w:p w:rsidR="00FC5CB1" w:rsidRDefault="00FC5CB1" w:rsidP="00FC5CB1">
      <w:pPr>
        <w:rPr>
          <w:sz w:val="24"/>
          <w:szCs w:val="24"/>
        </w:rPr>
      </w:pPr>
    </w:p>
    <w:p w:rsidR="00FC5CB1" w:rsidRDefault="00FC5CB1" w:rsidP="00FC5CB1">
      <w:pPr>
        <w:rPr>
          <w:rFonts w:cs="Tahoma"/>
          <w:b/>
          <w:sz w:val="24"/>
          <w:szCs w:val="24"/>
        </w:rPr>
      </w:pPr>
      <w:r w:rsidRPr="002A1910">
        <w:rPr>
          <w:sz w:val="24"/>
          <w:szCs w:val="24"/>
        </w:rPr>
        <w:t>6</w:t>
      </w:r>
      <w:r w:rsidRPr="002A1910">
        <w:rPr>
          <w:rFonts w:cs="Tahoma"/>
          <w:b/>
          <w:sz w:val="24"/>
          <w:szCs w:val="24"/>
        </w:rPr>
        <w:t>ǀ</w:t>
      </w:r>
      <w:r>
        <w:rPr>
          <w:rFonts w:cs="Tahoma"/>
          <w:b/>
          <w:sz w:val="24"/>
          <w:szCs w:val="24"/>
        </w:rPr>
        <w:t xml:space="preserve"> Prividno uspešan, tj. sposoban ali neracionalan proces?</w:t>
      </w:r>
    </w:p>
    <w:p w:rsidR="00FC5CB1" w:rsidRPr="002A1910" w:rsidRDefault="00FC5CB1" w:rsidP="00FC5CB1">
      <w:pPr>
        <w:rPr>
          <w:rFonts w:cs="Tahoma"/>
          <w:b/>
          <w:sz w:val="24"/>
          <w:szCs w:val="24"/>
        </w:rPr>
      </w:pPr>
      <w:r>
        <w:rPr>
          <w:rFonts w:cs="Tahoma"/>
          <w:b/>
          <w:sz w:val="24"/>
          <w:szCs w:val="24"/>
        </w:rPr>
        <w:drawing>
          <wp:inline distT="0" distB="0" distL="0" distR="0">
            <wp:extent cx="4349496" cy="1374648"/>
            <wp:effectExtent l="19050" t="0" r="0" b="0"/>
            <wp:docPr id="27" name="Pictur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2" cstate="print"/>
                    <a:stretch>
                      <a:fillRect/>
                    </a:stretch>
                  </pic:blipFill>
                  <pic:spPr>
                    <a:xfrm>
                      <a:off x="0" y="0"/>
                      <a:ext cx="4349496" cy="1374648"/>
                    </a:xfrm>
                    <a:prstGeom prst="rect">
                      <a:avLst/>
                    </a:prstGeom>
                  </pic:spPr>
                </pic:pic>
              </a:graphicData>
            </a:graphic>
          </wp:inline>
        </w:drawing>
      </w:r>
    </w:p>
    <w:p w:rsidR="00FC5CB1" w:rsidRDefault="00FC5CB1" w:rsidP="00FC5CB1">
      <w:pPr>
        <w:rPr>
          <w:rFonts w:cs="Tahoma"/>
          <w:b/>
          <w:sz w:val="24"/>
          <w:szCs w:val="24"/>
        </w:rPr>
      </w:pPr>
    </w:p>
    <w:p w:rsidR="00FC5CB1" w:rsidRPr="002A1910" w:rsidRDefault="00FC5CB1" w:rsidP="00FC5CB1">
      <w:pPr>
        <w:rPr>
          <w:rFonts w:cs="Tahoma"/>
          <w:b/>
          <w:sz w:val="24"/>
          <w:szCs w:val="24"/>
        </w:rPr>
      </w:pPr>
    </w:p>
    <w:p w:rsidR="00FC5CB1" w:rsidRDefault="00FC5CB1" w:rsidP="00FC5CB1">
      <w:pPr>
        <w:rPr>
          <w:rFonts w:cs="Tahoma"/>
          <w:b/>
          <w:sz w:val="24"/>
          <w:szCs w:val="24"/>
        </w:rPr>
      </w:pPr>
      <w:r w:rsidRPr="002A1910">
        <w:rPr>
          <w:rFonts w:cs="Tahoma"/>
          <w:b/>
          <w:sz w:val="24"/>
          <w:szCs w:val="24"/>
        </w:rPr>
        <w:t>7ǀ</w:t>
      </w:r>
      <w:r>
        <w:rPr>
          <w:rFonts w:cs="Tahoma"/>
          <w:b/>
          <w:sz w:val="24"/>
          <w:szCs w:val="24"/>
        </w:rPr>
        <w:t xml:space="preserve"> Izuzetno uspešan, tj. sposoban i veoma racionalan proces?</w:t>
      </w:r>
    </w:p>
    <w:p w:rsidR="00FC5CB1" w:rsidRDefault="00FC5CB1" w:rsidP="00FC5CB1">
      <w:pPr>
        <w:rPr>
          <w:sz w:val="24"/>
          <w:szCs w:val="24"/>
        </w:rPr>
      </w:pPr>
      <w:r>
        <w:rPr>
          <w:sz w:val="24"/>
          <w:szCs w:val="24"/>
        </w:rPr>
        <w:drawing>
          <wp:inline distT="0" distB="0" distL="0" distR="0">
            <wp:extent cx="4349496" cy="1392936"/>
            <wp:effectExtent l="19050" t="0" r="0" b="0"/>
            <wp:docPr id="28" name="Pictur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cstate="print"/>
                    <a:stretch>
                      <a:fillRect/>
                    </a:stretch>
                  </pic:blipFill>
                  <pic:spPr>
                    <a:xfrm>
                      <a:off x="0" y="0"/>
                      <a:ext cx="4349496" cy="1392936"/>
                    </a:xfrm>
                    <a:prstGeom prst="rect">
                      <a:avLst/>
                    </a:prstGeom>
                  </pic:spPr>
                </pic:pic>
              </a:graphicData>
            </a:graphic>
          </wp:inline>
        </w:drawing>
      </w:r>
    </w:p>
    <w:p w:rsidR="00FC5CB1" w:rsidRDefault="00FC5CB1" w:rsidP="00FC5CB1">
      <w:pPr>
        <w:rPr>
          <w:sz w:val="24"/>
          <w:szCs w:val="24"/>
        </w:rPr>
      </w:pPr>
    </w:p>
    <w:p w:rsidR="00FC5CB1" w:rsidRDefault="00FC5CB1" w:rsidP="00FC5CB1">
      <w:pPr>
        <w:rPr>
          <w:sz w:val="24"/>
          <w:szCs w:val="24"/>
        </w:rPr>
      </w:pPr>
    </w:p>
    <w:p w:rsidR="00FC5CB1" w:rsidRDefault="00FC5CB1" w:rsidP="00FC5CB1">
      <w:pPr>
        <w:rPr>
          <w:sz w:val="24"/>
          <w:szCs w:val="24"/>
        </w:rPr>
      </w:pPr>
    </w:p>
    <w:p w:rsidR="00FC5CB1" w:rsidRDefault="00FC5CB1" w:rsidP="00FC5CB1">
      <w:pPr>
        <w:rPr>
          <w:rFonts w:cs="Tahoma"/>
          <w:b/>
          <w:sz w:val="24"/>
          <w:szCs w:val="24"/>
        </w:rPr>
      </w:pPr>
      <w:r w:rsidRPr="004F30F0">
        <w:rPr>
          <w:b/>
          <w:sz w:val="24"/>
          <w:szCs w:val="24"/>
        </w:rPr>
        <w:lastRenderedPageBreak/>
        <w:t>8</w:t>
      </w:r>
      <w:r w:rsidRPr="004F30F0">
        <w:rPr>
          <w:rFonts w:cs="Tahoma"/>
          <w:b/>
          <w:sz w:val="24"/>
          <w:szCs w:val="24"/>
        </w:rPr>
        <w:t>ǀ</w:t>
      </w:r>
      <w:r>
        <w:rPr>
          <w:rFonts w:cs="Tahoma"/>
          <w:b/>
          <w:sz w:val="24"/>
          <w:szCs w:val="24"/>
        </w:rPr>
        <w:t xml:space="preserve"> Postupak prevodjenja ciljeva posl. sistema na indikatore uspešnosti procesa?</w:t>
      </w:r>
    </w:p>
    <w:p w:rsidR="00FC5CB1" w:rsidRDefault="00FC5CB1" w:rsidP="00FC5CB1">
      <w:pPr>
        <w:rPr>
          <w:sz w:val="24"/>
          <w:szCs w:val="24"/>
        </w:rPr>
      </w:pPr>
      <w:r>
        <w:rPr>
          <w:sz w:val="24"/>
          <w:szCs w:val="24"/>
        </w:rPr>
        <w:drawing>
          <wp:inline distT="0" distB="0" distL="0" distR="0">
            <wp:extent cx="5934456" cy="4175760"/>
            <wp:effectExtent l="19050" t="0" r="9144" b="0"/>
            <wp:docPr id="29" name="Picture 6"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34" cstate="print"/>
                    <a:stretch>
                      <a:fillRect/>
                    </a:stretch>
                  </pic:blipFill>
                  <pic:spPr>
                    <a:xfrm>
                      <a:off x="0" y="0"/>
                      <a:ext cx="5934456" cy="4175760"/>
                    </a:xfrm>
                    <a:prstGeom prst="rect">
                      <a:avLst/>
                    </a:prstGeom>
                  </pic:spPr>
                </pic:pic>
              </a:graphicData>
            </a:graphic>
          </wp:inline>
        </w:drawing>
      </w:r>
    </w:p>
    <w:p w:rsidR="00FC5CB1" w:rsidRDefault="00FC5CB1" w:rsidP="00FC5CB1">
      <w:pPr>
        <w:rPr>
          <w:sz w:val="24"/>
          <w:szCs w:val="24"/>
        </w:rPr>
      </w:pPr>
    </w:p>
    <w:p w:rsidR="00FC5CB1" w:rsidRDefault="00FC5CB1" w:rsidP="00FC5CB1">
      <w:pPr>
        <w:rPr>
          <w:rFonts w:cs="Tahoma"/>
          <w:b/>
          <w:sz w:val="24"/>
          <w:szCs w:val="24"/>
        </w:rPr>
      </w:pPr>
      <w:r w:rsidRPr="004F30F0">
        <w:rPr>
          <w:b/>
          <w:sz w:val="24"/>
          <w:szCs w:val="24"/>
        </w:rPr>
        <w:t>9</w:t>
      </w:r>
      <w:r w:rsidRPr="002A1910">
        <w:rPr>
          <w:rFonts w:cs="Tahoma"/>
          <w:b/>
          <w:sz w:val="24"/>
          <w:szCs w:val="24"/>
        </w:rPr>
        <w:t>ǀ</w:t>
      </w:r>
      <w:r>
        <w:rPr>
          <w:rFonts w:cs="Tahoma"/>
          <w:b/>
          <w:sz w:val="24"/>
          <w:szCs w:val="24"/>
        </w:rPr>
        <w:t xml:space="preserve"> Kako odrediti uspešnost procesa?</w:t>
      </w:r>
    </w:p>
    <w:p w:rsidR="00FC5CB1" w:rsidRDefault="00FC5CB1" w:rsidP="00FC5CB1">
      <w:pPr>
        <w:rPr>
          <w:rFonts w:cs="Tahoma"/>
          <w:b/>
          <w:sz w:val="24"/>
          <w:szCs w:val="24"/>
        </w:rPr>
      </w:pPr>
    </w:p>
    <w:p w:rsidR="00FC5CB1" w:rsidRDefault="00FC5CB1" w:rsidP="00FC5CB1">
      <w:pPr>
        <w:rPr>
          <w:rFonts w:cs="Tahoma"/>
          <w:sz w:val="24"/>
          <w:szCs w:val="24"/>
        </w:rPr>
      </w:pPr>
      <w:r>
        <w:rPr>
          <w:rFonts w:cs="Tahoma"/>
          <w:sz w:val="24"/>
          <w:szCs w:val="24"/>
        </w:rPr>
        <w:t>Najdirektnija mera valjanosti procesa svakako je uspešnost koja obuhvata parametre, indikatore, pokazatelje koji se odnose na:</w:t>
      </w:r>
    </w:p>
    <w:p w:rsidR="00FC5CB1" w:rsidRDefault="00FC5CB1" w:rsidP="00FC5CB1">
      <w:pPr>
        <w:ind w:left="270" w:hanging="270"/>
        <w:rPr>
          <w:rFonts w:cs="Tahoma"/>
          <w:sz w:val="24"/>
          <w:szCs w:val="24"/>
        </w:rPr>
      </w:pPr>
      <w:r>
        <w:rPr>
          <w:rFonts w:cs="Tahoma"/>
          <w:sz w:val="24"/>
          <w:szCs w:val="24"/>
        </w:rPr>
        <w:t xml:space="preserve">a) </w:t>
      </w:r>
      <w:r w:rsidRPr="00137080">
        <w:rPr>
          <w:rFonts w:cs="Tahoma"/>
          <w:sz w:val="24"/>
          <w:szCs w:val="24"/>
          <w:u w:val="single"/>
        </w:rPr>
        <w:t>sposobnost procesa</w:t>
      </w:r>
      <w:r>
        <w:rPr>
          <w:rFonts w:cs="Tahoma"/>
          <w:sz w:val="24"/>
          <w:szCs w:val="24"/>
        </w:rPr>
        <w:t>, tj. obim i kvalitet ostvarenog izlaza u odnosu na željeni, planirani ili maximalno mogući izlaz,</w:t>
      </w:r>
    </w:p>
    <w:p w:rsidR="00FC5CB1" w:rsidRDefault="00FC5CB1" w:rsidP="00FC5CB1">
      <w:pPr>
        <w:ind w:left="270" w:hanging="270"/>
        <w:rPr>
          <w:rFonts w:cs="Tahoma"/>
          <w:sz w:val="24"/>
          <w:szCs w:val="24"/>
        </w:rPr>
      </w:pPr>
      <w:r>
        <w:rPr>
          <w:rFonts w:cs="Tahoma"/>
          <w:sz w:val="24"/>
          <w:szCs w:val="24"/>
        </w:rPr>
        <w:t xml:space="preserve">b) </w:t>
      </w:r>
      <w:r w:rsidRPr="00137080">
        <w:rPr>
          <w:rFonts w:cs="Tahoma"/>
          <w:sz w:val="24"/>
          <w:szCs w:val="24"/>
          <w:u w:val="single"/>
        </w:rPr>
        <w:t>racionalnost procesa</w:t>
      </w:r>
      <w:r>
        <w:rPr>
          <w:rFonts w:cs="Tahoma"/>
          <w:sz w:val="24"/>
          <w:szCs w:val="24"/>
        </w:rPr>
        <w:t>, tj. obim i kvalitet ostvarenog ulaza u odnosu na željeni, planirani ili maximalno mogući ulaz,</w:t>
      </w:r>
    </w:p>
    <w:p w:rsidR="00FC5CB1" w:rsidRDefault="00FC5CB1" w:rsidP="00FC5CB1">
      <w:pPr>
        <w:rPr>
          <w:rFonts w:cs="Tahoma"/>
          <w:sz w:val="24"/>
          <w:szCs w:val="24"/>
        </w:rPr>
      </w:pPr>
      <w:r>
        <w:rPr>
          <w:rFonts w:cs="Tahoma"/>
          <w:sz w:val="24"/>
          <w:szCs w:val="24"/>
        </w:rPr>
        <w:t xml:space="preserve">c) </w:t>
      </w:r>
      <w:r w:rsidRPr="00137080">
        <w:rPr>
          <w:rFonts w:cs="Tahoma"/>
          <w:sz w:val="24"/>
          <w:szCs w:val="24"/>
          <w:u w:val="single"/>
        </w:rPr>
        <w:t>vremensku uskladjenost procesa</w:t>
      </w:r>
      <w:r>
        <w:rPr>
          <w:rFonts w:cs="Tahoma"/>
          <w:sz w:val="24"/>
          <w:szCs w:val="24"/>
        </w:rPr>
        <w:t xml:space="preserve">, tj. ostvareno vreme trajanja procesa u odnosu na željeno, </w:t>
      </w:r>
    </w:p>
    <w:p w:rsidR="00FC5CB1" w:rsidRDefault="00FC5CB1" w:rsidP="00FC5CB1">
      <w:pPr>
        <w:ind w:firstLine="270"/>
        <w:rPr>
          <w:rFonts w:cs="Tahoma"/>
          <w:sz w:val="24"/>
          <w:szCs w:val="24"/>
        </w:rPr>
      </w:pPr>
      <w:r>
        <w:rPr>
          <w:rFonts w:cs="Tahoma"/>
          <w:sz w:val="24"/>
          <w:szCs w:val="24"/>
        </w:rPr>
        <w:t>planirano ili maximalno moguće vreme</w:t>
      </w:r>
    </w:p>
    <w:p w:rsidR="00FC5CB1" w:rsidRDefault="00FC5CB1" w:rsidP="00FC5CB1">
      <w:pPr>
        <w:rPr>
          <w:rFonts w:cs="Tahoma"/>
          <w:sz w:val="24"/>
          <w:szCs w:val="24"/>
        </w:rPr>
      </w:pPr>
      <w:r>
        <w:rPr>
          <w:rFonts w:cs="Tahoma"/>
          <w:sz w:val="24"/>
          <w:szCs w:val="24"/>
        </w:rPr>
        <w:t>Uspešnost procesa odnosi se na proces u celini, od rezultata do ulaza i obratno.</w:t>
      </w:r>
    </w:p>
    <w:p w:rsidR="00FC5CB1" w:rsidRDefault="00FC5CB1" w:rsidP="00FC5CB1">
      <w:pPr>
        <w:rPr>
          <w:rFonts w:cs="Tahoma"/>
          <w:sz w:val="24"/>
          <w:szCs w:val="24"/>
        </w:rPr>
      </w:pPr>
      <w:r>
        <w:rPr>
          <w:rFonts w:cs="Tahoma"/>
          <w:sz w:val="24"/>
          <w:szCs w:val="24"/>
        </w:rPr>
        <w:t>Rezultat procesa se odnosi na nivo ispunjenja ciljeva procesa, i, pre svega, nivo zadovoljstva korisnika.</w:t>
      </w:r>
    </w:p>
    <w:p w:rsidR="00FC5CB1" w:rsidRDefault="00FC5CB1" w:rsidP="00FC5CB1">
      <w:pPr>
        <w:rPr>
          <w:sz w:val="24"/>
          <w:szCs w:val="24"/>
        </w:rPr>
      </w:pPr>
      <w:r>
        <w:rPr>
          <w:sz w:val="24"/>
          <w:szCs w:val="24"/>
        </w:rPr>
        <w:lastRenderedPageBreak/>
        <w:drawing>
          <wp:inline distT="0" distB="0" distL="0" distR="0">
            <wp:extent cx="3395472" cy="1825752"/>
            <wp:effectExtent l="19050" t="0" r="0" b="0"/>
            <wp:docPr id="30" name="Picture 7"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35" cstate="print"/>
                    <a:stretch>
                      <a:fillRect/>
                    </a:stretch>
                  </pic:blipFill>
                  <pic:spPr>
                    <a:xfrm>
                      <a:off x="0" y="0"/>
                      <a:ext cx="3395472" cy="1825752"/>
                    </a:xfrm>
                    <a:prstGeom prst="rect">
                      <a:avLst/>
                    </a:prstGeom>
                  </pic:spPr>
                </pic:pic>
              </a:graphicData>
            </a:graphic>
          </wp:inline>
        </w:drawing>
      </w:r>
    </w:p>
    <w:p w:rsidR="00FC5CB1" w:rsidRPr="004F30F0" w:rsidRDefault="00FC5CB1" w:rsidP="00FC5CB1">
      <w:pPr>
        <w:rPr>
          <w:i/>
          <w:sz w:val="24"/>
          <w:szCs w:val="24"/>
        </w:rPr>
      </w:pPr>
      <w:r w:rsidRPr="004F30F0">
        <w:rPr>
          <w:i/>
          <w:sz w:val="24"/>
          <w:szCs w:val="24"/>
        </w:rPr>
        <w:t>PR - planirani nivo potrošnje resursa</w:t>
      </w:r>
    </w:p>
    <w:p w:rsidR="00FC5CB1" w:rsidRPr="004F30F0" w:rsidRDefault="00FC5CB1" w:rsidP="00FC5CB1">
      <w:pPr>
        <w:rPr>
          <w:i/>
          <w:sz w:val="24"/>
          <w:szCs w:val="24"/>
        </w:rPr>
      </w:pPr>
      <w:r w:rsidRPr="004F30F0">
        <w:rPr>
          <w:i/>
          <w:sz w:val="24"/>
          <w:szCs w:val="24"/>
        </w:rPr>
        <w:t>Min R - minimalni nivo potrošnje resursa</w:t>
      </w:r>
    </w:p>
    <w:p w:rsidR="00FC5CB1" w:rsidRPr="004F30F0" w:rsidRDefault="00FC5CB1" w:rsidP="00FC5CB1">
      <w:pPr>
        <w:rPr>
          <w:i/>
          <w:sz w:val="24"/>
          <w:szCs w:val="24"/>
        </w:rPr>
      </w:pPr>
      <w:r w:rsidRPr="004F30F0">
        <w:rPr>
          <w:i/>
          <w:sz w:val="24"/>
          <w:szCs w:val="24"/>
        </w:rPr>
        <w:t>OR - ostvareni nivo potrošnje resursa</w:t>
      </w:r>
    </w:p>
    <w:p w:rsidR="00FC5CB1" w:rsidRPr="004F30F0" w:rsidRDefault="00FC5CB1" w:rsidP="00FC5CB1">
      <w:pPr>
        <w:rPr>
          <w:i/>
        </w:rPr>
      </w:pPr>
      <w:r w:rsidRPr="004F30F0">
        <w:rPr>
          <w:i/>
          <w:sz w:val="24"/>
          <w:szCs w:val="24"/>
        </w:rPr>
        <w:t>---------------------------------------------------------------</w:t>
      </w:r>
    </w:p>
    <w:p w:rsidR="00FC5CB1" w:rsidRPr="004F30F0" w:rsidRDefault="00FC5CB1" w:rsidP="00FC5CB1">
      <w:pPr>
        <w:rPr>
          <w:i/>
          <w:sz w:val="24"/>
          <w:szCs w:val="24"/>
        </w:rPr>
      </w:pPr>
      <w:r w:rsidRPr="004F30F0">
        <w:rPr>
          <w:i/>
          <w:sz w:val="24"/>
          <w:szCs w:val="24"/>
        </w:rPr>
        <w:t>PT - planirano vreme trajanja procesa</w:t>
      </w:r>
    </w:p>
    <w:p w:rsidR="00FC5CB1" w:rsidRPr="004F30F0" w:rsidRDefault="00FC5CB1" w:rsidP="00FC5CB1">
      <w:pPr>
        <w:rPr>
          <w:i/>
          <w:sz w:val="24"/>
          <w:szCs w:val="24"/>
        </w:rPr>
      </w:pPr>
      <w:r w:rsidRPr="004F30F0">
        <w:rPr>
          <w:i/>
          <w:sz w:val="24"/>
          <w:szCs w:val="24"/>
        </w:rPr>
        <w:t>Min T - maximalno vreme trajanja procesa</w:t>
      </w:r>
    </w:p>
    <w:p w:rsidR="00FC5CB1" w:rsidRPr="004F30F0" w:rsidRDefault="00FC5CB1" w:rsidP="00FC5CB1">
      <w:pPr>
        <w:rPr>
          <w:i/>
          <w:sz w:val="24"/>
          <w:szCs w:val="24"/>
        </w:rPr>
      </w:pPr>
      <w:r w:rsidRPr="004F30F0">
        <w:rPr>
          <w:i/>
          <w:sz w:val="24"/>
          <w:szCs w:val="24"/>
        </w:rPr>
        <w:t>OT - ostvareno vreme trajanja procesa</w:t>
      </w:r>
    </w:p>
    <w:p w:rsidR="00FC5CB1" w:rsidRPr="004F30F0" w:rsidRDefault="00FC5CB1" w:rsidP="00FC5CB1">
      <w:pPr>
        <w:rPr>
          <w:i/>
        </w:rPr>
      </w:pPr>
      <w:r w:rsidRPr="004F30F0">
        <w:rPr>
          <w:i/>
          <w:sz w:val="24"/>
          <w:szCs w:val="24"/>
        </w:rPr>
        <w:t>---------------------------------------------------------------</w:t>
      </w:r>
    </w:p>
    <w:p w:rsidR="00FC5CB1" w:rsidRPr="004F30F0" w:rsidRDefault="00FC5CB1" w:rsidP="00FC5CB1">
      <w:pPr>
        <w:rPr>
          <w:i/>
          <w:sz w:val="24"/>
          <w:szCs w:val="24"/>
        </w:rPr>
      </w:pPr>
      <w:r w:rsidRPr="004F30F0">
        <w:rPr>
          <w:i/>
          <w:sz w:val="24"/>
          <w:szCs w:val="24"/>
        </w:rPr>
        <w:t>PI - planirani nivo obima i valiteta izlaza</w:t>
      </w:r>
    </w:p>
    <w:p w:rsidR="00FC5CB1" w:rsidRPr="004F30F0" w:rsidRDefault="00FC5CB1" w:rsidP="00FC5CB1">
      <w:pPr>
        <w:rPr>
          <w:i/>
          <w:sz w:val="24"/>
          <w:szCs w:val="24"/>
        </w:rPr>
      </w:pPr>
      <w:r w:rsidRPr="004F30F0">
        <w:rPr>
          <w:i/>
          <w:sz w:val="24"/>
          <w:szCs w:val="24"/>
        </w:rPr>
        <w:t>Max I - maximalni nivo obima i kvaliteta izlaza</w:t>
      </w:r>
    </w:p>
    <w:p w:rsidR="00FC5CB1" w:rsidRPr="004F30F0" w:rsidRDefault="00FC5CB1" w:rsidP="00FC5CB1">
      <w:pPr>
        <w:rPr>
          <w:i/>
          <w:sz w:val="24"/>
          <w:szCs w:val="24"/>
        </w:rPr>
      </w:pPr>
      <w:r w:rsidRPr="004F30F0">
        <w:rPr>
          <w:i/>
          <w:sz w:val="24"/>
          <w:szCs w:val="24"/>
        </w:rPr>
        <w:t>OI - ostvareni nivo obima i kvaliteta izlaza</w:t>
      </w:r>
    </w:p>
    <w:p w:rsidR="00FC5CB1" w:rsidRDefault="00FC5CB1" w:rsidP="00FC5CB1">
      <w:pPr>
        <w:rPr>
          <w:sz w:val="24"/>
          <w:szCs w:val="24"/>
        </w:rPr>
      </w:pPr>
    </w:p>
    <w:p w:rsidR="00FC5CB1" w:rsidRDefault="00FC5CB1" w:rsidP="00FC5CB1">
      <w:pPr>
        <w:rPr>
          <w:sz w:val="24"/>
          <w:szCs w:val="24"/>
        </w:rPr>
      </w:pPr>
    </w:p>
    <w:p w:rsidR="00FC5CB1" w:rsidRDefault="00FC5CB1" w:rsidP="00FC5CB1">
      <w:pPr>
        <w:rPr>
          <w:rFonts w:cs="Tahoma"/>
          <w:b/>
          <w:sz w:val="24"/>
          <w:szCs w:val="24"/>
        </w:rPr>
      </w:pPr>
      <w:r w:rsidRPr="004F30F0">
        <w:rPr>
          <w:b/>
          <w:sz w:val="24"/>
          <w:szCs w:val="24"/>
        </w:rPr>
        <w:t>10</w:t>
      </w:r>
      <w:r w:rsidRPr="004F30F0">
        <w:rPr>
          <w:rFonts w:cs="Tahoma"/>
          <w:b/>
          <w:sz w:val="24"/>
          <w:szCs w:val="24"/>
        </w:rPr>
        <w:t xml:space="preserve">ǀ </w:t>
      </w:r>
      <w:r>
        <w:rPr>
          <w:rFonts w:cs="Tahoma"/>
          <w:b/>
          <w:sz w:val="24"/>
          <w:szCs w:val="24"/>
        </w:rPr>
        <w:t>ZADATAK</w:t>
      </w:r>
    </w:p>
    <w:p w:rsidR="00FC5CB1" w:rsidRDefault="00FC5CB1" w:rsidP="00FC5CB1">
      <w:pPr>
        <w:rPr>
          <w:rFonts w:cs="Tahoma"/>
          <w:i/>
          <w:sz w:val="24"/>
          <w:szCs w:val="24"/>
        </w:rPr>
      </w:pPr>
      <w:r w:rsidRPr="004F30F0">
        <w:rPr>
          <w:rFonts w:cs="Tahoma"/>
          <w:i/>
          <w:sz w:val="24"/>
          <w:szCs w:val="24"/>
        </w:rPr>
        <w:t>Str. 136, str. 137</w:t>
      </w:r>
    </w:p>
    <w:p w:rsidR="00FC5CB1" w:rsidRDefault="00FC5CB1" w:rsidP="00FC5CB1">
      <w:pPr>
        <w:rPr>
          <w:rFonts w:cs="Tahoma"/>
          <w:i/>
          <w:sz w:val="24"/>
          <w:szCs w:val="24"/>
        </w:rPr>
      </w:pPr>
    </w:p>
    <w:p w:rsidR="00FC5CB1" w:rsidRDefault="00FC5CB1" w:rsidP="00FC5CB1">
      <w:pPr>
        <w:rPr>
          <w:rFonts w:cs="Tahoma"/>
          <w:i/>
          <w:sz w:val="24"/>
          <w:szCs w:val="24"/>
        </w:rPr>
      </w:pPr>
    </w:p>
    <w:p w:rsidR="00FC5CB1" w:rsidRDefault="00FC5CB1" w:rsidP="00FC5CB1">
      <w:pPr>
        <w:rPr>
          <w:rFonts w:cs="Tahoma"/>
          <w:b/>
          <w:sz w:val="24"/>
          <w:szCs w:val="24"/>
        </w:rPr>
      </w:pPr>
      <w:r w:rsidRPr="004F30F0">
        <w:rPr>
          <w:rFonts w:cs="Tahoma"/>
          <w:b/>
          <w:sz w:val="24"/>
          <w:szCs w:val="24"/>
        </w:rPr>
        <w:t>11</w:t>
      </w:r>
      <w:r w:rsidRPr="002A1910">
        <w:rPr>
          <w:rFonts w:cs="Tahoma"/>
          <w:b/>
          <w:sz w:val="24"/>
          <w:szCs w:val="24"/>
        </w:rPr>
        <w:t>ǀ</w:t>
      </w:r>
      <w:r>
        <w:rPr>
          <w:rFonts w:cs="Tahoma"/>
          <w:b/>
          <w:sz w:val="24"/>
          <w:szCs w:val="24"/>
        </w:rPr>
        <w:t xml:space="preserve"> Preispitivanje, poboljšanje i/ili reinženjering procesa?</w:t>
      </w:r>
    </w:p>
    <w:p w:rsidR="00FC5CB1" w:rsidRDefault="00FC5CB1" w:rsidP="00FC5CB1">
      <w:pPr>
        <w:rPr>
          <w:rFonts w:cs="Tahoma"/>
          <w:b/>
          <w:sz w:val="24"/>
          <w:szCs w:val="24"/>
        </w:rPr>
      </w:pPr>
    </w:p>
    <w:p w:rsidR="00FC5CB1" w:rsidRDefault="00FC5CB1" w:rsidP="00FC5CB1">
      <w:pPr>
        <w:rPr>
          <w:rFonts w:cs="Tahoma"/>
          <w:sz w:val="24"/>
          <w:szCs w:val="24"/>
        </w:rPr>
      </w:pPr>
      <w:r>
        <w:rPr>
          <w:rFonts w:cs="Tahoma"/>
          <w:sz w:val="24"/>
          <w:szCs w:val="24"/>
        </w:rPr>
        <w:t>P, p i/ili r p se vrši na osnovu unapred definisanih kriterijuma za odredjivanje kritičnih procesa. Procesi koji ispunjavaju postavljenje kriterijume se identifikuju kao kritičnim zatim se rangiraju, a nakon toga se vrši njihovo preispitivanje, poboljšanje ili reinženjering.</w:t>
      </w:r>
    </w:p>
    <w:p w:rsidR="00FC5CB1" w:rsidRDefault="00FC5CB1" w:rsidP="00FC5CB1">
      <w:pPr>
        <w:rPr>
          <w:rFonts w:cs="Tahoma"/>
          <w:sz w:val="24"/>
          <w:szCs w:val="24"/>
        </w:rPr>
      </w:pPr>
      <w:r>
        <w:rPr>
          <w:rFonts w:cs="Tahoma"/>
          <w:sz w:val="24"/>
          <w:szCs w:val="24"/>
        </w:rPr>
        <w:t xml:space="preserve">Hamer i Čampi definišu reinženjering sa četiri ključne reči: </w:t>
      </w:r>
      <w:r w:rsidRPr="00626D36">
        <w:rPr>
          <w:rFonts w:cs="Tahoma"/>
          <w:b/>
          <w:sz w:val="24"/>
          <w:szCs w:val="24"/>
        </w:rPr>
        <w:t>fundamentalno, radikalno, dramatično i procesi</w:t>
      </w:r>
      <w:r w:rsidRPr="00626D36">
        <w:rPr>
          <w:rFonts w:cs="Tahoma"/>
          <w:sz w:val="24"/>
          <w:szCs w:val="24"/>
        </w:rPr>
        <w:t>.</w:t>
      </w:r>
      <w:r>
        <w:rPr>
          <w:rFonts w:cs="Tahoma"/>
          <w:sz w:val="24"/>
          <w:szCs w:val="24"/>
        </w:rPr>
        <w:t xml:space="preserve"> Oni bliže opisuju reinženjering kao: ”</w:t>
      </w:r>
      <w:r w:rsidRPr="00626D36">
        <w:rPr>
          <w:rFonts w:cs="Tahoma"/>
          <w:i/>
          <w:sz w:val="24"/>
          <w:szCs w:val="24"/>
        </w:rPr>
        <w:t>počinjanje iznova, od čistog lista papira, bez osvrtanja na prethodna rešenja</w:t>
      </w:r>
      <w:r>
        <w:rPr>
          <w:rFonts w:cs="Tahoma"/>
          <w:sz w:val="24"/>
          <w:szCs w:val="24"/>
        </w:rPr>
        <w:t>”.</w:t>
      </w:r>
    </w:p>
    <w:p w:rsidR="00FC5CB1" w:rsidRDefault="00FC5CB1" w:rsidP="00FC5CB1">
      <w:pPr>
        <w:rPr>
          <w:rFonts w:cs="Tahoma"/>
          <w:sz w:val="24"/>
          <w:szCs w:val="24"/>
        </w:rPr>
      </w:pPr>
      <w:r>
        <w:rPr>
          <w:rFonts w:cs="Tahoma"/>
          <w:sz w:val="24"/>
          <w:szCs w:val="24"/>
        </w:rPr>
        <w:t>Medjutim, preispitivanju postojećeg stanja procesa treba prići racionalno. Ako je racionalnije ići na izmene ”sitnih” nedostataka u prcesu onda to treba uraditi što pre, ali ako je ipak potrebno proces postaviti iznova onda treba izvršiti reinženjering.</w:t>
      </w: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b/>
          <w:sz w:val="24"/>
          <w:szCs w:val="24"/>
        </w:rPr>
      </w:pPr>
      <w:r>
        <w:rPr>
          <w:rFonts w:cs="Tahoma"/>
          <w:b/>
          <w:sz w:val="24"/>
          <w:szCs w:val="24"/>
        </w:rPr>
        <w:lastRenderedPageBreak/>
        <w:t>12</w:t>
      </w:r>
      <w:r w:rsidRPr="002A1910">
        <w:rPr>
          <w:rFonts w:cs="Tahoma"/>
          <w:b/>
          <w:sz w:val="24"/>
          <w:szCs w:val="24"/>
        </w:rPr>
        <w:t>ǀ</w:t>
      </w:r>
      <w:r>
        <w:rPr>
          <w:rFonts w:cs="Tahoma"/>
          <w:b/>
          <w:sz w:val="24"/>
          <w:szCs w:val="24"/>
        </w:rPr>
        <w:t xml:space="preserve"> Na osnovu čega se mogu identifikovati kritični procesi?</w:t>
      </w:r>
    </w:p>
    <w:p w:rsidR="00FC5CB1" w:rsidRDefault="00FC5CB1" w:rsidP="00FC5CB1">
      <w:pPr>
        <w:rPr>
          <w:rFonts w:cs="Tahoma"/>
          <w:sz w:val="24"/>
          <w:szCs w:val="24"/>
        </w:rPr>
      </w:pPr>
    </w:p>
    <w:p w:rsidR="00FC5CB1" w:rsidRDefault="00FC5CB1" w:rsidP="00FC5CB1">
      <w:pPr>
        <w:rPr>
          <w:rFonts w:cs="Tahoma"/>
          <w:sz w:val="24"/>
          <w:szCs w:val="24"/>
        </w:rPr>
      </w:pPr>
      <w:r>
        <w:rPr>
          <w:rFonts w:cs="Tahoma"/>
          <w:sz w:val="24"/>
          <w:szCs w:val="24"/>
        </w:rPr>
        <w:t>- korisnici su nezadovoljni</w:t>
      </w:r>
    </w:p>
    <w:p w:rsidR="00FC5CB1" w:rsidRDefault="00FC5CB1" w:rsidP="00FC5CB1">
      <w:pPr>
        <w:rPr>
          <w:rFonts w:cs="Tahoma"/>
          <w:sz w:val="24"/>
          <w:szCs w:val="24"/>
        </w:rPr>
      </w:pPr>
      <w:r>
        <w:rPr>
          <w:rFonts w:cs="Tahoma"/>
          <w:sz w:val="24"/>
          <w:szCs w:val="24"/>
        </w:rPr>
        <w:t>- zaposleni na izvršenju procesa su nezadovoljni</w:t>
      </w:r>
    </w:p>
    <w:p w:rsidR="00FC5CB1" w:rsidRDefault="00FC5CB1" w:rsidP="00FC5CB1">
      <w:pPr>
        <w:rPr>
          <w:rFonts w:cs="Tahoma"/>
          <w:sz w:val="24"/>
          <w:szCs w:val="24"/>
        </w:rPr>
      </w:pPr>
      <w:r>
        <w:rPr>
          <w:rFonts w:cs="Tahoma"/>
          <w:sz w:val="24"/>
          <w:szCs w:val="24"/>
        </w:rPr>
        <w:t>- preveliko vreme izvršenja procesa</w:t>
      </w:r>
    </w:p>
    <w:p w:rsidR="00FC5CB1" w:rsidRDefault="00FC5CB1" w:rsidP="00FC5CB1">
      <w:pPr>
        <w:rPr>
          <w:rFonts w:cs="Tahoma"/>
          <w:sz w:val="24"/>
          <w:szCs w:val="24"/>
        </w:rPr>
      </w:pPr>
      <w:r>
        <w:rPr>
          <w:rFonts w:cs="Tahoma"/>
          <w:sz w:val="24"/>
          <w:szCs w:val="24"/>
        </w:rPr>
        <w:t>- izlaz nije zadovoljavajućeg kvaliteta</w:t>
      </w:r>
    </w:p>
    <w:p w:rsidR="00FC5CB1" w:rsidRDefault="00FC5CB1" w:rsidP="00FC5CB1">
      <w:pPr>
        <w:rPr>
          <w:rFonts w:cs="Tahoma"/>
          <w:sz w:val="24"/>
          <w:szCs w:val="24"/>
        </w:rPr>
      </w:pPr>
      <w:r>
        <w:rPr>
          <w:rFonts w:cs="Tahoma"/>
          <w:sz w:val="24"/>
          <w:szCs w:val="24"/>
        </w:rPr>
        <w:t>- angažovanje ljudi da reše probleme, ali poboljšanja nema nigde</w:t>
      </w:r>
    </w:p>
    <w:p w:rsidR="00FC5CB1" w:rsidRDefault="00FC5CB1" w:rsidP="00FC5CB1">
      <w:pPr>
        <w:rPr>
          <w:rFonts w:cs="Tahoma"/>
          <w:sz w:val="24"/>
          <w:szCs w:val="24"/>
        </w:rPr>
      </w:pPr>
      <w:r>
        <w:rPr>
          <w:rFonts w:cs="Tahoma"/>
          <w:sz w:val="24"/>
          <w:szCs w:val="24"/>
        </w:rPr>
        <w:t>- ulaganje velikog novca, ali bez rezultata</w:t>
      </w:r>
    </w:p>
    <w:p w:rsidR="00FC5CB1" w:rsidRDefault="00FC5CB1" w:rsidP="00FC5CB1">
      <w:pPr>
        <w:rPr>
          <w:rFonts w:cs="Tahoma"/>
          <w:sz w:val="24"/>
          <w:szCs w:val="24"/>
        </w:rPr>
      </w:pPr>
      <w:r>
        <w:rPr>
          <w:rFonts w:cs="Tahoma"/>
          <w:sz w:val="24"/>
          <w:szCs w:val="24"/>
        </w:rPr>
        <w:t>-  prebacivanje krivice sa jedne na drugu org. jed.</w:t>
      </w:r>
    </w:p>
    <w:p w:rsidR="00FC5CB1" w:rsidRDefault="00FC5CB1" w:rsidP="00FC5CB1">
      <w:pPr>
        <w:rPr>
          <w:rFonts w:cs="Tahoma"/>
          <w:sz w:val="24"/>
          <w:szCs w:val="24"/>
        </w:rPr>
      </w:pPr>
      <w:r>
        <w:rPr>
          <w:rFonts w:cs="Tahoma"/>
          <w:sz w:val="24"/>
          <w:szCs w:val="24"/>
        </w:rPr>
        <w:t>- procesi se ne mere i  ne kontrolišu</w:t>
      </w:r>
    </w:p>
    <w:p w:rsidR="00FC5CB1" w:rsidRDefault="00FC5CB1" w:rsidP="00FC5CB1">
      <w:pPr>
        <w:rPr>
          <w:rFonts w:cs="Tahoma"/>
          <w:sz w:val="24"/>
          <w:szCs w:val="24"/>
        </w:rPr>
      </w:pPr>
      <w:r>
        <w:rPr>
          <w:rFonts w:cs="Tahoma"/>
          <w:sz w:val="24"/>
          <w:szCs w:val="24"/>
        </w:rPr>
        <w:t>- nepoštovanje procedura</w:t>
      </w:r>
    </w:p>
    <w:p w:rsidR="00FC5CB1" w:rsidRDefault="00FC5CB1" w:rsidP="00FC5CB1">
      <w:pPr>
        <w:rPr>
          <w:rFonts w:cs="Tahoma"/>
          <w:sz w:val="24"/>
          <w:szCs w:val="24"/>
        </w:rPr>
      </w:pPr>
      <w:r>
        <w:rPr>
          <w:rFonts w:cs="Tahoma"/>
          <w:sz w:val="24"/>
          <w:szCs w:val="24"/>
        </w:rPr>
        <w:t>- ne postoje odgovornosti</w:t>
      </w:r>
    </w:p>
    <w:p w:rsidR="00FC5CB1" w:rsidRDefault="00FC5CB1" w:rsidP="00FC5CB1">
      <w:pPr>
        <w:rPr>
          <w:rFonts w:cs="Tahoma"/>
          <w:b/>
          <w:sz w:val="24"/>
          <w:szCs w:val="24"/>
        </w:rPr>
      </w:pPr>
      <w:r>
        <w:rPr>
          <w:rFonts w:cs="Tahoma"/>
          <w:sz w:val="24"/>
          <w:szCs w:val="24"/>
        </w:rPr>
        <w:t>- veliko vreme uloženo u eliminisanje posledica umesto uzroka...</w:t>
      </w:r>
      <w:r>
        <w:rPr>
          <w:rFonts w:cs="Tahoma"/>
          <w:sz w:val="24"/>
          <w:szCs w:val="24"/>
        </w:rPr>
        <w:br/>
      </w:r>
      <w:r>
        <w:rPr>
          <w:rFonts w:cs="Tahoma"/>
          <w:sz w:val="24"/>
          <w:szCs w:val="24"/>
        </w:rPr>
        <w:br/>
      </w:r>
      <w:r>
        <w:rPr>
          <w:rFonts w:cs="Tahoma"/>
          <w:b/>
          <w:sz w:val="24"/>
          <w:szCs w:val="24"/>
        </w:rPr>
        <w:t>13</w:t>
      </w:r>
      <w:r w:rsidRPr="002A1910">
        <w:rPr>
          <w:rFonts w:cs="Tahoma"/>
          <w:b/>
          <w:sz w:val="24"/>
          <w:szCs w:val="24"/>
        </w:rPr>
        <w:t>ǀ</w:t>
      </w:r>
      <w:r>
        <w:rPr>
          <w:rFonts w:cs="Tahoma"/>
          <w:b/>
          <w:sz w:val="24"/>
          <w:szCs w:val="24"/>
        </w:rPr>
        <w:t xml:space="preserve"> Ko treba da bude u timu za procese?</w:t>
      </w:r>
    </w:p>
    <w:p w:rsidR="00FC5CB1" w:rsidRDefault="00FC5CB1" w:rsidP="00FC5CB1">
      <w:pPr>
        <w:rPr>
          <w:rFonts w:cs="Tahoma"/>
          <w:b/>
          <w:sz w:val="24"/>
          <w:szCs w:val="24"/>
        </w:rPr>
      </w:pPr>
    </w:p>
    <w:p w:rsidR="00FC5CB1" w:rsidRDefault="00FC5CB1" w:rsidP="00FC5CB1">
      <w:pPr>
        <w:rPr>
          <w:rFonts w:cs="Tahoma"/>
          <w:sz w:val="24"/>
          <w:szCs w:val="24"/>
        </w:rPr>
      </w:pPr>
      <w:r w:rsidRPr="00193356">
        <w:rPr>
          <w:rFonts w:cs="Tahoma"/>
          <w:b/>
          <w:sz w:val="24"/>
          <w:szCs w:val="24"/>
        </w:rPr>
        <w:t>1)</w:t>
      </w:r>
      <w:r>
        <w:rPr>
          <w:rFonts w:cs="Tahoma"/>
          <w:sz w:val="24"/>
          <w:szCs w:val="24"/>
        </w:rPr>
        <w:t xml:space="preserve"> Vodja tima ( najčešće vlasnik procesa, tj. osoba odgovorna za proces u celini)</w:t>
      </w:r>
    </w:p>
    <w:p w:rsidR="00FC5CB1" w:rsidRDefault="00FC5CB1" w:rsidP="00FC5CB1">
      <w:pPr>
        <w:rPr>
          <w:rFonts w:cs="Tahoma"/>
          <w:sz w:val="24"/>
          <w:szCs w:val="24"/>
        </w:rPr>
      </w:pPr>
      <w:r w:rsidRPr="00193356">
        <w:rPr>
          <w:rFonts w:cs="Tahoma"/>
          <w:b/>
          <w:sz w:val="24"/>
          <w:szCs w:val="24"/>
        </w:rPr>
        <w:t>2)</w:t>
      </w:r>
      <w:r>
        <w:rPr>
          <w:rFonts w:cs="Tahoma"/>
          <w:sz w:val="24"/>
          <w:szCs w:val="24"/>
        </w:rPr>
        <w:t xml:space="preserve"> Članovi tima (dobri poznavaoci posla)</w:t>
      </w:r>
    </w:p>
    <w:p w:rsidR="00FC5CB1" w:rsidRDefault="00FC5CB1" w:rsidP="00FC5CB1">
      <w:pPr>
        <w:ind w:left="270" w:hanging="270"/>
        <w:rPr>
          <w:rFonts w:cs="Tahoma"/>
          <w:sz w:val="24"/>
          <w:szCs w:val="24"/>
        </w:rPr>
      </w:pPr>
      <w:r w:rsidRPr="00193356">
        <w:rPr>
          <w:rFonts w:cs="Tahoma"/>
          <w:b/>
          <w:sz w:val="24"/>
          <w:szCs w:val="24"/>
        </w:rPr>
        <w:t>3)</w:t>
      </w:r>
      <w:r>
        <w:rPr>
          <w:rFonts w:cs="Tahoma"/>
          <w:sz w:val="24"/>
          <w:szCs w:val="24"/>
        </w:rPr>
        <w:t xml:space="preserve"> Članovi tima koji izvršavaju druge procese (oni mogu sagledati neke probleme koji se javljaju u procesu, a kojih neposredni izvršioci nisu svesni. Npr, </w:t>
      </w:r>
      <w:r w:rsidRPr="00F37FBA">
        <w:rPr>
          <w:rFonts w:cs="Tahoma"/>
          <w:i/>
          <w:sz w:val="24"/>
          <w:szCs w:val="24"/>
        </w:rPr>
        <w:t>u preispitivanju procesa nabavke treba da učestvuje neko iz računovodstva ko knjiži fakture i/ili plaća obaveze</w:t>
      </w:r>
      <w:r>
        <w:rPr>
          <w:rFonts w:cs="Tahoma"/>
          <w:sz w:val="24"/>
          <w:szCs w:val="24"/>
        </w:rPr>
        <w:t>)</w:t>
      </w:r>
    </w:p>
    <w:p w:rsidR="00FC5CB1" w:rsidRDefault="00FC5CB1" w:rsidP="00FC5CB1">
      <w:pPr>
        <w:rPr>
          <w:rFonts w:cs="Tahoma"/>
          <w:sz w:val="24"/>
          <w:szCs w:val="24"/>
        </w:rPr>
      </w:pPr>
      <w:r w:rsidRPr="00193356">
        <w:rPr>
          <w:rFonts w:cs="Tahoma"/>
          <w:b/>
          <w:sz w:val="24"/>
          <w:szCs w:val="24"/>
        </w:rPr>
        <w:t>4)</w:t>
      </w:r>
      <w:r>
        <w:rPr>
          <w:rFonts w:cs="Tahoma"/>
          <w:sz w:val="24"/>
          <w:szCs w:val="24"/>
        </w:rPr>
        <w:t xml:space="preserve"> Profesionalni stručnjak (trebalo bi jedan član, ali ako to nije moguće onda se obezbedjuje </w:t>
      </w:r>
    </w:p>
    <w:p w:rsidR="00FC5CB1" w:rsidRDefault="00FC5CB1" w:rsidP="00FC5CB1">
      <w:pPr>
        <w:ind w:firstLine="270"/>
        <w:rPr>
          <w:rFonts w:cs="Tahoma"/>
          <w:sz w:val="24"/>
          <w:szCs w:val="24"/>
        </w:rPr>
      </w:pPr>
      <w:r>
        <w:rPr>
          <w:rFonts w:cs="Tahoma"/>
          <w:sz w:val="24"/>
          <w:szCs w:val="24"/>
        </w:rPr>
        <w:t>pomoć konsultanata)</w:t>
      </w:r>
    </w:p>
    <w:p w:rsidR="00FC5CB1" w:rsidRDefault="00FC5CB1" w:rsidP="00FC5CB1">
      <w:pPr>
        <w:ind w:firstLine="270"/>
        <w:rPr>
          <w:rFonts w:cs="Tahoma"/>
          <w:sz w:val="24"/>
          <w:szCs w:val="24"/>
        </w:rPr>
      </w:pPr>
    </w:p>
    <w:p w:rsidR="00FC5CB1" w:rsidRDefault="00FC5CB1" w:rsidP="00FC5CB1">
      <w:pPr>
        <w:ind w:firstLine="270"/>
        <w:rPr>
          <w:rFonts w:cs="Tahoma"/>
          <w:sz w:val="24"/>
          <w:szCs w:val="24"/>
        </w:rPr>
      </w:pPr>
    </w:p>
    <w:p w:rsidR="00FC5CB1" w:rsidRDefault="00FC5CB1" w:rsidP="00FC5CB1">
      <w:pPr>
        <w:rPr>
          <w:rFonts w:cs="Tahoma"/>
          <w:b/>
          <w:sz w:val="24"/>
          <w:szCs w:val="24"/>
        </w:rPr>
      </w:pPr>
      <w:r>
        <w:rPr>
          <w:rFonts w:cs="Tahoma"/>
          <w:b/>
          <w:sz w:val="24"/>
          <w:szCs w:val="24"/>
        </w:rPr>
        <w:t>14</w:t>
      </w:r>
      <w:r w:rsidRPr="002A1910">
        <w:rPr>
          <w:rFonts w:cs="Tahoma"/>
          <w:b/>
          <w:sz w:val="24"/>
          <w:szCs w:val="24"/>
        </w:rPr>
        <w:t>ǀ</w:t>
      </w:r>
      <w:r>
        <w:rPr>
          <w:rFonts w:cs="Tahoma"/>
          <w:b/>
          <w:sz w:val="24"/>
          <w:szCs w:val="24"/>
        </w:rPr>
        <w:t xml:space="preserve"> Razlike izmedju izvršenja, poboljšanja i upravljanja procesom?</w:t>
      </w:r>
      <w:r>
        <w:rPr>
          <w:rFonts w:cs="Tahoma"/>
          <w:b/>
          <w:sz w:val="24"/>
          <w:szCs w:val="24"/>
        </w:rPr>
        <w:drawing>
          <wp:inline distT="0" distB="0" distL="0" distR="0">
            <wp:extent cx="3935148" cy="3304515"/>
            <wp:effectExtent l="19050" t="0" r="8202" b="0"/>
            <wp:docPr id="31" name="Picture 8"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36" cstate="print"/>
                    <a:stretch>
                      <a:fillRect/>
                    </a:stretch>
                  </pic:blipFill>
                  <pic:spPr>
                    <a:xfrm>
                      <a:off x="0" y="0"/>
                      <a:ext cx="3935148" cy="3304515"/>
                    </a:xfrm>
                    <a:prstGeom prst="rect">
                      <a:avLst/>
                    </a:prstGeom>
                  </pic:spPr>
                </pic:pic>
              </a:graphicData>
            </a:graphic>
          </wp:inline>
        </w:drawing>
      </w:r>
    </w:p>
    <w:p w:rsidR="00FC5CB1" w:rsidRDefault="00FC5CB1" w:rsidP="00FC5CB1">
      <w:pPr>
        <w:rPr>
          <w:rFonts w:cs="Tahoma"/>
          <w:b/>
          <w:sz w:val="24"/>
          <w:szCs w:val="24"/>
        </w:rPr>
      </w:pPr>
      <w:r>
        <w:rPr>
          <w:rFonts w:cs="Tahoma"/>
          <w:b/>
          <w:sz w:val="24"/>
          <w:szCs w:val="24"/>
        </w:rPr>
        <w:lastRenderedPageBreak/>
        <w:t>15</w:t>
      </w:r>
      <w:r w:rsidRPr="002A1910">
        <w:rPr>
          <w:rFonts w:cs="Tahoma"/>
          <w:b/>
          <w:sz w:val="24"/>
          <w:szCs w:val="24"/>
        </w:rPr>
        <w:t>ǀ</w:t>
      </w:r>
      <w:r>
        <w:rPr>
          <w:rFonts w:cs="Tahoma"/>
          <w:b/>
          <w:sz w:val="24"/>
          <w:szCs w:val="24"/>
        </w:rPr>
        <w:t xml:space="preserve"> Snimanje postojećeg stanja procesa?</w:t>
      </w:r>
    </w:p>
    <w:p w:rsidR="00FC5CB1" w:rsidRDefault="00FC5CB1" w:rsidP="00FC5CB1">
      <w:pPr>
        <w:rPr>
          <w:rFonts w:cs="Tahoma"/>
          <w:b/>
          <w:sz w:val="24"/>
          <w:szCs w:val="24"/>
        </w:rPr>
      </w:pPr>
    </w:p>
    <w:p w:rsidR="00FC5CB1" w:rsidRDefault="00FC5CB1" w:rsidP="00FC5CB1">
      <w:pPr>
        <w:rPr>
          <w:rFonts w:cs="Tahoma"/>
          <w:sz w:val="24"/>
          <w:szCs w:val="24"/>
        </w:rPr>
      </w:pPr>
      <w:r w:rsidRPr="005D191C">
        <w:rPr>
          <w:rFonts w:cs="Tahoma"/>
          <w:sz w:val="24"/>
          <w:szCs w:val="24"/>
        </w:rPr>
        <w:t>Snimak po</w:t>
      </w:r>
      <w:r>
        <w:rPr>
          <w:rFonts w:cs="Tahoma"/>
          <w:sz w:val="24"/>
          <w:szCs w:val="24"/>
        </w:rPr>
        <w:t>stojećeg stanja i analiza postojećeg stanja se najčešće rade istovremeno i neformalizovano!</w:t>
      </w:r>
    </w:p>
    <w:p w:rsidR="00FC5CB1" w:rsidRDefault="00FC5CB1" w:rsidP="00FC5CB1">
      <w:pPr>
        <w:rPr>
          <w:rFonts w:cs="Tahoma"/>
          <w:sz w:val="24"/>
          <w:szCs w:val="24"/>
        </w:rPr>
      </w:pPr>
      <w:r>
        <w:rPr>
          <w:rFonts w:cs="Tahoma"/>
          <w:sz w:val="24"/>
          <w:szCs w:val="24"/>
        </w:rPr>
        <w:t>Prikaz postoječeg stanja je preduslov za pronalaženje svih nedostataka. Oko 70% BPR-a je bilo neuspešno zbog neadekvatnog prikaza postojećeg stanja procesa. Kao drugi razlog navodi se loša identifikacija procesa i neadekvatno definisanje granica procesa. Zato pravi snimak stanja podrazumeva utvrdjivanje granica procesa.</w:t>
      </w:r>
    </w:p>
    <w:p w:rsidR="00FC5CB1" w:rsidRDefault="00FC5CB1" w:rsidP="00FC5CB1">
      <w:pPr>
        <w:rPr>
          <w:rFonts w:cs="Tahoma"/>
          <w:sz w:val="24"/>
          <w:szCs w:val="24"/>
        </w:rPr>
      </w:pPr>
      <w:r>
        <w:rPr>
          <w:rFonts w:cs="Tahoma"/>
          <w:sz w:val="24"/>
          <w:szCs w:val="24"/>
        </w:rPr>
        <w:t xml:space="preserve">Stoga, u cilju lakšeg uočavanja nedostataka postojećeg stanja se koriste: </w:t>
      </w:r>
      <w:r w:rsidRPr="005D191C">
        <w:rPr>
          <w:rFonts w:cs="Tahoma"/>
          <w:i/>
          <w:sz w:val="24"/>
          <w:szCs w:val="24"/>
        </w:rPr>
        <w:t>šema procesa i grafički prika toka procesa, dijagram objekti veze, dijagram toka podataka, šema toka materijala, liste provere, kontrolne liste, i mnoge druge metode.</w:t>
      </w:r>
    </w:p>
    <w:p w:rsidR="00FC5CB1" w:rsidRDefault="00FC5CB1" w:rsidP="00FC5CB1">
      <w:pPr>
        <w:rPr>
          <w:rFonts w:cs="Tahoma"/>
          <w:sz w:val="24"/>
          <w:szCs w:val="24"/>
        </w:rPr>
      </w:pPr>
      <w:r>
        <w:rPr>
          <w:rFonts w:cs="Tahoma"/>
          <w:sz w:val="24"/>
          <w:szCs w:val="24"/>
        </w:rPr>
        <w:t>Cilj je da se primenom adekvatne metode stvori što bolja osnova za analizu stanja procesa.</w:t>
      </w: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b/>
          <w:sz w:val="24"/>
          <w:szCs w:val="24"/>
        </w:rPr>
      </w:pPr>
      <w:r>
        <w:rPr>
          <w:rFonts w:cs="Tahoma"/>
          <w:b/>
          <w:sz w:val="24"/>
          <w:szCs w:val="24"/>
        </w:rPr>
        <w:t>16</w:t>
      </w:r>
      <w:r w:rsidRPr="002A1910">
        <w:rPr>
          <w:rFonts w:cs="Tahoma"/>
          <w:b/>
          <w:sz w:val="24"/>
          <w:szCs w:val="24"/>
        </w:rPr>
        <w:t>ǀ</w:t>
      </w:r>
      <w:r>
        <w:rPr>
          <w:rFonts w:cs="Tahoma"/>
          <w:b/>
          <w:sz w:val="24"/>
          <w:szCs w:val="24"/>
        </w:rPr>
        <w:t xml:space="preserve"> Analiza postojećeg stanja procesa?</w:t>
      </w:r>
    </w:p>
    <w:p w:rsidR="00FC5CB1" w:rsidRDefault="00FC5CB1" w:rsidP="00FC5CB1">
      <w:pPr>
        <w:rPr>
          <w:rFonts w:cs="Tahoma"/>
          <w:b/>
          <w:sz w:val="24"/>
          <w:szCs w:val="24"/>
        </w:rPr>
      </w:pPr>
    </w:p>
    <w:p w:rsidR="00FC5CB1" w:rsidRPr="005D191C" w:rsidRDefault="00FC5CB1" w:rsidP="00FC5CB1">
      <w:pPr>
        <w:rPr>
          <w:rFonts w:cs="Tahoma"/>
          <w:sz w:val="24"/>
          <w:szCs w:val="24"/>
        </w:rPr>
      </w:pPr>
      <w:r>
        <w:rPr>
          <w:rFonts w:cs="Tahoma"/>
          <w:sz w:val="24"/>
          <w:szCs w:val="24"/>
        </w:rPr>
        <w:t>Ovaj korak se radi paralelno uz prikaz postojećeg stanja!</w:t>
      </w:r>
    </w:p>
    <w:p w:rsidR="00FC5CB1" w:rsidRDefault="00FC5CB1" w:rsidP="00FC5CB1">
      <w:pPr>
        <w:rPr>
          <w:rFonts w:cs="Tahoma"/>
          <w:sz w:val="24"/>
          <w:szCs w:val="24"/>
        </w:rPr>
      </w:pPr>
      <w:r>
        <w:rPr>
          <w:rFonts w:cs="Tahoma"/>
          <w:sz w:val="24"/>
          <w:szCs w:val="24"/>
        </w:rPr>
        <w:t>Medjutim,  krajnji rezultat se uvek iskazuje odvojeno, u vidu predloga mogućih poboljšanja. Ako se snimanjem i analizom pokaže da su potrebne radikalne promene tada se ide na reinženjering procesa.</w:t>
      </w:r>
    </w:p>
    <w:p w:rsidR="00FC5CB1" w:rsidRDefault="00FC5CB1" w:rsidP="00FC5CB1">
      <w:pPr>
        <w:rPr>
          <w:rFonts w:cs="Tahoma"/>
          <w:i/>
          <w:sz w:val="24"/>
          <w:szCs w:val="24"/>
        </w:rPr>
      </w:pPr>
      <w:r>
        <w:rPr>
          <w:rFonts w:cs="Tahoma"/>
          <w:sz w:val="24"/>
          <w:szCs w:val="24"/>
        </w:rPr>
        <w:t xml:space="preserve">Analizu postojećeg stanja treba vršiti korišćenjem metoda i tehnika za modeliranje i simulaciju procesa kao što su: </w:t>
      </w:r>
      <w:r w:rsidRPr="00BB0BEE">
        <w:rPr>
          <w:rFonts w:cs="Tahoma"/>
          <w:i/>
          <w:sz w:val="24"/>
          <w:szCs w:val="24"/>
        </w:rPr>
        <w:t>dijagram uzroka i posledica, benchmarking, histogrami, i još mnogi drugi.</w:t>
      </w:r>
    </w:p>
    <w:p w:rsidR="00FC5CB1" w:rsidRDefault="00FC5CB1" w:rsidP="00FC5CB1">
      <w:pPr>
        <w:rPr>
          <w:rFonts w:cs="Tahoma"/>
          <w:sz w:val="24"/>
          <w:szCs w:val="24"/>
        </w:rPr>
      </w:pPr>
      <w:r>
        <w:rPr>
          <w:rFonts w:cs="Tahoma"/>
          <w:sz w:val="24"/>
          <w:szCs w:val="24"/>
        </w:rPr>
        <w:t>Analiza stanja procesa predstavlja osnovu za izradu predloga poboljšanja procesa.</w:t>
      </w: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b/>
          <w:sz w:val="24"/>
          <w:szCs w:val="24"/>
        </w:rPr>
      </w:pPr>
      <w:r>
        <w:rPr>
          <w:rFonts w:cs="Tahoma"/>
          <w:b/>
          <w:sz w:val="24"/>
          <w:szCs w:val="24"/>
        </w:rPr>
        <w:t>17</w:t>
      </w:r>
      <w:r w:rsidRPr="002A1910">
        <w:rPr>
          <w:rFonts w:cs="Tahoma"/>
          <w:b/>
          <w:sz w:val="24"/>
          <w:szCs w:val="24"/>
        </w:rPr>
        <w:t>ǀ</w:t>
      </w:r>
      <w:r>
        <w:rPr>
          <w:rFonts w:cs="Tahoma"/>
          <w:b/>
          <w:sz w:val="24"/>
          <w:szCs w:val="24"/>
        </w:rPr>
        <w:t xml:space="preserve"> Projektovanje novog stanja procesa?</w:t>
      </w:r>
    </w:p>
    <w:p w:rsidR="00FC5CB1" w:rsidRPr="00742ACB" w:rsidRDefault="00FC5CB1" w:rsidP="00FC5CB1">
      <w:pPr>
        <w:rPr>
          <w:rFonts w:cs="Tahoma"/>
          <w:sz w:val="24"/>
          <w:szCs w:val="24"/>
        </w:rPr>
      </w:pPr>
    </w:p>
    <w:p w:rsidR="00FC5CB1" w:rsidRDefault="00FC5CB1" w:rsidP="00FC5CB1">
      <w:pPr>
        <w:rPr>
          <w:rFonts w:cs="Tahoma"/>
          <w:sz w:val="24"/>
          <w:szCs w:val="24"/>
        </w:rPr>
      </w:pPr>
      <w:r w:rsidRPr="00742ACB">
        <w:rPr>
          <w:rFonts w:cs="Tahoma"/>
          <w:sz w:val="24"/>
          <w:szCs w:val="24"/>
        </w:rPr>
        <w:t>Projektovanje novog stanja procesa treba da koristi</w:t>
      </w:r>
      <w:r>
        <w:rPr>
          <w:rFonts w:cs="Tahoma"/>
          <w:sz w:val="24"/>
          <w:szCs w:val="24"/>
        </w:rPr>
        <w:t xml:space="preserve"> unapred usvojenu formu prikazivanja toka procesa. Standardizovani način prikazivanja procesa treba da ispunjava sledeća dva uslova: lako i brzo sagledavanje i razumevanje toka procesa od strane svih učesnika u procesu i računarsku čitljivost procesa u cilju primene softverskih rešenja.</w:t>
      </w:r>
    </w:p>
    <w:p w:rsidR="00FC5CB1" w:rsidRDefault="00FC5CB1" w:rsidP="00FC5CB1">
      <w:pPr>
        <w:rPr>
          <w:rFonts w:cs="Tahoma"/>
          <w:sz w:val="24"/>
          <w:szCs w:val="24"/>
        </w:rPr>
      </w:pPr>
      <w:r>
        <w:rPr>
          <w:rFonts w:cs="Tahoma"/>
          <w:sz w:val="24"/>
          <w:szCs w:val="24"/>
        </w:rPr>
        <w:t xml:space="preserve">Polazeći od ciljeva procesa, snimka postojećeg stanja i uočenih problema i predloga poboljšanja (verifikovanih od strane stručnih konsultanata i menadzmenta) projektuje se poboljšani način odvijanja procesa i upravljanja tim procesom. </w:t>
      </w:r>
    </w:p>
    <w:p w:rsidR="00FC5CB1" w:rsidRDefault="00FC5CB1" w:rsidP="00FC5CB1">
      <w:pPr>
        <w:rPr>
          <w:rFonts w:cs="Tahoma"/>
          <w:sz w:val="24"/>
          <w:szCs w:val="24"/>
        </w:rPr>
      </w:pPr>
      <w:r>
        <w:rPr>
          <w:rFonts w:cs="Tahoma"/>
          <w:sz w:val="24"/>
          <w:szCs w:val="24"/>
        </w:rPr>
        <w:t>U ovom koraku se specificira proces na način koji omogućava:</w:t>
      </w:r>
    </w:p>
    <w:p w:rsidR="00FC5CB1" w:rsidRDefault="00FC5CB1" w:rsidP="00FC5CB1">
      <w:pPr>
        <w:rPr>
          <w:rFonts w:cs="Tahoma"/>
          <w:sz w:val="24"/>
          <w:szCs w:val="24"/>
        </w:rPr>
      </w:pPr>
      <w:r>
        <w:rPr>
          <w:rFonts w:cs="Tahoma"/>
          <w:sz w:val="24"/>
          <w:szCs w:val="24"/>
        </w:rPr>
        <w:t>- potpunu instrukciju učesnicima</w:t>
      </w:r>
    </w:p>
    <w:p w:rsidR="00FC5CB1" w:rsidRDefault="00FC5CB1" w:rsidP="00FC5CB1">
      <w:pPr>
        <w:rPr>
          <w:rFonts w:cs="Tahoma"/>
          <w:sz w:val="24"/>
          <w:szCs w:val="24"/>
        </w:rPr>
      </w:pPr>
      <w:r>
        <w:rPr>
          <w:rFonts w:cs="Tahoma"/>
          <w:sz w:val="24"/>
          <w:szCs w:val="24"/>
        </w:rPr>
        <w:t>- podelu rada i odgovornosti</w:t>
      </w:r>
    </w:p>
    <w:p w:rsidR="00FC5CB1" w:rsidRDefault="00FC5CB1" w:rsidP="00FC5CB1">
      <w:pPr>
        <w:rPr>
          <w:rFonts w:cs="Tahoma"/>
          <w:sz w:val="24"/>
          <w:szCs w:val="24"/>
        </w:rPr>
      </w:pPr>
      <w:r>
        <w:rPr>
          <w:rFonts w:cs="Tahoma"/>
          <w:sz w:val="24"/>
          <w:szCs w:val="24"/>
        </w:rPr>
        <w:t>- mogućnost ulaženja u trag</w:t>
      </w:r>
    </w:p>
    <w:p w:rsidR="00FC5CB1" w:rsidRDefault="00FC5CB1" w:rsidP="00FC5CB1">
      <w:pPr>
        <w:rPr>
          <w:rFonts w:cs="Tahoma"/>
          <w:sz w:val="24"/>
          <w:szCs w:val="24"/>
        </w:rPr>
      </w:pPr>
      <w:r>
        <w:rPr>
          <w:rFonts w:cs="Tahoma"/>
          <w:sz w:val="24"/>
          <w:szCs w:val="24"/>
        </w:rPr>
        <w:t>- lako i efikasno upravljanje procesom</w:t>
      </w:r>
    </w:p>
    <w:p w:rsidR="00FC5CB1" w:rsidRDefault="00FC5CB1" w:rsidP="00FC5CB1">
      <w:pPr>
        <w:rPr>
          <w:rFonts w:cs="Tahoma"/>
          <w:sz w:val="24"/>
          <w:szCs w:val="24"/>
        </w:rPr>
      </w:pPr>
      <w:r>
        <w:rPr>
          <w:rFonts w:cs="Tahoma"/>
          <w:sz w:val="24"/>
          <w:szCs w:val="24"/>
        </w:rPr>
        <w:t>- laku i brzu zamenu izvršilaca</w:t>
      </w:r>
    </w:p>
    <w:p w:rsidR="00FC5CB1" w:rsidRDefault="00FC5CB1" w:rsidP="00FC5CB1">
      <w:pPr>
        <w:rPr>
          <w:rFonts w:cs="Tahoma"/>
          <w:sz w:val="24"/>
          <w:szCs w:val="24"/>
        </w:rPr>
      </w:pPr>
      <w:r>
        <w:rPr>
          <w:rFonts w:cs="Tahoma"/>
          <w:sz w:val="24"/>
          <w:szCs w:val="24"/>
        </w:rPr>
        <w:t>- dalje kontinualno poboljšanje procesa.</w:t>
      </w:r>
    </w:p>
    <w:p w:rsidR="00FC5CB1" w:rsidRDefault="00FC5CB1" w:rsidP="00FC5CB1">
      <w:pPr>
        <w:rPr>
          <w:rFonts w:cs="Tahoma"/>
          <w:sz w:val="24"/>
          <w:szCs w:val="24"/>
        </w:rPr>
      </w:pPr>
      <w:r>
        <w:rPr>
          <w:rFonts w:cs="Tahoma"/>
          <w:sz w:val="24"/>
          <w:szCs w:val="24"/>
        </w:rPr>
        <w:t>Rezultat ove faze su dokumenta koja specificiraju proces, ali njih treba izraditi u skladu sa internim standardima.</w:t>
      </w:r>
    </w:p>
    <w:p w:rsidR="00FC5CB1" w:rsidRDefault="00FC5CB1" w:rsidP="00FC5CB1">
      <w:pPr>
        <w:rPr>
          <w:rFonts w:cs="Tahoma"/>
          <w:sz w:val="24"/>
          <w:szCs w:val="24"/>
        </w:rPr>
      </w:pPr>
    </w:p>
    <w:p w:rsidR="00FC5CB1" w:rsidRDefault="00FC5CB1" w:rsidP="00FC5CB1">
      <w:pPr>
        <w:rPr>
          <w:rFonts w:cs="Tahoma"/>
          <w:b/>
          <w:sz w:val="24"/>
          <w:szCs w:val="24"/>
        </w:rPr>
      </w:pPr>
      <w:r>
        <w:rPr>
          <w:rFonts w:cs="Tahoma"/>
          <w:b/>
          <w:sz w:val="24"/>
          <w:szCs w:val="24"/>
        </w:rPr>
        <w:lastRenderedPageBreak/>
        <w:t>18</w:t>
      </w:r>
      <w:r w:rsidRPr="002A1910">
        <w:rPr>
          <w:rFonts w:cs="Tahoma"/>
          <w:b/>
          <w:sz w:val="24"/>
          <w:szCs w:val="24"/>
        </w:rPr>
        <w:t>ǀ</w:t>
      </w:r>
      <w:r>
        <w:rPr>
          <w:rFonts w:cs="Tahoma"/>
          <w:b/>
          <w:sz w:val="24"/>
          <w:szCs w:val="24"/>
        </w:rPr>
        <w:t xml:space="preserve"> Principi koji se koriste kod preispitivanja i poboljšanja procesa:</w:t>
      </w:r>
    </w:p>
    <w:p w:rsidR="00FC5CB1" w:rsidRDefault="00FC5CB1" w:rsidP="00FC5CB1">
      <w:pPr>
        <w:rPr>
          <w:rFonts w:cs="Tahoma"/>
          <w:b/>
          <w:sz w:val="24"/>
          <w:szCs w:val="24"/>
        </w:rPr>
      </w:pPr>
    </w:p>
    <w:p w:rsidR="00FC5CB1" w:rsidRPr="0066381E" w:rsidRDefault="00FC5CB1" w:rsidP="00FC5CB1">
      <w:pPr>
        <w:rPr>
          <w:rFonts w:cs="Tahoma"/>
          <w:sz w:val="24"/>
          <w:szCs w:val="24"/>
        </w:rPr>
      </w:pPr>
      <w:r w:rsidRPr="0066381E">
        <w:rPr>
          <w:rFonts w:hAnsi="Swis721 WGL4 BT" w:cs="Tahoma"/>
          <w:sz w:val="24"/>
          <w:szCs w:val="24"/>
        </w:rPr>
        <w:t>☺</w:t>
      </w:r>
      <w:r w:rsidRPr="0066381E">
        <w:rPr>
          <w:rFonts w:cs="Tahoma"/>
          <w:sz w:val="24"/>
          <w:szCs w:val="24"/>
        </w:rPr>
        <w:t xml:space="preserve"> Dizajnirati proces oko aktivnosti koje dodaju vrednost</w:t>
      </w:r>
    </w:p>
    <w:p w:rsidR="00FC5CB1" w:rsidRPr="0066381E" w:rsidRDefault="00FC5CB1" w:rsidP="00FC5CB1">
      <w:pPr>
        <w:rPr>
          <w:rFonts w:cs="Tahoma"/>
          <w:sz w:val="24"/>
          <w:szCs w:val="24"/>
        </w:rPr>
      </w:pPr>
      <w:r w:rsidRPr="0066381E">
        <w:rPr>
          <w:rFonts w:cs="Tahoma"/>
          <w:sz w:val="24"/>
          <w:szCs w:val="24"/>
        </w:rPr>
        <w:t xml:space="preserve"> </w:t>
      </w:r>
      <w:r w:rsidRPr="0066381E">
        <w:rPr>
          <w:rFonts w:ascii="Swis721 WGL4 BT" w:hAnsi="Swis721 WGL4 BT" w:cs="Tahoma"/>
          <w:sz w:val="24"/>
          <w:szCs w:val="24"/>
        </w:rPr>
        <w:t>♪</w:t>
      </w:r>
      <w:r w:rsidRPr="0066381E">
        <w:rPr>
          <w:rFonts w:cs="Tahoma"/>
          <w:sz w:val="24"/>
          <w:szCs w:val="24"/>
        </w:rPr>
        <w:t xml:space="preserve"> Obezbediti nesmetano odvijanje glavnog toka procesa</w:t>
      </w:r>
    </w:p>
    <w:p w:rsidR="00FC5CB1" w:rsidRPr="0066381E" w:rsidRDefault="00FC5CB1" w:rsidP="00FC5CB1">
      <w:pPr>
        <w:rPr>
          <w:rFonts w:cs="Tahoma"/>
          <w:sz w:val="24"/>
          <w:szCs w:val="24"/>
        </w:rPr>
      </w:pPr>
      <w:r w:rsidRPr="0066381E">
        <w:rPr>
          <w:rFonts w:ascii="Swis721 WGL4 BT" w:hAnsi="Swis721 WGL4 BT" w:cs="Tahoma"/>
          <w:sz w:val="24"/>
          <w:szCs w:val="24"/>
        </w:rPr>
        <w:t>♥</w:t>
      </w:r>
      <w:r w:rsidRPr="0066381E">
        <w:rPr>
          <w:rFonts w:cs="Tahoma"/>
          <w:sz w:val="24"/>
          <w:szCs w:val="24"/>
        </w:rPr>
        <w:t xml:space="preserve"> Smanjiti vremena čekanja, transporta i dorade</w:t>
      </w:r>
    </w:p>
    <w:p w:rsidR="00FC5CB1" w:rsidRPr="0066381E" w:rsidRDefault="00FC5CB1" w:rsidP="00FC5CB1">
      <w:pPr>
        <w:rPr>
          <w:rFonts w:cs="Tahoma"/>
          <w:sz w:val="24"/>
          <w:szCs w:val="24"/>
        </w:rPr>
      </w:pPr>
      <w:r w:rsidRPr="0066381E">
        <w:rPr>
          <w:rFonts w:hAnsi="Swis721 WGL4 BT" w:cs="Tahoma"/>
          <w:sz w:val="24"/>
          <w:szCs w:val="24"/>
        </w:rPr>
        <w:t>☼</w:t>
      </w:r>
      <w:r w:rsidRPr="0066381E">
        <w:rPr>
          <w:rFonts w:cs="Tahoma"/>
          <w:sz w:val="24"/>
          <w:szCs w:val="24"/>
        </w:rPr>
        <w:t xml:space="preserve"> Smanjiti vremena pripreme i promene alata</w:t>
      </w:r>
    </w:p>
    <w:p w:rsidR="00FC5CB1" w:rsidRPr="0066381E" w:rsidRDefault="00FC5CB1" w:rsidP="00FC5CB1">
      <w:pPr>
        <w:rPr>
          <w:rFonts w:cs="Tahoma"/>
          <w:sz w:val="24"/>
          <w:szCs w:val="24"/>
        </w:rPr>
      </w:pPr>
      <w:r w:rsidRPr="0066381E">
        <w:rPr>
          <w:rFonts w:ascii="Swis721 WGL4 BT" w:hAnsi="Swis721 WGL4 BT" w:cs="Tahoma"/>
          <w:sz w:val="24"/>
          <w:szCs w:val="24"/>
        </w:rPr>
        <w:t>♀</w:t>
      </w:r>
      <w:r w:rsidRPr="0066381E">
        <w:rPr>
          <w:rFonts w:cs="Tahoma"/>
          <w:sz w:val="24"/>
          <w:szCs w:val="24"/>
        </w:rPr>
        <w:t xml:space="preserve"> Smanjiti veličinu serije</w:t>
      </w:r>
    </w:p>
    <w:p w:rsidR="00FC5CB1" w:rsidRPr="0066381E" w:rsidRDefault="00FC5CB1" w:rsidP="00FC5CB1">
      <w:pPr>
        <w:rPr>
          <w:rFonts w:cs="Tahoma"/>
          <w:sz w:val="24"/>
          <w:szCs w:val="24"/>
        </w:rPr>
      </w:pPr>
      <w:r>
        <w:rPr>
          <w:rFonts w:cs="Tahoma"/>
          <w:sz w:val="24"/>
          <w:szCs w:val="24"/>
        </w:rPr>
        <w:t xml:space="preserve"> </w:t>
      </w:r>
      <w:r w:rsidRPr="0066381E">
        <w:rPr>
          <w:rFonts w:cs="Tahoma"/>
          <w:sz w:val="24"/>
          <w:szCs w:val="24"/>
        </w:rPr>
        <w:t>• Zameniti sekvencijalni paralelnim tokom izvršavanja aktivnosti</w:t>
      </w:r>
    </w:p>
    <w:p w:rsidR="00FC5CB1" w:rsidRPr="0066381E" w:rsidRDefault="00FC5CB1" w:rsidP="00FC5CB1">
      <w:pPr>
        <w:rPr>
          <w:rFonts w:cs="Tahoma"/>
          <w:sz w:val="24"/>
          <w:szCs w:val="24"/>
        </w:rPr>
      </w:pPr>
      <w:r w:rsidRPr="0066381E">
        <w:rPr>
          <w:rFonts w:ascii="Swis721 WGL4 BT" w:hAnsi="Swis721 WGL4 BT" w:cs="Tahoma"/>
          <w:sz w:val="24"/>
          <w:szCs w:val="24"/>
        </w:rPr>
        <w:t>♂</w:t>
      </w:r>
      <w:r w:rsidRPr="0066381E">
        <w:rPr>
          <w:rFonts w:cs="Tahoma"/>
          <w:sz w:val="24"/>
          <w:szCs w:val="24"/>
        </w:rPr>
        <w:t xml:space="preserve"> Uprostiti korake procesa</w:t>
      </w:r>
    </w:p>
    <w:p w:rsidR="00FC5CB1" w:rsidRDefault="00FC5CB1" w:rsidP="00FC5CB1">
      <w:pPr>
        <w:rPr>
          <w:rFonts w:ascii="Swis721 Cn BT" w:hAnsi="Swis721 Cn BT" w:cs="Tahoma"/>
          <w:sz w:val="24"/>
          <w:szCs w:val="24"/>
        </w:rPr>
      </w:pPr>
      <w:r>
        <w:rPr>
          <w:rFonts w:ascii="Swis721 Cn BT" w:hAnsi="Swis721 Cn BT" w:cs="Tahoma"/>
          <w:sz w:val="24"/>
          <w:szCs w:val="24"/>
        </w:rPr>
        <w:t xml:space="preserve"> </w:t>
      </w:r>
      <w:r w:rsidRPr="0066381E">
        <w:rPr>
          <w:rFonts w:cs="Tahoma"/>
          <w:sz w:val="24"/>
          <w:szCs w:val="24"/>
        </w:rPr>
        <w:t>Čitav posao organizovati oko procesa</w:t>
      </w:r>
    </w:p>
    <w:p w:rsidR="00FC5CB1" w:rsidRDefault="00FC5CB1" w:rsidP="00FC5CB1">
      <w:pPr>
        <w:rPr>
          <w:rFonts w:ascii="Swis721 Cn BT" w:hAnsi="Swis721 Cn BT" w:cs="Tahoma"/>
          <w:sz w:val="24"/>
          <w:szCs w:val="24"/>
        </w:rPr>
      </w:pPr>
      <w:r>
        <w:rPr>
          <w:rFonts w:ascii="Swis721 Cn BT" w:hAnsi="Swis721 Cn BT" w:cs="Tahoma"/>
          <w:sz w:val="24"/>
          <w:szCs w:val="24"/>
        </w:rPr>
        <w:t xml:space="preserve"> ◊ </w:t>
      </w:r>
      <w:r w:rsidRPr="0066381E">
        <w:rPr>
          <w:rFonts w:cs="Tahoma"/>
          <w:sz w:val="24"/>
          <w:szCs w:val="24"/>
        </w:rPr>
        <w:t>Deliti informacije na adekvatan način</w:t>
      </w:r>
    </w:p>
    <w:p w:rsidR="00FC5CB1" w:rsidRDefault="00FC5CB1" w:rsidP="00FC5CB1">
      <w:pPr>
        <w:rPr>
          <w:rFonts w:ascii="Swis721 Cn BT" w:hAnsi="Swis721 Cn BT" w:cs="Tahoma"/>
          <w:sz w:val="24"/>
          <w:szCs w:val="24"/>
        </w:rPr>
      </w:pPr>
      <w:r>
        <w:rPr>
          <w:rFonts w:ascii="Impact" w:hAnsi="Impact" w:cs="Tahoma"/>
          <w:sz w:val="24"/>
          <w:szCs w:val="24"/>
        </w:rPr>
        <w:t>→</w:t>
      </w:r>
      <w:r>
        <w:rPr>
          <w:rFonts w:ascii="Swis721 Cn BT" w:hAnsi="Swis721 Cn BT" w:cs="Tahoma"/>
          <w:sz w:val="24"/>
          <w:szCs w:val="24"/>
        </w:rPr>
        <w:t xml:space="preserve"> </w:t>
      </w:r>
      <w:r w:rsidRPr="0066381E">
        <w:rPr>
          <w:rFonts w:cs="Tahoma"/>
          <w:sz w:val="24"/>
          <w:szCs w:val="24"/>
        </w:rPr>
        <w:t>Uključiti što manje ljudi u izvršenje procesa</w:t>
      </w:r>
    </w:p>
    <w:p w:rsidR="00FC5CB1" w:rsidRDefault="00FC5CB1" w:rsidP="00FC5CB1">
      <w:pPr>
        <w:rPr>
          <w:rFonts w:ascii="Impact" w:hAnsi="Impact" w:cs="Tahoma"/>
          <w:sz w:val="24"/>
          <w:szCs w:val="24"/>
        </w:rPr>
      </w:pPr>
      <w:r>
        <w:rPr>
          <w:rFonts w:ascii="Impact" w:hAnsi="Impact" w:cs="Tahoma"/>
          <w:sz w:val="24"/>
          <w:szCs w:val="24"/>
        </w:rPr>
        <w:t xml:space="preserve">► </w:t>
      </w:r>
      <w:r w:rsidRPr="0066381E">
        <w:rPr>
          <w:rFonts w:cs="Tahoma"/>
          <w:sz w:val="24"/>
          <w:szCs w:val="24"/>
        </w:rPr>
        <w:t>Prvo redizajnirati proces, a zatim ga automatizovati</w:t>
      </w:r>
    </w:p>
    <w:p w:rsidR="00FC5CB1" w:rsidRDefault="00FC5CB1" w:rsidP="00FC5CB1">
      <w:pPr>
        <w:rPr>
          <w:rFonts w:ascii="DFKai-SB" w:eastAsia="DFKai-SB" w:hAnsi="DFKai-SB" w:cs="Tahoma"/>
          <w:sz w:val="24"/>
          <w:szCs w:val="24"/>
        </w:rPr>
      </w:pPr>
      <w:r>
        <w:rPr>
          <w:rFonts w:ascii="DFKai-SB" w:eastAsia="DFKai-SB" w:hAnsi="DFKai-SB" w:cs="Tahoma" w:hint="eastAsia"/>
          <w:sz w:val="24"/>
          <w:szCs w:val="24"/>
        </w:rPr>
        <w:t>〤</w:t>
      </w:r>
      <w:r w:rsidRPr="0066381E">
        <w:rPr>
          <w:rFonts w:eastAsia="DFKai-SB" w:cs="Tahoma"/>
          <w:sz w:val="24"/>
          <w:szCs w:val="24"/>
        </w:rPr>
        <w:t>Eliminisati uska grla</w:t>
      </w:r>
    </w:p>
    <w:p w:rsidR="00FC5CB1" w:rsidRDefault="00FC5CB1" w:rsidP="00FC5CB1">
      <w:pPr>
        <w:rPr>
          <w:rFonts w:ascii="DFKai-SB" w:eastAsia="DFKai-SB" w:hAnsi="DFKai-SB" w:cs="Tahoma"/>
          <w:sz w:val="24"/>
          <w:szCs w:val="24"/>
        </w:rPr>
      </w:pPr>
      <w:r>
        <w:rPr>
          <w:rFonts w:ascii="DFKai-SB" w:eastAsia="DFKai-SB" w:hAnsi="DFKai-SB" w:cs="Tahoma" w:hint="eastAsia"/>
          <w:sz w:val="24"/>
          <w:szCs w:val="24"/>
        </w:rPr>
        <w:t>★</w:t>
      </w:r>
      <w:r w:rsidRPr="0066381E">
        <w:rPr>
          <w:rFonts w:eastAsia="DFKai-SB" w:cs="Tahoma"/>
          <w:sz w:val="24"/>
          <w:szCs w:val="24"/>
        </w:rPr>
        <w:t>Uspostaviti sistem merenja i povratnih veza</w:t>
      </w:r>
    </w:p>
    <w:p w:rsidR="00FC5CB1" w:rsidRPr="0066381E" w:rsidRDefault="00FC5CB1" w:rsidP="00FC5CB1">
      <w:pPr>
        <w:rPr>
          <w:rFonts w:cs="Tahoma"/>
          <w:sz w:val="24"/>
          <w:szCs w:val="24"/>
        </w:rPr>
      </w:pPr>
      <w:r>
        <w:rPr>
          <w:rFonts w:ascii="DFKai-SB" w:eastAsia="DFKai-SB" w:hAnsi="DFKai-SB" w:cs="Tahoma" w:hint="eastAsia"/>
          <w:sz w:val="24"/>
          <w:szCs w:val="24"/>
        </w:rPr>
        <w:t>☆</w:t>
      </w:r>
      <w:r w:rsidRPr="0066381E">
        <w:rPr>
          <w:rFonts w:eastAsia="DFKai-SB" w:cs="Tahoma"/>
          <w:sz w:val="24"/>
          <w:szCs w:val="24"/>
        </w:rPr>
        <w:t>Koristiti simulacije za projektovanje novog stanja procesa</w:t>
      </w:r>
    </w:p>
    <w:p w:rsidR="00FC5CB1" w:rsidRDefault="00FC5CB1" w:rsidP="00FC5CB1">
      <w:pPr>
        <w:rPr>
          <w:b/>
          <w:sz w:val="24"/>
          <w:szCs w:val="24"/>
        </w:rPr>
      </w:pPr>
    </w:p>
    <w:p w:rsidR="00FC5CB1" w:rsidRDefault="00FC5CB1" w:rsidP="00FC5CB1">
      <w:pPr>
        <w:rPr>
          <w:b/>
          <w:sz w:val="24"/>
          <w:szCs w:val="24"/>
        </w:rPr>
      </w:pPr>
    </w:p>
    <w:p w:rsidR="00FC5CB1" w:rsidRDefault="00FC5CB1" w:rsidP="00FC5CB1">
      <w:pPr>
        <w:rPr>
          <w:rFonts w:cs="Tahoma"/>
          <w:b/>
          <w:sz w:val="24"/>
          <w:szCs w:val="24"/>
        </w:rPr>
      </w:pPr>
      <w:r>
        <w:rPr>
          <w:rFonts w:cs="Tahoma"/>
          <w:b/>
          <w:sz w:val="24"/>
          <w:szCs w:val="24"/>
        </w:rPr>
        <w:t>19</w:t>
      </w:r>
      <w:r w:rsidRPr="002A1910">
        <w:rPr>
          <w:rFonts w:cs="Tahoma"/>
          <w:b/>
          <w:sz w:val="24"/>
          <w:szCs w:val="24"/>
        </w:rPr>
        <w:t>ǀ</w:t>
      </w:r>
      <w:r>
        <w:rPr>
          <w:rFonts w:cs="Tahoma"/>
          <w:b/>
          <w:sz w:val="24"/>
          <w:szCs w:val="24"/>
        </w:rPr>
        <w:t xml:space="preserve"> Koncepti i metode preispitivanja, poboljšanja i/ili reinženjeringa?</w:t>
      </w:r>
    </w:p>
    <w:p w:rsidR="00FC5CB1" w:rsidRDefault="00FC5CB1" w:rsidP="00FC5CB1">
      <w:pPr>
        <w:rPr>
          <w:rFonts w:cs="Tahoma"/>
          <w:b/>
          <w:sz w:val="24"/>
          <w:szCs w:val="24"/>
        </w:rPr>
      </w:pPr>
    </w:p>
    <w:p w:rsidR="00FC5CB1" w:rsidRDefault="00FC5CB1" w:rsidP="00FC5CB1">
      <w:pPr>
        <w:rPr>
          <w:rFonts w:cs="Tahoma"/>
          <w:sz w:val="24"/>
          <w:szCs w:val="24"/>
        </w:rPr>
      </w:pPr>
      <w:r w:rsidRPr="00307B20">
        <w:rPr>
          <w:rFonts w:cs="Tahoma"/>
          <w:sz w:val="24"/>
          <w:szCs w:val="24"/>
        </w:rPr>
        <w:t>CSF</w:t>
      </w:r>
      <w:r>
        <w:rPr>
          <w:rFonts w:cs="Tahoma"/>
          <w:sz w:val="24"/>
          <w:szCs w:val="24"/>
        </w:rPr>
        <w:t xml:space="preserve"> </w:t>
      </w:r>
      <w:r w:rsidRPr="002A1910">
        <w:rPr>
          <w:rFonts w:cs="Tahoma"/>
          <w:b/>
          <w:sz w:val="24"/>
          <w:szCs w:val="24"/>
        </w:rPr>
        <w:t>ǀ</w:t>
      </w:r>
      <w:r>
        <w:rPr>
          <w:rFonts w:cs="Tahoma"/>
          <w:sz w:val="24"/>
          <w:szCs w:val="24"/>
        </w:rPr>
        <w:t xml:space="preserve">  Metoda scenarija  </w:t>
      </w:r>
      <w:r w:rsidRPr="002A1910">
        <w:rPr>
          <w:rFonts w:cs="Tahoma"/>
          <w:b/>
          <w:sz w:val="24"/>
          <w:szCs w:val="24"/>
        </w:rPr>
        <w:t>ǀ</w:t>
      </w:r>
      <w:r>
        <w:rPr>
          <w:rFonts w:cs="Tahoma"/>
          <w:sz w:val="24"/>
          <w:szCs w:val="24"/>
        </w:rPr>
        <w:t xml:space="preserve"> Portfolio analiza </w:t>
      </w:r>
      <w:r w:rsidRPr="002A1910">
        <w:rPr>
          <w:rFonts w:cs="Tahoma"/>
          <w:b/>
          <w:sz w:val="24"/>
          <w:szCs w:val="24"/>
        </w:rPr>
        <w:t>ǀ</w:t>
      </w:r>
      <w:r>
        <w:rPr>
          <w:rFonts w:cs="Tahoma"/>
          <w:sz w:val="24"/>
          <w:szCs w:val="24"/>
        </w:rPr>
        <w:t xml:space="preserve">  Benchmarking  </w:t>
      </w:r>
      <w:r w:rsidRPr="002A1910">
        <w:rPr>
          <w:rFonts w:cs="Tahoma"/>
          <w:b/>
          <w:sz w:val="24"/>
          <w:szCs w:val="24"/>
        </w:rPr>
        <w:t>ǀ</w:t>
      </w:r>
      <w:r>
        <w:rPr>
          <w:rFonts w:cs="Tahoma"/>
          <w:sz w:val="24"/>
          <w:szCs w:val="24"/>
        </w:rPr>
        <w:t xml:space="preserve"> Brainstorming   </w:t>
      </w:r>
    </w:p>
    <w:p w:rsidR="00FC5CB1" w:rsidRDefault="00FC5CB1" w:rsidP="00FC5CB1">
      <w:pPr>
        <w:rPr>
          <w:rFonts w:cs="Tahoma"/>
          <w:sz w:val="24"/>
          <w:szCs w:val="24"/>
        </w:rPr>
      </w:pPr>
      <w:r>
        <w:rPr>
          <w:rFonts w:cs="Tahoma"/>
          <w:sz w:val="24"/>
          <w:szCs w:val="24"/>
        </w:rPr>
        <w:t xml:space="preserve">Dijagram toka  </w:t>
      </w:r>
      <w:r w:rsidRPr="002A1910">
        <w:rPr>
          <w:rFonts w:cs="Tahoma"/>
          <w:b/>
          <w:sz w:val="24"/>
          <w:szCs w:val="24"/>
        </w:rPr>
        <w:t>ǀ</w:t>
      </w:r>
      <w:r>
        <w:rPr>
          <w:rFonts w:cs="Tahoma"/>
          <w:sz w:val="24"/>
          <w:szCs w:val="24"/>
        </w:rPr>
        <w:t xml:space="preserve"> Delfi  </w:t>
      </w:r>
      <w:r w:rsidRPr="002A1910">
        <w:rPr>
          <w:rFonts w:cs="Tahoma"/>
          <w:b/>
          <w:sz w:val="24"/>
          <w:szCs w:val="24"/>
        </w:rPr>
        <w:t>ǀ</w:t>
      </w:r>
      <w:r>
        <w:rPr>
          <w:rFonts w:cs="Tahoma"/>
          <w:sz w:val="24"/>
          <w:szCs w:val="24"/>
        </w:rPr>
        <w:t xml:space="preserve"> Pareto dijagram </w:t>
      </w:r>
      <w:r w:rsidRPr="002A1910">
        <w:rPr>
          <w:rFonts w:cs="Tahoma"/>
          <w:b/>
          <w:sz w:val="24"/>
          <w:szCs w:val="24"/>
        </w:rPr>
        <w:t>ǀ</w:t>
      </w:r>
      <w:r>
        <w:rPr>
          <w:rFonts w:cs="Tahoma"/>
          <w:sz w:val="24"/>
          <w:szCs w:val="24"/>
        </w:rPr>
        <w:t xml:space="preserve">  Intervju  </w:t>
      </w:r>
      <w:r w:rsidRPr="002A1910">
        <w:rPr>
          <w:rFonts w:cs="Tahoma"/>
          <w:b/>
          <w:sz w:val="24"/>
          <w:szCs w:val="24"/>
        </w:rPr>
        <w:t>ǀ</w:t>
      </w:r>
      <w:r>
        <w:rPr>
          <w:rFonts w:cs="Tahoma"/>
          <w:sz w:val="24"/>
          <w:szCs w:val="24"/>
        </w:rPr>
        <w:t xml:space="preserve"> TQM </w:t>
      </w:r>
      <w:r w:rsidRPr="002A1910">
        <w:rPr>
          <w:rFonts w:cs="Tahoma"/>
          <w:b/>
          <w:sz w:val="24"/>
          <w:szCs w:val="24"/>
        </w:rPr>
        <w:t>ǀ</w:t>
      </w:r>
      <w:r>
        <w:rPr>
          <w:rFonts w:cs="Tahoma"/>
          <w:sz w:val="24"/>
          <w:szCs w:val="24"/>
        </w:rPr>
        <w:t xml:space="preserve">  Pattern  </w:t>
      </w:r>
      <w:r w:rsidRPr="002A1910">
        <w:rPr>
          <w:rFonts w:cs="Tahoma"/>
          <w:b/>
          <w:sz w:val="24"/>
          <w:szCs w:val="24"/>
        </w:rPr>
        <w:t>ǀ</w:t>
      </w:r>
      <w:r>
        <w:rPr>
          <w:rFonts w:cs="Tahoma"/>
          <w:sz w:val="24"/>
          <w:szCs w:val="24"/>
        </w:rPr>
        <w:t xml:space="preserve"> AHP   </w:t>
      </w:r>
    </w:p>
    <w:p w:rsidR="00FC5CB1" w:rsidRDefault="00FC5CB1" w:rsidP="00FC5CB1">
      <w:pPr>
        <w:rPr>
          <w:rFonts w:cs="Tahoma"/>
          <w:sz w:val="24"/>
          <w:szCs w:val="24"/>
        </w:rPr>
      </w:pPr>
      <w:r>
        <w:rPr>
          <w:rFonts w:cs="Tahoma"/>
          <w:sz w:val="24"/>
          <w:szCs w:val="24"/>
        </w:rPr>
        <w:t xml:space="preserve">Cost/Benefit analiza </w:t>
      </w:r>
      <w:r w:rsidRPr="002A1910">
        <w:rPr>
          <w:rFonts w:cs="Tahoma"/>
          <w:b/>
          <w:sz w:val="24"/>
          <w:szCs w:val="24"/>
        </w:rPr>
        <w:t>ǀ</w:t>
      </w:r>
      <w:r>
        <w:rPr>
          <w:rFonts w:cs="Tahoma"/>
          <w:sz w:val="24"/>
          <w:szCs w:val="24"/>
        </w:rPr>
        <w:t xml:space="preserve">  Just in time  </w:t>
      </w:r>
      <w:r w:rsidRPr="002A1910">
        <w:rPr>
          <w:rFonts w:cs="Tahoma"/>
          <w:b/>
          <w:sz w:val="24"/>
          <w:szCs w:val="24"/>
        </w:rPr>
        <w:t>ǀ</w:t>
      </w:r>
      <w:r>
        <w:rPr>
          <w:rFonts w:cs="Tahoma"/>
          <w:sz w:val="24"/>
          <w:szCs w:val="24"/>
        </w:rPr>
        <w:t xml:space="preserve">  Poka joke  </w:t>
      </w:r>
      <w:r w:rsidRPr="002A1910">
        <w:rPr>
          <w:rFonts w:cs="Tahoma"/>
          <w:b/>
          <w:sz w:val="24"/>
          <w:szCs w:val="24"/>
        </w:rPr>
        <w:t>ǀ</w:t>
      </w:r>
      <w:r>
        <w:rPr>
          <w:rFonts w:cs="Tahoma"/>
          <w:sz w:val="24"/>
          <w:szCs w:val="24"/>
        </w:rPr>
        <w:t xml:space="preserve"> Six sigma </w:t>
      </w:r>
      <w:r w:rsidRPr="002A1910">
        <w:rPr>
          <w:rFonts w:cs="Tahoma"/>
          <w:b/>
          <w:sz w:val="24"/>
          <w:szCs w:val="24"/>
        </w:rPr>
        <w:t>ǀ</w:t>
      </w:r>
      <w:r>
        <w:rPr>
          <w:rFonts w:cs="Tahoma"/>
          <w:sz w:val="24"/>
          <w:szCs w:val="24"/>
        </w:rPr>
        <w:t xml:space="preserve">  Zero defect   </w:t>
      </w: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b/>
          <w:sz w:val="24"/>
          <w:szCs w:val="24"/>
        </w:rPr>
      </w:pPr>
      <w:r>
        <w:rPr>
          <w:rFonts w:cs="Tahoma"/>
          <w:b/>
          <w:sz w:val="24"/>
          <w:szCs w:val="24"/>
        </w:rPr>
        <w:t>20</w:t>
      </w:r>
      <w:r w:rsidRPr="002A1910">
        <w:rPr>
          <w:rFonts w:cs="Tahoma"/>
          <w:b/>
          <w:sz w:val="24"/>
          <w:szCs w:val="24"/>
        </w:rPr>
        <w:t>ǀ</w:t>
      </w:r>
      <w:r>
        <w:rPr>
          <w:rFonts w:cs="Tahoma"/>
          <w:b/>
          <w:sz w:val="24"/>
          <w:szCs w:val="24"/>
        </w:rPr>
        <w:t xml:space="preserve"> Okvirni sadržaj elaborata o preispitivanju, poboljšanju i reinženjeringu?</w:t>
      </w:r>
    </w:p>
    <w:p w:rsidR="00FC5CB1" w:rsidRDefault="00FC5CB1" w:rsidP="00FC5CB1">
      <w:pPr>
        <w:rPr>
          <w:rFonts w:cs="Tahoma"/>
          <w:b/>
          <w:sz w:val="24"/>
          <w:szCs w:val="24"/>
        </w:rPr>
      </w:pPr>
    </w:p>
    <w:p w:rsidR="00FC5CB1" w:rsidRDefault="00FC5CB1" w:rsidP="00FC5CB1">
      <w:pPr>
        <w:rPr>
          <w:rFonts w:cs="Tahoma"/>
          <w:sz w:val="24"/>
          <w:szCs w:val="24"/>
        </w:rPr>
      </w:pPr>
      <w:r>
        <w:rPr>
          <w:rFonts w:cs="Tahoma"/>
          <w:b/>
          <w:sz w:val="24"/>
          <w:szCs w:val="24"/>
        </w:rPr>
        <w:t xml:space="preserve">1) </w:t>
      </w:r>
      <w:r>
        <w:rPr>
          <w:rFonts w:cs="Tahoma"/>
          <w:sz w:val="24"/>
          <w:szCs w:val="24"/>
        </w:rPr>
        <w:t>Osnovni podaci o procesu</w:t>
      </w:r>
    </w:p>
    <w:p w:rsidR="00FC5CB1" w:rsidRDefault="00FC5CB1" w:rsidP="00FC5CB1">
      <w:pPr>
        <w:rPr>
          <w:rFonts w:cs="Tahoma"/>
          <w:sz w:val="24"/>
          <w:szCs w:val="24"/>
        </w:rPr>
      </w:pPr>
      <w:r>
        <w:rPr>
          <w:rFonts w:cs="Tahoma"/>
          <w:sz w:val="24"/>
          <w:szCs w:val="24"/>
        </w:rPr>
        <w:t>...</w:t>
      </w:r>
    </w:p>
    <w:p w:rsidR="00FC5CB1" w:rsidRDefault="00FC5CB1" w:rsidP="00FC5CB1">
      <w:pPr>
        <w:rPr>
          <w:rFonts w:cs="Tahoma"/>
          <w:sz w:val="24"/>
          <w:szCs w:val="24"/>
        </w:rPr>
      </w:pPr>
      <w:r w:rsidRPr="00313859">
        <w:rPr>
          <w:rFonts w:cs="Tahoma"/>
          <w:b/>
          <w:sz w:val="24"/>
          <w:szCs w:val="24"/>
        </w:rPr>
        <w:t>2)</w:t>
      </w:r>
      <w:r>
        <w:rPr>
          <w:rFonts w:cs="Tahoma"/>
          <w:sz w:val="24"/>
          <w:szCs w:val="24"/>
        </w:rPr>
        <w:t xml:space="preserve"> Snimak postojećeg stanja procesa</w:t>
      </w:r>
    </w:p>
    <w:p w:rsidR="00FC5CB1" w:rsidRPr="00313859" w:rsidRDefault="00FC5CB1" w:rsidP="00FC5CB1">
      <w:pPr>
        <w:rPr>
          <w:rFonts w:cs="Tahoma"/>
          <w:sz w:val="24"/>
          <w:szCs w:val="24"/>
        </w:rPr>
      </w:pPr>
      <w:r w:rsidRPr="00313859">
        <w:rPr>
          <w:rFonts w:cs="Tahoma"/>
          <w:sz w:val="24"/>
          <w:szCs w:val="24"/>
        </w:rPr>
        <w:t>...</w:t>
      </w:r>
    </w:p>
    <w:p w:rsidR="00FC5CB1" w:rsidRPr="00313859" w:rsidRDefault="00FC5CB1" w:rsidP="00FC5CB1">
      <w:pPr>
        <w:rPr>
          <w:rFonts w:cs="Tahoma"/>
          <w:b/>
          <w:sz w:val="24"/>
          <w:szCs w:val="24"/>
        </w:rPr>
      </w:pPr>
      <w:r w:rsidRPr="00313859">
        <w:rPr>
          <w:rFonts w:cs="Tahoma"/>
          <w:b/>
          <w:sz w:val="24"/>
          <w:szCs w:val="24"/>
        </w:rPr>
        <w:t>3)</w:t>
      </w:r>
      <w:r>
        <w:rPr>
          <w:rFonts w:cs="Tahoma"/>
          <w:sz w:val="24"/>
          <w:szCs w:val="24"/>
        </w:rPr>
        <w:t xml:space="preserve"> Analiza stanja procesa</w:t>
      </w:r>
    </w:p>
    <w:p w:rsidR="00FC5CB1" w:rsidRPr="00313859" w:rsidRDefault="00FC5CB1" w:rsidP="00FC5CB1">
      <w:pPr>
        <w:rPr>
          <w:rFonts w:cs="Tahoma"/>
          <w:sz w:val="24"/>
          <w:szCs w:val="24"/>
        </w:rPr>
      </w:pPr>
      <w:r w:rsidRPr="00313859">
        <w:rPr>
          <w:rFonts w:cs="Tahoma"/>
          <w:sz w:val="24"/>
          <w:szCs w:val="24"/>
        </w:rPr>
        <w:t>...</w:t>
      </w:r>
    </w:p>
    <w:p w:rsidR="00FC5CB1" w:rsidRDefault="00FC5CB1" w:rsidP="00FC5CB1">
      <w:pPr>
        <w:rPr>
          <w:rFonts w:cs="Tahoma"/>
          <w:sz w:val="24"/>
          <w:szCs w:val="24"/>
        </w:rPr>
      </w:pPr>
      <w:r w:rsidRPr="00313859">
        <w:rPr>
          <w:rFonts w:cs="Tahoma"/>
          <w:b/>
          <w:sz w:val="24"/>
          <w:szCs w:val="24"/>
        </w:rPr>
        <w:t>4)</w:t>
      </w:r>
      <w:r>
        <w:rPr>
          <w:rFonts w:cs="Tahoma"/>
          <w:sz w:val="24"/>
          <w:szCs w:val="24"/>
        </w:rPr>
        <w:t xml:space="preserve"> Poboljšanje ili reinženjering procesa</w:t>
      </w:r>
    </w:p>
    <w:p w:rsidR="00FC5CB1" w:rsidRPr="00313859" w:rsidRDefault="00FC5CB1" w:rsidP="00FC5CB1">
      <w:pPr>
        <w:rPr>
          <w:rFonts w:cs="Tahoma"/>
          <w:sz w:val="24"/>
          <w:szCs w:val="24"/>
        </w:rPr>
      </w:pPr>
      <w:r w:rsidRPr="00313859">
        <w:rPr>
          <w:rFonts w:cs="Tahoma"/>
          <w:sz w:val="24"/>
          <w:szCs w:val="24"/>
        </w:rPr>
        <w:t>...</w:t>
      </w:r>
    </w:p>
    <w:p w:rsidR="00FC5CB1" w:rsidRDefault="00FC5CB1" w:rsidP="00FC5CB1">
      <w:pPr>
        <w:rPr>
          <w:rFonts w:cs="Tahoma"/>
          <w:sz w:val="24"/>
          <w:szCs w:val="24"/>
        </w:rPr>
      </w:pPr>
      <w:r w:rsidRPr="00313859">
        <w:rPr>
          <w:rFonts w:cs="Tahoma"/>
          <w:b/>
          <w:sz w:val="24"/>
          <w:szCs w:val="24"/>
        </w:rPr>
        <w:t>5)</w:t>
      </w:r>
      <w:r>
        <w:rPr>
          <w:rFonts w:cs="Tahoma"/>
          <w:sz w:val="24"/>
          <w:szCs w:val="24"/>
        </w:rPr>
        <w:t xml:space="preserve"> Uporedna analiza postojećeg i novog stanja procesa</w:t>
      </w:r>
    </w:p>
    <w:p w:rsidR="00FC5CB1" w:rsidRPr="00313859" w:rsidRDefault="00FC5CB1" w:rsidP="00FC5CB1">
      <w:pPr>
        <w:rPr>
          <w:rFonts w:cs="Tahoma"/>
          <w:sz w:val="24"/>
          <w:szCs w:val="24"/>
        </w:rPr>
      </w:pPr>
      <w:r w:rsidRPr="00313859">
        <w:rPr>
          <w:rFonts w:cs="Tahoma"/>
          <w:sz w:val="24"/>
          <w:szCs w:val="24"/>
        </w:rPr>
        <w:t>...</w:t>
      </w:r>
    </w:p>
    <w:p w:rsidR="00FC5CB1" w:rsidRDefault="00FC5CB1" w:rsidP="00FC5CB1">
      <w:pPr>
        <w:rPr>
          <w:rFonts w:cs="Tahoma"/>
          <w:sz w:val="24"/>
          <w:szCs w:val="24"/>
        </w:rPr>
      </w:pPr>
      <w:r w:rsidRPr="00313859">
        <w:rPr>
          <w:rFonts w:cs="Tahoma"/>
          <w:b/>
          <w:sz w:val="24"/>
          <w:szCs w:val="24"/>
        </w:rPr>
        <w:t>6)</w:t>
      </w:r>
      <w:r>
        <w:rPr>
          <w:rFonts w:cs="Tahoma"/>
          <w:sz w:val="24"/>
          <w:szCs w:val="24"/>
        </w:rPr>
        <w:t xml:space="preserve"> Plan sprovodjenja rešenja</w:t>
      </w:r>
    </w:p>
    <w:p w:rsidR="00FC5CB1" w:rsidRDefault="00FC5CB1" w:rsidP="00FC5CB1">
      <w:pPr>
        <w:rPr>
          <w:rFonts w:cs="Tahoma"/>
          <w:sz w:val="24"/>
          <w:szCs w:val="24"/>
        </w:rPr>
      </w:pPr>
      <w:r>
        <w:rPr>
          <w:rFonts w:cs="Tahoma"/>
          <w:sz w:val="24"/>
          <w:szCs w:val="24"/>
        </w:rPr>
        <w:t>...</w:t>
      </w: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b/>
          <w:sz w:val="24"/>
          <w:szCs w:val="24"/>
        </w:rPr>
      </w:pPr>
      <w:r>
        <w:rPr>
          <w:rFonts w:cs="Tahoma"/>
          <w:b/>
          <w:sz w:val="24"/>
          <w:szCs w:val="24"/>
        </w:rPr>
        <w:lastRenderedPageBreak/>
        <w:t>21</w:t>
      </w:r>
      <w:r w:rsidRPr="002A1910">
        <w:rPr>
          <w:rFonts w:cs="Tahoma"/>
          <w:b/>
          <w:sz w:val="24"/>
          <w:szCs w:val="24"/>
        </w:rPr>
        <w:t>ǀ</w:t>
      </w:r>
      <w:r>
        <w:rPr>
          <w:rFonts w:cs="Tahoma"/>
          <w:b/>
          <w:sz w:val="24"/>
          <w:szCs w:val="24"/>
        </w:rPr>
        <w:t xml:space="preserve"> Sprovodjenje poboljšanja procesa?</w:t>
      </w:r>
    </w:p>
    <w:p w:rsidR="00FC5CB1" w:rsidRPr="00313859" w:rsidRDefault="00FC5CB1" w:rsidP="00FC5CB1">
      <w:pPr>
        <w:rPr>
          <w:sz w:val="24"/>
          <w:szCs w:val="24"/>
        </w:rPr>
      </w:pPr>
    </w:p>
    <w:p w:rsidR="00FC5CB1" w:rsidRDefault="00FC5CB1" w:rsidP="00FC5CB1">
      <w:pPr>
        <w:rPr>
          <w:sz w:val="24"/>
          <w:szCs w:val="24"/>
        </w:rPr>
      </w:pPr>
      <w:r w:rsidRPr="007F3C23">
        <w:rPr>
          <w:sz w:val="24"/>
          <w:szCs w:val="24"/>
        </w:rPr>
        <w:t>Elabo</w:t>
      </w:r>
      <w:r>
        <w:rPr>
          <w:sz w:val="24"/>
          <w:szCs w:val="24"/>
        </w:rPr>
        <w:t xml:space="preserve">riran rad tima predstavlja dobru osnovu menadzmentu za verifikaciju predloženog rešenja. </w:t>
      </w:r>
    </w:p>
    <w:p w:rsidR="00FC5CB1" w:rsidRDefault="00FC5CB1" w:rsidP="00FC5CB1">
      <w:pPr>
        <w:rPr>
          <w:sz w:val="24"/>
          <w:szCs w:val="24"/>
        </w:rPr>
      </w:pPr>
      <w:r>
        <w:rPr>
          <w:sz w:val="24"/>
          <w:szCs w:val="24"/>
        </w:rPr>
        <w:t>U slučaju da je predložen neki manje radikalan zahvat menadzment može odmah preći na njegovu realizaciju. U tom slučaju, nakon sprovodjenja odredjenih poboljšanja procesa, postupak preispitivanja i poboljšavanje procesa se završava. U slučaju kada su predložena kompleksnija poboljšanja prelazi se na izradu akcionog plana.</w:t>
      </w:r>
    </w:p>
    <w:p w:rsidR="00FC5CB1" w:rsidRDefault="00FC5CB1" w:rsidP="00FC5CB1">
      <w:pPr>
        <w:rPr>
          <w:sz w:val="24"/>
          <w:szCs w:val="24"/>
        </w:rPr>
      </w:pPr>
      <w:r>
        <w:rPr>
          <w:sz w:val="24"/>
          <w:szCs w:val="24"/>
        </w:rPr>
        <w:t xml:space="preserve">Radni tim izradjuje </w:t>
      </w:r>
      <w:r w:rsidRPr="000E605F">
        <w:rPr>
          <w:b/>
          <w:sz w:val="24"/>
          <w:szCs w:val="24"/>
        </w:rPr>
        <w:t>akcioni plan</w:t>
      </w:r>
      <w:r>
        <w:rPr>
          <w:sz w:val="24"/>
          <w:szCs w:val="24"/>
        </w:rPr>
        <w:t xml:space="preserve"> u kome se specificiraju sve aktivnosti kroz koje treba proći kako bi se poboljšanje procesa sprovelo u život. Menadzment razmatra i verifikuje predlog akcionog plana. Izlaz iz ove aktivnosti su zapisi koji opisuju šta je u procesu izmenjeno. Na osnovu ovih zapisa vrši se ažuriranje indentifikacionog kartona procesa. U karton se unose sve načinjene izmenekako bi on ostao validno sredstvo za upravljanje procesom.</w:t>
      </w:r>
    </w:p>
    <w:p w:rsidR="00FC5CB1" w:rsidRDefault="00FC5CB1" w:rsidP="00FC5CB1">
      <w:pPr>
        <w:rPr>
          <w:sz w:val="24"/>
          <w:szCs w:val="24"/>
        </w:rPr>
      </w:pPr>
    </w:p>
    <w:p w:rsidR="00FC5CB1" w:rsidRDefault="00FC5CB1" w:rsidP="00FC5CB1">
      <w:pPr>
        <w:rPr>
          <w:sz w:val="24"/>
          <w:szCs w:val="24"/>
        </w:rPr>
      </w:pPr>
    </w:p>
    <w:p w:rsidR="00FC5CB1" w:rsidRDefault="00FC5CB1" w:rsidP="00FC5CB1">
      <w:pPr>
        <w:rPr>
          <w:rFonts w:cs="Tahoma"/>
          <w:b/>
          <w:sz w:val="24"/>
          <w:szCs w:val="24"/>
        </w:rPr>
      </w:pPr>
      <w:r>
        <w:rPr>
          <w:rFonts w:cs="Tahoma"/>
          <w:b/>
          <w:sz w:val="24"/>
          <w:szCs w:val="24"/>
        </w:rPr>
        <w:t>22</w:t>
      </w:r>
      <w:r w:rsidRPr="002A1910">
        <w:rPr>
          <w:rFonts w:cs="Tahoma"/>
          <w:b/>
          <w:sz w:val="24"/>
          <w:szCs w:val="24"/>
        </w:rPr>
        <w:t>ǀ</w:t>
      </w:r>
      <w:r>
        <w:rPr>
          <w:rFonts w:cs="Tahoma"/>
          <w:b/>
          <w:sz w:val="24"/>
          <w:szCs w:val="24"/>
        </w:rPr>
        <w:t xml:space="preserve"> Principi na kojima se zasniva kontinualno poboljšanje procesa?</w:t>
      </w:r>
    </w:p>
    <w:p w:rsidR="00FC5CB1" w:rsidRDefault="00FC5CB1" w:rsidP="00FC5CB1">
      <w:pPr>
        <w:rPr>
          <w:rFonts w:cs="Tahoma"/>
          <w:b/>
          <w:sz w:val="24"/>
          <w:szCs w:val="24"/>
        </w:rPr>
      </w:pPr>
    </w:p>
    <w:p w:rsidR="00FC5CB1" w:rsidRDefault="00FC5CB1" w:rsidP="00FC5CB1">
      <w:pPr>
        <w:rPr>
          <w:rFonts w:cs="Tahoma"/>
          <w:i/>
          <w:sz w:val="24"/>
          <w:szCs w:val="24"/>
        </w:rPr>
      </w:pPr>
      <w:r w:rsidRPr="000E605F">
        <w:rPr>
          <w:rFonts w:cs="Tahoma"/>
          <w:b/>
          <w:sz w:val="24"/>
          <w:szCs w:val="24"/>
        </w:rPr>
        <w:t>A</w:t>
      </w:r>
      <w:r>
        <w:rPr>
          <w:rFonts w:cs="Tahoma"/>
          <w:sz w:val="24"/>
          <w:szCs w:val="24"/>
        </w:rPr>
        <w:t xml:space="preserve"> Kontinualno poboljšanje mora biti način života -  </w:t>
      </w:r>
      <w:r w:rsidRPr="000E605F">
        <w:rPr>
          <w:rFonts w:cs="Tahoma"/>
          <w:i/>
          <w:sz w:val="24"/>
          <w:szCs w:val="24"/>
        </w:rPr>
        <w:t xml:space="preserve">najbolje funkcioniše kao integralni deo </w:t>
      </w:r>
    </w:p>
    <w:p w:rsidR="00FC5CB1" w:rsidRPr="000E605F" w:rsidRDefault="00FC5CB1" w:rsidP="00FC5CB1">
      <w:pPr>
        <w:ind w:firstLine="180"/>
        <w:rPr>
          <w:rFonts w:cs="Tahoma"/>
          <w:i/>
          <w:sz w:val="24"/>
          <w:szCs w:val="24"/>
        </w:rPr>
      </w:pPr>
      <w:r w:rsidRPr="000E605F">
        <w:rPr>
          <w:rFonts w:cs="Tahoma"/>
          <w:i/>
          <w:sz w:val="24"/>
          <w:szCs w:val="24"/>
        </w:rPr>
        <w:t>upravljanja kompanijom, a ne kao program koji se samo ponekad pokreće.</w:t>
      </w:r>
    </w:p>
    <w:p w:rsidR="00FC5CB1" w:rsidRDefault="00FC5CB1" w:rsidP="00FC5CB1">
      <w:pPr>
        <w:rPr>
          <w:rFonts w:cs="Tahoma"/>
          <w:i/>
          <w:sz w:val="24"/>
          <w:szCs w:val="24"/>
        </w:rPr>
      </w:pPr>
      <w:r w:rsidRPr="000E605F">
        <w:rPr>
          <w:rFonts w:cs="Tahoma"/>
          <w:b/>
          <w:sz w:val="24"/>
          <w:szCs w:val="24"/>
        </w:rPr>
        <w:t>B</w:t>
      </w:r>
      <w:r>
        <w:rPr>
          <w:rFonts w:cs="Tahoma"/>
          <w:sz w:val="24"/>
          <w:szCs w:val="24"/>
        </w:rPr>
        <w:t xml:space="preserve"> Na problem se mora delovati proaktivno, a ne reaktivno - </w:t>
      </w:r>
      <w:r w:rsidRPr="000E605F">
        <w:rPr>
          <w:rFonts w:cs="Tahoma"/>
          <w:i/>
          <w:sz w:val="24"/>
          <w:szCs w:val="24"/>
        </w:rPr>
        <w:t xml:space="preserve">potrebno je tražiti prilike za </w:t>
      </w:r>
    </w:p>
    <w:p w:rsidR="00FC5CB1" w:rsidRDefault="00FC5CB1" w:rsidP="00FC5CB1">
      <w:pPr>
        <w:ind w:firstLine="180"/>
        <w:rPr>
          <w:rFonts w:cs="Tahoma"/>
          <w:i/>
          <w:sz w:val="24"/>
          <w:szCs w:val="24"/>
        </w:rPr>
      </w:pPr>
      <w:r w:rsidRPr="000E605F">
        <w:rPr>
          <w:rFonts w:cs="Tahoma"/>
          <w:i/>
          <w:sz w:val="24"/>
          <w:szCs w:val="24"/>
        </w:rPr>
        <w:t>proaktivne promene i poboljšanja</w:t>
      </w:r>
      <w:r>
        <w:rPr>
          <w:rFonts w:cs="Tahoma"/>
          <w:i/>
          <w:sz w:val="24"/>
          <w:szCs w:val="24"/>
        </w:rPr>
        <w:t>.</w:t>
      </w:r>
    </w:p>
    <w:p w:rsidR="00FC5CB1" w:rsidRDefault="00FC5CB1" w:rsidP="00FC5CB1">
      <w:pPr>
        <w:rPr>
          <w:rFonts w:cs="Tahoma"/>
          <w:sz w:val="24"/>
          <w:szCs w:val="24"/>
        </w:rPr>
      </w:pPr>
      <w:r w:rsidRPr="000E605F">
        <w:rPr>
          <w:rFonts w:cs="Tahoma"/>
          <w:b/>
          <w:sz w:val="24"/>
          <w:szCs w:val="24"/>
        </w:rPr>
        <w:t>C</w:t>
      </w:r>
      <w:r>
        <w:rPr>
          <w:rFonts w:cs="Tahoma"/>
          <w:sz w:val="24"/>
          <w:szCs w:val="24"/>
        </w:rPr>
        <w:t xml:space="preserve"> Rezultati moraju biti merljivi i direktno povezani sa poslovnim planovima i ciljevima.</w:t>
      </w:r>
    </w:p>
    <w:p w:rsidR="00FC5CB1" w:rsidRDefault="00FC5CB1" w:rsidP="00FC5CB1">
      <w:pPr>
        <w:rPr>
          <w:rFonts w:cs="Tahoma"/>
          <w:i/>
          <w:sz w:val="24"/>
          <w:szCs w:val="24"/>
        </w:rPr>
      </w:pPr>
      <w:r w:rsidRPr="000E605F">
        <w:rPr>
          <w:rFonts w:cs="Tahoma"/>
          <w:b/>
          <w:sz w:val="24"/>
          <w:szCs w:val="24"/>
        </w:rPr>
        <w:t>D</w:t>
      </w:r>
      <w:r>
        <w:rPr>
          <w:rFonts w:cs="Tahoma"/>
          <w:sz w:val="24"/>
          <w:szCs w:val="24"/>
        </w:rPr>
        <w:t xml:space="preserve"> Timsko vlasništvo procesa -</w:t>
      </w:r>
      <w:r w:rsidRPr="000E605F">
        <w:rPr>
          <w:rFonts w:cs="Tahoma"/>
          <w:i/>
          <w:sz w:val="24"/>
          <w:szCs w:val="24"/>
        </w:rPr>
        <w:t xml:space="preserve"> najčešće se procesi odvijaju izmedju više funkcija u preduzeću i u </w:t>
      </w:r>
    </w:p>
    <w:p w:rsidR="00FC5CB1" w:rsidRDefault="00FC5CB1" w:rsidP="00FC5CB1">
      <w:pPr>
        <w:ind w:firstLine="180"/>
        <w:rPr>
          <w:rFonts w:cs="Tahoma"/>
          <w:i/>
          <w:sz w:val="24"/>
          <w:szCs w:val="24"/>
        </w:rPr>
      </w:pPr>
      <w:r w:rsidRPr="000E605F">
        <w:rPr>
          <w:rFonts w:cs="Tahoma"/>
          <w:i/>
          <w:sz w:val="24"/>
          <w:szCs w:val="24"/>
        </w:rPr>
        <w:t>timu za poboljšavanje treba da učestvuju zaposleni iz različitih sektora.</w:t>
      </w:r>
    </w:p>
    <w:p w:rsidR="00FC5CB1" w:rsidRDefault="00FC5CB1" w:rsidP="00FC5CB1">
      <w:pPr>
        <w:ind w:firstLine="180"/>
        <w:rPr>
          <w:rFonts w:cs="Tahoma"/>
          <w:i/>
          <w:sz w:val="24"/>
          <w:szCs w:val="24"/>
        </w:rPr>
      </w:pPr>
    </w:p>
    <w:p w:rsidR="00FC5CB1" w:rsidRDefault="00FC5CB1" w:rsidP="00FC5CB1">
      <w:pPr>
        <w:ind w:firstLine="180"/>
        <w:rPr>
          <w:rFonts w:cs="Tahoma"/>
          <w:i/>
          <w:sz w:val="24"/>
          <w:szCs w:val="24"/>
        </w:rPr>
      </w:pPr>
    </w:p>
    <w:p w:rsidR="00FC5CB1" w:rsidRDefault="00FC5CB1" w:rsidP="00FC5CB1">
      <w:pPr>
        <w:rPr>
          <w:rFonts w:cs="Tahoma"/>
          <w:b/>
          <w:sz w:val="24"/>
          <w:szCs w:val="24"/>
        </w:rPr>
      </w:pPr>
      <w:r>
        <w:rPr>
          <w:rFonts w:cs="Tahoma"/>
          <w:b/>
          <w:sz w:val="24"/>
          <w:szCs w:val="24"/>
        </w:rPr>
        <w:t>23</w:t>
      </w:r>
      <w:r w:rsidRPr="002A1910">
        <w:rPr>
          <w:rFonts w:cs="Tahoma"/>
          <w:b/>
          <w:sz w:val="24"/>
          <w:szCs w:val="24"/>
        </w:rPr>
        <w:t>ǀ</w:t>
      </w:r>
      <w:r>
        <w:rPr>
          <w:rFonts w:cs="Tahoma"/>
          <w:b/>
          <w:sz w:val="24"/>
          <w:szCs w:val="24"/>
        </w:rPr>
        <w:t xml:space="preserve"> Razlika u nivou promena kod reinženjeringa, poboljšanja i kontinualnih poboljšanja </w:t>
      </w:r>
    </w:p>
    <w:p w:rsidR="00FC5CB1" w:rsidRDefault="00FC5CB1" w:rsidP="00FC5CB1">
      <w:pPr>
        <w:ind w:firstLine="360"/>
        <w:rPr>
          <w:rFonts w:cs="Tahoma"/>
          <w:b/>
          <w:sz w:val="24"/>
          <w:szCs w:val="24"/>
        </w:rPr>
      </w:pPr>
      <w:r>
        <w:rPr>
          <w:rFonts w:cs="Tahoma"/>
          <w:b/>
          <w:sz w:val="24"/>
          <w:szCs w:val="24"/>
        </w:rPr>
        <w:t>procesa?</w:t>
      </w:r>
    </w:p>
    <w:p w:rsidR="00FC5CB1" w:rsidRDefault="00FC5CB1" w:rsidP="00FC5CB1">
      <w:pPr>
        <w:ind w:firstLine="360"/>
        <w:rPr>
          <w:sz w:val="24"/>
          <w:szCs w:val="24"/>
        </w:rPr>
      </w:pPr>
      <w:r>
        <w:rPr>
          <w:sz w:val="24"/>
          <w:szCs w:val="24"/>
        </w:rPr>
        <w:drawing>
          <wp:anchor distT="0" distB="0" distL="114300" distR="114300" simplePos="0" relativeHeight="251664384" behindDoc="0" locked="0" layoutInCell="1" allowOverlap="1">
            <wp:simplePos x="0" y="0"/>
            <wp:positionH relativeFrom="margin">
              <wp:posOffset>180975</wp:posOffset>
            </wp:positionH>
            <wp:positionV relativeFrom="margin">
              <wp:posOffset>5422900</wp:posOffset>
            </wp:positionV>
            <wp:extent cx="1866900" cy="3019425"/>
            <wp:effectExtent l="19050" t="0" r="0" b="0"/>
            <wp:wrapSquare wrapText="bothSides"/>
            <wp:docPr id="32" name="Picture 9"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37" cstate="print"/>
                    <a:stretch>
                      <a:fillRect/>
                    </a:stretch>
                  </pic:blipFill>
                  <pic:spPr>
                    <a:xfrm>
                      <a:off x="0" y="0"/>
                      <a:ext cx="1866900" cy="3019425"/>
                    </a:xfrm>
                    <a:prstGeom prst="rect">
                      <a:avLst/>
                    </a:prstGeom>
                  </pic:spPr>
                </pic:pic>
              </a:graphicData>
            </a:graphic>
          </wp:anchor>
        </w:drawing>
      </w: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C5CB1" w:rsidRDefault="00FC5CB1" w:rsidP="00FC5CB1">
      <w:pPr>
        <w:rPr>
          <w:rFonts w:cs="Tahoma"/>
          <w:b/>
          <w:sz w:val="24"/>
          <w:szCs w:val="24"/>
        </w:rPr>
      </w:pPr>
    </w:p>
    <w:p w:rsidR="00F07087" w:rsidRDefault="00F07087" w:rsidP="00FC5CB1">
      <w:pPr>
        <w:rPr>
          <w:rFonts w:cs="Tahoma"/>
          <w:b/>
          <w:sz w:val="24"/>
          <w:szCs w:val="24"/>
        </w:rPr>
      </w:pPr>
    </w:p>
    <w:p w:rsidR="00F07087" w:rsidRDefault="00F07087" w:rsidP="00FC5CB1">
      <w:pPr>
        <w:rPr>
          <w:rFonts w:cs="Tahoma"/>
          <w:b/>
          <w:sz w:val="24"/>
          <w:szCs w:val="24"/>
        </w:rPr>
      </w:pPr>
    </w:p>
    <w:p w:rsidR="00FC5CB1" w:rsidRDefault="00FC5CB1" w:rsidP="00FC5CB1">
      <w:pPr>
        <w:rPr>
          <w:rFonts w:cs="Tahoma"/>
          <w:b/>
          <w:sz w:val="24"/>
          <w:szCs w:val="24"/>
        </w:rPr>
      </w:pPr>
      <w:r>
        <w:rPr>
          <w:rFonts w:cs="Tahoma"/>
          <w:b/>
          <w:sz w:val="24"/>
          <w:szCs w:val="24"/>
        </w:rPr>
        <w:lastRenderedPageBreak/>
        <w:t>24</w:t>
      </w:r>
      <w:r w:rsidRPr="002A1910">
        <w:rPr>
          <w:rFonts w:cs="Tahoma"/>
          <w:b/>
          <w:sz w:val="24"/>
          <w:szCs w:val="24"/>
        </w:rPr>
        <w:t>ǀ</w:t>
      </w:r>
      <w:r>
        <w:rPr>
          <w:rFonts w:cs="Tahoma"/>
          <w:b/>
          <w:sz w:val="24"/>
          <w:szCs w:val="24"/>
        </w:rPr>
        <w:t xml:space="preserve"> Uticaj inkrementalnih i radikalnih poboljšanja na učinak?</w:t>
      </w:r>
    </w:p>
    <w:p w:rsidR="00FC5CB1" w:rsidRDefault="00FC5CB1" w:rsidP="00FC5CB1">
      <w:pPr>
        <w:rPr>
          <w:sz w:val="24"/>
          <w:szCs w:val="24"/>
        </w:rPr>
      </w:pPr>
      <w:r>
        <w:rPr>
          <w:sz w:val="24"/>
          <w:szCs w:val="24"/>
        </w:rPr>
        <w:drawing>
          <wp:inline distT="0" distB="0" distL="0" distR="0">
            <wp:extent cx="3736848" cy="2575560"/>
            <wp:effectExtent l="19050" t="0" r="0" b="0"/>
            <wp:docPr id="33" name="Picture 10"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38" cstate="print"/>
                    <a:stretch>
                      <a:fillRect/>
                    </a:stretch>
                  </pic:blipFill>
                  <pic:spPr>
                    <a:xfrm>
                      <a:off x="0" y="0"/>
                      <a:ext cx="3736848" cy="2575560"/>
                    </a:xfrm>
                    <a:prstGeom prst="rect">
                      <a:avLst/>
                    </a:prstGeom>
                  </pic:spPr>
                </pic:pic>
              </a:graphicData>
            </a:graphic>
          </wp:inline>
        </w:drawing>
      </w:r>
    </w:p>
    <w:p w:rsidR="00FC5CB1" w:rsidRDefault="00FC5CB1" w:rsidP="00FC5CB1">
      <w:pPr>
        <w:rPr>
          <w:sz w:val="24"/>
          <w:szCs w:val="24"/>
        </w:rPr>
      </w:pPr>
    </w:p>
    <w:p w:rsidR="00FC5CB1" w:rsidRDefault="00FC5CB1" w:rsidP="00FC5CB1">
      <w:pPr>
        <w:rPr>
          <w:sz w:val="24"/>
          <w:szCs w:val="24"/>
        </w:rPr>
      </w:pPr>
    </w:p>
    <w:p w:rsidR="00FC5CB1" w:rsidRDefault="00FC5CB1" w:rsidP="00FC5CB1">
      <w:pPr>
        <w:rPr>
          <w:rFonts w:cs="Tahoma"/>
          <w:b/>
          <w:sz w:val="24"/>
          <w:szCs w:val="24"/>
        </w:rPr>
      </w:pPr>
      <w:r>
        <w:rPr>
          <w:rFonts w:cs="Tahoma"/>
          <w:b/>
          <w:sz w:val="24"/>
          <w:szCs w:val="24"/>
        </w:rPr>
        <w:t>25</w:t>
      </w:r>
      <w:r w:rsidRPr="002A1910">
        <w:rPr>
          <w:rFonts w:cs="Tahoma"/>
          <w:b/>
          <w:sz w:val="24"/>
          <w:szCs w:val="24"/>
        </w:rPr>
        <w:t>ǀ</w:t>
      </w:r>
      <w:r>
        <w:rPr>
          <w:rFonts w:cs="Tahoma"/>
          <w:b/>
          <w:sz w:val="24"/>
          <w:szCs w:val="24"/>
        </w:rPr>
        <w:t xml:space="preserve"> Šematski prikaz upravljanja procesima. Primer Češkog telekoma?</w:t>
      </w:r>
    </w:p>
    <w:p w:rsidR="00FC5CB1" w:rsidRDefault="00FC5CB1" w:rsidP="00FC5CB1">
      <w:pPr>
        <w:rPr>
          <w:sz w:val="24"/>
          <w:szCs w:val="24"/>
        </w:rPr>
      </w:pPr>
      <w:r>
        <w:rPr>
          <w:sz w:val="24"/>
          <w:szCs w:val="24"/>
        </w:rPr>
        <w:drawing>
          <wp:inline distT="0" distB="0" distL="0" distR="0">
            <wp:extent cx="4279392" cy="3297936"/>
            <wp:effectExtent l="19050" t="0" r="6858" b="0"/>
            <wp:docPr id="34" name="Picture 11" descr="df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sj.jpg"/>
                    <pic:cNvPicPr/>
                  </pic:nvPicPr>
                  <pic:blipFill>
                    <a:blip r:embed="rId39" cstate="print"/>
                    <a:stretch>
                      <a:fillRect/>
                    </a:stretch>
                  </pic:blipFill>
                  <pic:spPr>
                    <a:xfrm>
                      <a:off x="0" y="0"/>
                      <a:ext cx="4279392" cy="3297936"/>
                    </a:xfrm>
                    <a:prstGeom prst="rect">
                      <a:avLst/>
                    </a:prstGeom>
                  </pic:spPr>
                </pic:pic>
              </a:graphicData>
            </a:graphic>
          </wp:inline>
        </w:drawing>
      </w:r>
    </w:p>
    <w:p w:rsidR="00FC5CB1" w:rsidRDefault="00FC5CB1" w:rsidP="00FC5CB1">
      <w:pPr>
        <w:rPr>
          <w:sz w:val="24"/>
          <w:szCs w:val="24"/>
        </w:rPr>
      </w:pPr>
    </w:p>
    <w:p w:rsidR="00FC5CB1" w:rsidRDefault="00FC5CB1" w:rsidP="00FC5CB1">
      <w:pPr>
        <w:rPr>
          <w:rFonts w:cs="Tahoma"/>
          <w:b/>
          <w:sz w:val="24"/>
          <w:szCs w:val="24"/>
        </w:rPr>
      </w:pPr>
      <w:r>
        <w:rPr>
          <w:rFonts w:cs="Tahoma"/>
          <w:b/>
          <w:sz w:val="24"/>
          <w:szCs w:val="24"/>
        </w:rPr>
        <w:t>26</w:t>
      </w:r>
      <w:r w:rsidRPr="002A1910">
        <w:rPr>
          <w:rFonts w:cs="Tahoma"/>
          <w:b/>
          <w:sz w:val="24"/>
          <w:szCs w:val="24"/>
        </w:rPr>
        <w:t>ǀ</w:t>
      </w:r>
      <w:r>
        <w:rPr>
          <w:rFonts w:cs="Tahoma"/>
          <w:b/>
          <w:sz w:val="24"/>
          <w:szCs w:val="24"/>
        </w:rPr>
        <w:t xml:space="preserve"> UML?</w:t>
      </w:r>
    </w:p>
    <w:p w:rsidR="00FC5CB1" w:rsidRDefault="00FC5CB1" w:rsidP="00FC5CB1">
      <w:pPr>
        <w:rPr>
          <w:rFonts w:cs="Tahoma"/>
          <w:b/>
          <w:sz w:val="24"/>
          <w:szCs w:val="24"/>
        </w:rPr>
      </w:pPr>
    </w:p>
    <w:p w:rsidR="00FC5CB1" w:rsidRDefault="00FC5CB1" w:rsidP="00FC5CB1">
      <w:pPr>
        <w:rPr>
          <w:sz w:val="24"/>
          <w:szCs w:val="24"/>
        </w:rPr>
      </w:pPr>
      <w:r>
        <w:rPr>
          <w:sz w:val="24"/>
          <w:szCs w:val="24"/>
        </w:rPr>
        <w:t xml:space="preserve">UML - </w:t>
      </w:r>
      <w:r w:rsidRPr="00D87987">
        <w:rPr>
          <w:sz w:val="24"/>
          <w:szCs w:val="24"/>
          <w:u w:val="single"/>
        </w:rPr>
        <w:t>Dijagram aktivnosti</w:t>
      </w:r>
      <w:r>
        <w:rPr>
          <w:sz w:val="24"/>
          <w:szCs w:val="24"/>
        </w:rPr>
        <w:t xml:space="preserve"> pripada dijagramima ponašanja i koristi se za prikazivanje niza aktivnosti. Koristi se na najrazličitijim nivoima projektovanja i to za opis:</w:t>
      </w:r>
    </w:p>
    <w:p w:rsidR="00FC5CB1" w:rsidRDefault="00FC5CB1" w:rsidP="00FC5CB1">
      <w:pPr>
        <w:rPr>
          <w:sz w:val="24"/>
          <w:szCs w:val="24"/>
        </w:rPr>
      </w:pPr>
      <w:r>
        <w:rPr>
          <w:sz w:val="24"/>
          <w:szCs w:val="24"/>
        </w:rPr>
        <w:t>a) poslovnih procesa                     d) proceduralne logike</w:t>
      </w:r>
    </w:p>
    <w:p w:rsidR="00FC5CB1" w:rsidRDefault="00FC5CB1" w:rsidP="00FC5CB1">
      <w:pPr>
        <w:rPr>
          <w:sz w:val="24"/>
          <w:szCs w:val="24"/>
        </w:rPr>
      </w:pPr>
      <w:r>
        <w:rPr>
          <w:sz w:val="24"/>
          <w:szCs w:val="24"/>
        </w:rPr>
        <w:t>b) radnih tokova                             e) algoritama</w:t>
      </w:r>
    </w:p>
    <w:p w:rsidR="00FC5CB1" w:rsidRDefault="00FC5CB1" w:rsidP="00FC5CB1">
      <w:pPr>
        <w:rPr>
          <w:sz w:val="24"/>
          <w:szCs w:val="24"/>
        </w:rPr>
      </w:pPr>
      <w:r>
        <w:rPr>
          <w:sz w:val="24"/>
          <w:szCs w:val="24"/>
        </w:rPr>
        <w:t>c) složenih use-case tokova</w:t>
      </w:r>
    </w:p>
    <w:p w:rsidR="00FC5CB1" w:rsidRDefault="00FC5CB1" w:rsidP="00FC5CB1">
      <w:pPr>
        <w:rPr>
          <w:rFonts w:cs="Tahoma"/>
          <w:b/>
          <w:sz w:val="24"/>
          <w:szCs w:val="24"/>
        </w:rPr>
      </w:pPr>
      <w:r>
        <w:rPr>
          <w:rFonts w:cs="Tahoma"/>
          <w:b/>
          <w:sz w:val="24"/>
          <w:szCs w:val="24"/>
        </w:rPr>
        <w:lastRenderedPageBreak/>
        <w:t>27</w:t>
      </w:r>
      <w:r w:rsidRPr="002A1910">
        <w:rPr>
          <w:rFonts w:cs="Tahoma"/>
          <w:b/>
          <w:sz w:val="24"/>
          <w:szCs w:val="24"/>
        </w:rPr>
        <w:t>ǀ</w:t>
      </w:r>
      <w:r>
        <w:rPr>
          <w:rFonts w:cs="Tahoma"/>
          <w:b/>
          <w:sz w:val="24"/>
          <w:szCs w:val="24"/>
        </w:rPr>
        <w:t xml:space="preserve"> BPMN?</w:t>
      </w:r>
    </w:p>
    <w:p w:rsidR="00FC5CB1" w:rsidRDefault="00FC5CB1" w:rsidP="00FC5CB1">
      <w:pPr>
        <w:rPr>
          <w:rFonts w:cs="Tahoma"/>
          <w:b/>
          <w:sz w:val="24"/>
          <w:szCs w:val="24"/>
        </w:rPr>
      </w:pPr>
    </w:p>
    <w:p w:rsidR="00FC5CB1" w:rsidRDefault="00FC5CB1" w:rsidP="00FC5CB1">
      <w:pPr>
        <w:rPr>
          <w:rFonts w:cs="Tahoma"/>
          <w:sz w:val="24"/>
          <w:szCs w:val="24"/>
        </w:rPr>
      </w:pPr>
      <w:r w:rsidRPr="00D87987">
        <w:rPr>
          <w:rFonts w:cs="Tahoma"/>
          <w:sz w:val="24"/>
          <w:szCs w:val="24"/>
        </w:rPr>
        <w:t xml:space="preserve">BPMN - </w:t>
      </w:r>
      <w:r w:rsidRPr="009D131D">
        <w:rPr>
          <w:rFonts w:cs="Tahoma"/>
          <w:sz w:val="24"/>
          <w:szCs w:val="24"/>
          <w:u w:val="single"/>
        </w:rPr>
        <w:t>Notacija za modeliranje poslovnih procesa</w:t>
      </w:r>
      <w:r>
        <w:rPr>
          <w:rFonts w:cs="Tahoma"/>
          <w:sz w:val="24"/>
          <w:szCs w:val="24"/>
        </w:rPr>
        <w:t xml:space="preserve"> je standardizovana grafička notacija za predstavljanje poslovnih procesa i njihovog toka. Primarni cilj BPMN-a je da pruži notaciju koja je čitljiva i razumljiva svim stejkholderima, treba da posluži kao uobičajeni jezik koji će premostiti komunikacioni jaz koji se često javlja izmedju projektovanja i implementacije poslovnih procesa.</w:t>
      </w:r>
    </w:p>
    <w:p w:rsidR="00FC5CB1" w:rsidRDefault="00FC5CB1" w:rsidP="00FC5CB1">
      <w:pPr>
        <w:rPr>
          <w:rFonts w:cs="Tahoma"/>
          <w:sz w:val="24"/>
          <w:szCs w:val="24"/>
        </w:rPr>
      </w:pPr>
      <w:r>
        <w:rPr>
          <w:rFonts w:cs="Tahoma"/>
          <w:sz w:val="24"/>
          <w:szCs w:val="24"/>
        </w:rPr>
        <w:t>Modeliranje u BPMN-u se radi pomoću jednostavnih dijagrama koji se sastoje od malog skupa grafičkih elemenata (dogadjaji, objekti za povezivanje, staze za plivanje, artefakti), ali iako prikazuje protok i povezanost podataka i aktivnosti BPMN nije dijagram toka podataka!</w:t>
      </w: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b/>
          <w:sz w:val="24"/>
          <w:szCs w:val="24"/>
        </w:rPr>
      </w:pPr>
      <w:r>
        <w:rPr>
          <w:rFonts w:cs="Tahoma"/>
          <w:b/>
          <w:sz w:val="24"/>
          <w:szCs w:val="24"/>
        </w:rPr>
        <w:t>28</w:t>
      </w:r>
      <w:r w:rsidRPr="002A1910">
        <w:rPr>
          <w:rFonts w:cs="Tahoma"/>
          <w:b/>
          <w:sz w:val="24"/>
          <w:szCs w:val="24"/>
        </w:rPr>
        <w:t>ǀ</w:t>
      </w:r>
      <w:r>
        <w:rPr>
          <w:rFonts w:cs="Tahoma"/>
          <w:b/>
          <w:sz w:val="24"/>
          <w:szCs w:val="24"/>
        </w:rPr>
        <w:t xml:space="preserve"> IDEFO?</w:t>
      </w:r>
    </w:p>
    <w:p w:rsidR="00FC5CB1" w:rsidRDefault="00FC5CB1" w:rsidP="00FC5CB1">
      <w:pPr>
        <w:rPr>
          <w:rFonts w:cs="Tahoma"/>
          <w:b/>
          <w:sz w:val="24"/>
          <w:szCs w:val="24"/>
        </w:rPr>
      </w:pPr>
    </w:p>
    <w:p w:rsidR="00FC5CB1" w:rsidRDefault="00FC5CB1" w:rsidP="00FC5CB1">
      <w:pPr>
        <w:rPr>
          <w:rFonts w:cs="Tahoma"/>
          <w:sz w:val="24"/>
          <w:szCs w:val="24"/>
        </w:rPr>
      </w:pPr>
      <w:r>
        <w:rPr>
          <w:rFonts w:cs="Tahoma"/>
          <w:sz w:val="24"/>
          <w:szCs w:val="24"/>
        </w:rPr>
        <w:t>IDEFO je inženjerska tehnika koja omogućava izvodjenje analiza potreba, definisanja zahteva, izvodjenje funkcionalne analize, dizajniranje sistema, održavanje, i pruža osnovu za kontinualno poboljšavanje procesa.</w:t>
      </w:r>
    </w:p>
    <w:p w:rsidR="00FC5CB1" w:rsidRDefault="00FC5CB1" w:rsidP="00FC5CB1">
      <w:pPr>
        <w:rPr>
          <w:rFonts w:cs="Tahoma"/>
          <w:sz w:val="24"/>
          <w:szCs w:val="24"/>
        </w:rPr>
      </w:pPr>
      <w:r>
        <w:rPr>
          <w:rFonts w:cs="Tahoma"/>
          <w:sz w:val="24"/>
          <w:szCs w:val="24"/>
        </w:rPr>
        <w:t>Pruža inženjerski pristup:</w:t>
      </w:r>
    </w:p>
    <w:p w:rsidR="00FC5CB1" w:rsidRDefault="00FC5CB1" w:rsidP="00FC5CB1">
      <w:pPr>
        <w:rPr>
          <w:rFonts w:cs="Tahoma"/>
          <w:sz w:val="24"/>
          <w:szCs w:val="24"/>
        </w:rPr>
      </w:pPr>
      <w:r>
        <w:rPr>
          <w:rFonts w:cs="Tahoma"/>
          <w:sz w:val="24"/>
          <w:szCs w:val="24"/>
        </w:rPr>
        <w:t>1) sistemskoj analizi i projektovanju sistema na svim nivoima</w:t>
      </w:r>
    </w:p>
    <w:p w:rsidR="00FC5CB1" w:rsidRDefault="00FC5CB1" w:rsidP="00FC5CB1">
      <w:pPr>
        <w:rPr>
          <w:rFonts w:cs="Tahoma"/>
          <w:sz w:val="24"/>
          <w:szCs w:val="24"/>
        </w:rPr>
      </w:pPr>
      <w:r>
        <w:rPr>
          <w:rFonts w:cs="Tahoma"/>
          <w:sz w:val="24"/>
          <w:szCs w:val="24"/>
        </w:rPr>
        <w:t xml:space="preserve">2) stvaranju referentne dokumentacije koja služi integraciju novih sistema i poboljšanje </w:t>
      </w:r>
    </w:p>
    <w:p w:rsidR="00FC5CB1" w:rsidRDefault="00FC5CB1" w:rsidP="00FC5CB1">
      <w:pPr>
        <w:ind w:firstLine="270"/>
        <w:rPr>
          <w:rFonts w:cs="Tahoma"/>
          <w:sz w:val="24"/>
          <w:szCs w:val="24"/>
        </w:rPr>
      </w:pPr>
      <w:r>
        <w:rPr>
          <w:rFonts w:cs="Tahoma"/>
          <w:sz w:val="24"/>
          <w:szCs w:val="24"/>
        </w:rPr>
        <w:t>postojećih</w:t>
      </w:r>
    </w:p>
    <w:p w:rsidR="00FC5CB1" w:rsidRDefault="00FC5CB1" w:rsidP="00FC5CB1">
      <w:pPr>
        <w:rPr>
          <w:rFonts w:cs="Tahoma"/>
          <w:sz w:val="24"/>
          <w:szCs w:val="24"/>
        </w:rPr>
      </w:pPr>
      <w:r>
        <w:rPr>
          <w:rFonts w:cs="Tahoma"/>
          <w:sz w:val="24"/>
          <w:szCs w:val="24"/>
        </w:rPr>
        <w:t>3) komunikaciji izmedju analitičara, dizajnera, korisnika i menadzera</w:t>
      </w:r>
    </w:p>
    <w:p w:rsidR="00FC5CB1" w:rsidRDefault="00FC5CB1" w:rsidP="00FC5CB1">
      <w:pPr>
        <w:rPr>
          <w:rFonts w:cs="Tahoma"/>
          <w:sz w:val="24"/>
          <w:szCs w:val="24"/>
        </w:rPr>
      </w:pPr>
      <w:r>
        <w:rPr>
          <w:rFonts w:cs="Tahoma"/>
          <w:sz w:val="24"/>
          <w:szCs w:val="24"/>
        </w:rPr>
        <w:t>4) postizanju dogovora medju članovima tima</w:t>
      </w:r>
    </w:p>
    <w:p w:rsidR="00FC5CB1" w:rsidRDefault="00FC5CB1" w:rsidP="00FC5CB1">
      <w:pPr>
        <w:rPr>
          <w:rFonts w:cs="Tahoma"/>
          <w:sz w:val="24"/>
          <w:szCs w:val="24"/>
        </w:rPr>
      </w:pPr>
      <w:r>
        <w:rPr>
          <w:rFonts w:cs="Tahoma"/>
          <w:sz w:val="24"/>
          <w:szCs w:val="24"/>
        </w:rPr>
        <w:t>5) upravljanju velikim i kompleksnim projektima kroz korišćenje kvalitativnog merenja napretka</w:t>
      </w:r>
    </w:p>
    <w:p w:rsidR="00FC5CB1" w:rsidRDefault="00FC5CB1" w:rsidP="00FC5CB1">
      <w:pPr>
        <w:rPr>
          <w:rFonts w:cs="Tahoma"/>
          <w:sz w:val="24"/>
          <w:szCs w:val="24"/>
        </w:rPr>
      </w:pPr>
      <w:r>
        <w:rPr>
          <w:rFonts w:cs="Tahoma"/>
          <w:sz w:val="24"/>
          <w:szCs w:val="24"/>
        </w:rPr>
        <w:t xml:space="preserve">6) pružanju referentne arhitekture za analizu preduzeća, inženjering informacija i upravljanje </w:t>
      </w:r>
    </w:p>
    <w:p w:rsidR="00FC5CB1" w:rsidRDefault="00FC5CB1" w:rsidP="00FC5CB1">
      <w:pPr>
        <w:ind w:firstLine="270"/>
        <w:rPr>
          <w:rFonts w:cs="Tahoma"/>
          <w:sz w:val="24"/>
          <w:szCs w:val="24"/>
        </w:rPr>
      </w:pPr>
      <w:r>
        <w:rPr>
          <w:rFonts w:cs="Tahoma"/>
          <w:sz w:val="24"/>
          <w:szCs w:val="24"/>
        </w:rPr>
        <w:t>resursima</w:t>
      </w:r>
    </w:p>
    <w:p w:rsidR="00FC5CB1" w:rsidRDefault="00FC5CB1" w:rsidP="00FC5CB1">
      <w:pPr>
        <w:ind w:firstLine="270"/>
        <w:rPr>
          <w:rFonts w:cs="Tahoma"/>
          <w:sz w:val="24"/>
          <w:szCs w:val="24"/>
        </w:rPr>
      </w:pPr>
    </w:p>
    <w:p w:rsidR="00FC5CB1" w:rsidRDefault="00FC5CB1" w:rsidP="00FC5CB1">
      <w:pPr>
        <w:ind w:firstLine="270"/>
        <w:rPr>
          <w:rFonts w:cs="Tahoma"/>
          <w:sz w:val="24"/>
          <w:szCs w:val="24"/>
        </w:rPr>
      </w:pPr>
    </w:p>
    <w:p w:rsidR="00FC5CB1" w:rsidRDefault="00FC5CB1" w:rsidP="00FC5CB1">
      <w:pPr>
        <w:rPr>
          <w:rFonts w:cs="Tahoma"/>
          <w:b/>
          <w:sz w:val="24"/>
          <w:szCs w:val="24"/>
        </w:rPr>
      </w:pPr>
      <w:r>
        <w:rPr>
          <w:rFonts w:cs="Tahoma"/>
          <w:b/>
          <w:sz w:val="24"/>
          <w:szCs w:val="24"/>
        </w:rPr>
        <w:t>29</w:t>
      </w:r>
      <w:r w:rsidRPr="002A1910">
        <w:rPr>
          <w:rFonts w:cs="Tahoma"/>
          <w:b/>
          <w:sz w:val="24"/>
          <w:szCs w:val="24"/>
        </w:rPr>
        <w:t>ǀ</w:t>
      </w:r>
      <w:r>
        <w:rPr>
          <w:rFonts w:cs="Tahoma"/>
          <w:b/>
          <w:sz w:val="24"/>
          <w:szCs w:val="24"/>
        </w:rPr>
        <w:t xml:space="preserve"> EPC?</w:t>
      </w:r>
    </w:p>
    <w:p w:rsidR="00FC5CB1" w:rsidRDefault="00FC5CB1" w:rsidP="00FC5CB1">
      <w:pPr>
        <w:rPr>
          <w:rFonts w:cs="Tahoma"/>
          <w:b/>
          <w:sz w:val="24"/>
          <w:szCs w:val="24"/>
        </w:rPr>
      </w:pPr>
    </w:p>
    <w:p w:rsidR="00FC5CB1" w:rsidRDefault="00FC5CB1" w:rsidP="00FC5CB1">
      <w:pPr>
        <w:rPr>
          <w:rFonts w:cs="Tahoma"/>
          <w:sz w:val="24"/>
          <w:szCs w:val="24"/>
        </w:rPr>
      </w:pPr>
      <w:r>
        <w:rPr>
          <w:rFonts w:cs="Tahoma"/>
          <w:sz w:val="24"/>
          <w:szCs w:val="24"/>
        </w:rPr>
        <w:t xml:space="preserve">EPC metod razvio je profesor </w:t>
      </w:r>
      <w:r w:rsidRPr="00FB273A">
        <w:rPr>
          <w:rFonts w:cs="Tahoma"/>
          <w:i/>
          <w:sz w:val="24"/>
          <w:szCs w:val="24"/>
        </w:rPr>
        <w:t>Wilhelm-August Scheer</w:t>
      </w:r>
      <w:r>
        <w:rPr>
          <w:rFonts w:cs="Tahoma"/>
          <w:sz w:val="24"/>
          <w:szCs w:val="24"/>
        </w:rPr>
        <w:t xml:space="preserve"> ranih 90-ih godina.</w:t>
      </w:r>
    </w:p>
    <w:p w:rsidR="00FC5CB1" w:rsidRDefault="00FC5CB1" w:rsidP="00FC5CB1">
      <w:pPr>
        <w:rPr>
          <w:rFonts w:cs="Tahoma"/>
          <w:sz w:val="24"/>
          <w:szCs w:val="24"/>
        </w:rPr>
      </w:pPr>
      <w:r>
        <w:rPr>
          <w:rFonts w:cs="Tahoma"/>
          <w:sz w:val="24"/>
          <w:szCs w:val="24"/>
        </w:rPr>
        <w:t xml:space="preserve">Kompanije su koristile EPC dijagrame kako bi predstavile svoje procese, dok je danas upotreba daleko šira. </w:t>
      </w:r>
    </w:p>
    <w:p w:rsidR="00FC5CB1" w:rsidRDefault="00FC5CB1" w:rsidP="00FC5CB1">
      <w:pPr>
        <w:rPr>
          <w:rFonts w:cs="Tahoma"/>
          <w:sz w:val="24"/>
          <w:szCs w:val="24"/>
        </w:rPr>
      </w:pPr>
      <w:r>
        <w:rPr>
          <w:rFonts w:cs="Tahoma"/>
          <w:sz w:val="24"/>
          <w:szCs w:val="24"/>
        </w:rPr>
        <w:t>Postoje brojni alati za kreiranje EPC dijagrama, medju kojima su:</w:t>
      </w:r>
    </w:p>
    <w:p w:rsidR="00FC5CB1" w:rsidRDefault="00FC5CB1" w:rsidP="00FC5CB1">
      <w:pPr>
        <w:rPr>
          <w:rFonts w:cs="Tahoma"/>
          <w:sz w:val="24"/>
          <w:szCs w:val="24"/>
        </w:rPr>
      </w:pPr>
      <w:r w:rsidRPr="00FB273A">
        <w:rPr>
          <w:rFonts w:cs="Tahoma"/>
          <w:sz w:val="24"/>
          <w:szCs w:val="24"/>
          <w:u w:val="single"/>
        </w:rPr>
        <w:t>ARIS Toolset</w:t>
      </w:r>
      <w:r>
        <w:rPr>
          <w:rFonts w:cs="Tahoma"/>
          <w:sz w:val="24"/>
          <w:szCs w:val="24"/>
        </w:rPr>
        <w:t>,</w:t>
      </w:r>
    </w:p>
    <w:p w:rsidR="00FC5CB1" w:rsidRDefault="00FC5CB1" w:rsidP="00FC5CB1">
      <w:pPr>
        <w:rPr>
          <w:rFonts w:cs="Tahoma"/>
          <w:sz w:val="24"/>
          <w:szCs w:val="24"/>
        </w:rPr>
      </w:pPr>
      <w:r w:rsidRPr="00FB273A">
        <w:rPr>
          <w:rFonts w:cs="Tahoma"/>
          <w:sz w:val="24"/>
          <w:szCs w:val="24"/>
          <w:u w:val="single"/>
        </w:rPr>
        <w:t>ADONIS</w:t>
      </w:r>
      <w:r>
        <w:rPr>
          <w:rFonts w:cs="Tahoma"/>
          <w:sz w:val="24"/>
          <w:szCs w:val="24"/>
        </w:rPr>
        <w:t>,</w:t>
      </w:r>
    </w:p>
    <w:p w:rsidR="00FC5CB1" w:rsidRDefault="00FC5CB1" w:rsidP="00FC5CB1">
      <w:pPr>
        <w:rPr>
          <w:rFonts w:cs="Tahoma"/>
          <w:sz w:val="24"/>
          <w:szCs w:val="24"/>
        </w:rPr>
      </w:pPr>
      <w:r w:rsidRPr="00FB273A">
        <w:rPr>
          <w:rFonts w:cs="Tahoma"/>
          <w:sz w:val="24"/>
          <w:szCs w:val="24"/>
          <w:u w:val="single"/>
        </w:rPr>
        <w:t>Microsoft Visio</w:t>
      </w:r>
      <w:r>
        <w:rPr>
          <w:rFonts w:cs="Tahoma"/>
          <w:sz w:val="24"/>
          <w:szCs w:val="24"/>
        </w:rPr>
        <w:t xml:space="preserve"> ...</w:t>
      </w: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b/>
          <w:sz w:val="24"/>
          <w:szCs w:val="24"/>
        </w:rPr>
      </w:pPr>
      <w:r>
        <w:rPr>
          <w:rFonts w:cs="Tahoma"/>
          <w:b/>
          <w:sz w:val="24"/>
          <w:szCs w:val="24"/>
        </w:rPr>
        <w:lastRenderedPageBreak/>
        <w:t>30</w:t>
      </w:r>
      <w:r w:rsidRPr="002A1910">
        <w:rPr>
          <w:rFonts w:cs="Tahoma"/>
          <w:b/>
          <w:sz w:val="24"/>
          <w:szCs w:val="24"/>
        </w:rPr>
        <w:t>ǀ</w:t>
      </w:r>
      <w:r>
        <w:rPr>
          <w:rFonts w:cs="Tahoma"/>
          <w:b/>
          <w:sz w:val="24"/>
          <w:szCs w:val="24"/>
        </w:rPr>
        <w:t xml:space="preserve"> Tipovi alata za softversku podršku inženjeringu procesa?</w:t>
      </w:r>
    </w:p>
    <w:p w:rsidR="00FC5CB1" w:rsidRDefault="00FC5CB1" w:rsidP="00FC5CB1">
      <w:pPr>
        <w:rPr>
          <w:rFonts w:cs="Tahoma"/>
          <w:sz w:val="24"/>
          <w:szCs w:val="24"/>
        </w:rPr>
      </w:pPr>
      <w:r>
        <w:rPr>
          <w:rFonts w:cs="Tahoma"/>
          <w:sz w:val="24"/>
          <w:szCs w:val="24"/>
        </w:rPr>
        <w:drawing>
          <wp:inline distT="0" distB="0" distL="0" distR="0">
            <wp:extent cx="5168586" cy="3994878"/>
            <wp:effectExtent l="19050" t="0" r="0" b="0"/>
            <wp:docPr id="35" name="Picture 13"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40" cstate="print"/>
                    <a:stretch>
                      <a:fillRect/>
                    </a:stretch>
                  </pic:blipFill>
                  <pic:spPr>
                    <a:xfrm>
                      <a:off x="0" y="0"/>
                      <a:ext cx="5172373" cy="3997805"/>
                    </a:xfrm>
                    <a:prstGeom prst="rect">
                      <a:avLst/>
                    </a:prstGeom>
                  </pic:spPr>
                </pic:pic>
              </a:graphicData>
            </a:graphic>
          </wp:inline>
        </w:drawing>
      </w:r>
    </w:p>
    <w:p w:rsidR="00FC5CB1" w:rsidRDefault="00FC5CB1" w:rsidP="00FC5CB1">
      <w:pPr>
        <w:rPr>
          <w:rFonts w:cs="Tahoma"/>
          <w:sz w:val="24"/>
          <w:szCs w:val="24"/>
        </w:rPr>
      </w:pPr>
    </w:p>
    <w:p w:rsidR="00FC5CB1" w:rsidRDefault="00FC5CB1" w:rsidP="00FC5CB1">
      <w:pPr>
        <w:rPr>
          <w:rFonts w:cs="Tahoma"/>
          <w:sz w:val="24"/>
          <w:szCs w:val="24"/>
        </w:rPr>
      </w:pPr>
    </w:p>
    <w:p w:rsidR="00FC5CB1" w:rsidRDefault="00FC5CB1" w:rsidP="00FC5CB1">
      <w:pPr>
        <w:rPr>
          <w:rFonts w:cs="Tahoma"/>
          <w:b/>
          <w:sz w:val="24"/>
          <w:szCs w:val="24"/>
        </w:rPr>
      </w:pPr>
      <w:r>
        <w:rPr>
          <w:rFonts w:cs="Tahoma"/>
          <w:b/>
          <w:sz w:val="24"/>
          <w:szCs w:val="24"/>
        </w:rPr>
        <w:t>31</w:t>
      </w:r>
      <w:r w:rsidRPr="002A1910">
        <w:rPr>
          <w:rFonts w:cs="Tahoma"/>
          <w:b/>
          <w:sz w:val="24"/>
          <w:szCs w:val="24"/>
        </w:rPr>
        <w:t>ǀ</w:t>
      </w:r>
      <w:r>
        <w:rPr>
          <w:rFonts w:cs="Tahoma"/>
          <w:b/>
          <w:sz w:val="24"/>
          <w:szCs w:val="24"/>
        </w:rPr>
        <w:t xml:space="preserve"> Alat za podršku inženjeringu procesa treba da ispuni sledeće zahteve?</w:t>
      </w:r>
    </w:p>
    <w:p w:rsidR="00FC5CB1" w:rsidRDefault="00FC5CB1" w:rsidP="00FC5CB1">
      <w:pPr>
        <w:rPr>
          <w:rFonts w:cs="Tahoma"/>
          <w:b/>
          <w:sz w:val="24"/>
          <w:szCs w:val="24"/>
        </w:rPr>
      </w:pPr>
    </w:p>
    <w:p w:rsidR="00FC5CB1" w:rsidRDefault="00FC5CB1" w:rsidP="00FC5CB1">
      <w:pPr>
        <w:rPr>
          <w:rFonts w:cs="Tahoma"/>
          <w:sz w:val="24"/>
          <w:szCs w:val="24"/>
        </w:rPr>
      </w:pPr>
      <w:r w:rsidRPr="00B61464">
        <w:rPr>
          <w:rFonts w:ascii="DFKai-SB" w:eastAsia="DFKai-SB" w:hAnsi="DFKai-SB" w:cs="Tahoma" w:hint="eastAsia"/>
          <w:sz w:val="24"/>
          <w:szCs w:val="24"/>
        </w:rPr>
        <w:t>ﾛ</w:t>
      </w:r>
      <w:r w:rsidRPr="00B61464">
        <w:rPr>
          <w:rFonts w:cs="Tahoma"/>
          <w:sz w:val="24"/>
          <w:szCs w:val="24"/>
        </w:rPr>
        <w:t xml:space="preserve"> </w:t>
      </w:r>
      <w:r w:rsidRPr="00FB273A">
        <w:rPr>
          <w:rFonts w:cs="Tahoma"/>
          <w:sz w:val="24"/>
          <w:szCs w:val="24"/>
        </w:rPr>
        <w:t xml:space="preserve">da </w:t>
      </w:r>
      <w:r>
        <w:rPr>
          <w:rFonts w:cs="Tahoma"/>
          <w:sz w:val="24"/>
          <w:szCs w:val="24"/>
        </w:rPr>
        <w:t>podržava izabranu tehniku modeliranja i/ili tehniku koja se sa njom može porediti</w:t>
      </w:r>
    </w:p>
    <w:p w:rsidR="00FC5CB1" w:rsidRDefault="00FC5CB1" w:rsidP="00FC5CB1">
      <w:pPr>
        <w:rPr>
          <w:rFonts w:cs="Tahoma"/>
          <w:sz w:val="24"/>
          <w:szCs w:val="24"/>
        </w:rPr>
      </w:pPr>
      <w:r>
        <w:rPr>
          <w:rFonts w:ascii="DFKai-SB" w:eastAsia="DFKai-SB" w:hAnsi="DFKai-SB" w:cs="Tahoma" w:hint="eastAsia"/>
          <w:sz w:val="24"/>
          <w:szCs w:val="24"/>
        </w:rPr>
        <w:t>ﾛ</w:t>
      </w:r>
      <w:r>
        <w:rPr>
          <w:rFonts w:cs="Tahoma"/>
          <w:sz w:val="24"/>
          <w:szCs w:val="24"/>
        </w:rPr>
        <w:t xml:space="preserve"> da je prilagodljiv svrsi koja je tipična za datu kompaniju</w:t>
      </w:r>
    </w:p>
    <w:p w:rsidR="00FC5CB1" w:rsidRDefault="00FC5CB1" w:rsidP="00FC5CB1">
      <w:pPr>
        <w:rPr>
          <w:rFonts w:cs="Tahoma"/>
          <w:sz w:val="24"/>
          <w:szCs w:val="24"/>
        </w:rPr>
      </w:pPr>
      <w:r>
        <w:rPr>
          <w:rFonts w:ascii="DFKai-SB" w:eastAsia="DFKai-SB" w:hAnsi="DFKai-SB" w:cs="Tahoma" w:hint="eastAsia"/>
          <w:sz w:val="24"/>
          <w:szCs w:val="24"/>
        </w:rPr>
        <w:t>ﾛ</w:t>
      </w:r>
      <w:r>
        <w:rPr>
          <w:rFonts w:cs="Tahoma"/>
          <w:sz w:val="24"/>
          <w:szCs w:val="24"/>
        </w:rPr>
        <w:t xml:space="preserve"> da može da administrira redundantnost modela putem meta-modela za nadgledanje i </w:t>
      </w:r>
    </w:p>
    <w:p w:rsidR="00FC5CB1" w:rsidRDefault="00FC5CB1" w:rsidP="00FC5CB1">
      <w:pPr>
        <w:ind w:firstLine="180"/>
        <w:rPr>
          <w:rFonts w:cs="Tahoma"/>
          <w:sz w:val="24"/>
          <w:szCs w:val="24"/>
        </w:rPr>
      </w:pPr>
      <w:r>
        <w:rPr>
          <w:rFonts w:cs="Tahoma"/>
          <w:sz w:val="24"/>
          <w:szCs w:val="24"/>
        </w:rPr>
        <w:t>integrisane baze podataka</w:t>
      </w:r>
    </w:p>
    <w:p w:rsidR="00FC5CB1" w:rsidRDefault="00FC5CB1" w:rsidP="00FC5CB1">
      <w:pPr>
        <w:rPr>
          <w:rFonts w:cs="Tahoma"/>
          <w:sz w:val="24"/>
          <w:szCs w:val="24"/>
        </w:rPr>
      </w:pPr>
      <w:r>
        <w:rPr>
          <w:rFonts w:ascii="DFKai-SB" w:eastAsia="DFKai-SB" w:hAnsi="DFKai-SB" w:cs="Tahoma" w:hint="eastAsia"/>
          <w:sz w:val="24"/>
          <w:szCs w:val="24"/>
        </w:rPr>
        <w:t>ﾛ</w:t>
      </w:r>
      <w:r>
        <w:rPr>
          <w:rFonts w:cs="Tahoma"/>
          <w:sz w:val="24"/>
          <w:szCs w:val="24"/>
        </w:rPr>
        <w:t xml:space="preserve"> da raspolaže relevantnim referentnim modelima</w:t>
      </w:r>
    </w:p>
    <w:p w:rsidR="00FC5CB1" w:rsidRDefault="00FC5CB1" w:rsidP="00FC5CB1">
      <w:pPr>
        <w:rPr>
          <w:rFonts w:cs="Tahoma"/>
          <w:sz w:val="24"/>
          <w:szCs w:val="24"/>
        </w:rPr>
      </w:pPr>
      <w:r>
        <w:rPr>
          <w:rFonts w:ascii="DFKai-SB" w:eastAsia="DFKai-SB" w:hAnsi="DFKai-SB" w:cs="Tahoma" w:hint="eastAsia"/>
          <w:sz w:val="24"/>
          <w:szCs w:val="24"/>
        </w:rPr>
        <w:t>ﾛ</w:t>
      </w:r>
      <w:r>
        <w:rPr>
          <w:rFonts w:cs="Tahoma"/>
          <w:sz w:val="24"/>
          <w:szCs w:val="24"/>
        </w:rPr>
        <w:t xml:space="preserve"> da ima mogućnost višestrukog korišćenja </w:t>
      </w:r>
    </w:p>
    <w:p w:rsidR="00FC5CB1" w:rsidRDefault="00FC5CB1" w:rsidP="00FC5CB1">
      <w:pPr>
        <w:rPr>
          <w:rFonts w:cs="Tahoma"/>
          <w:sz w:val="24"/>
          <w:szCs w:val="24"/>
        </w:rPr>
      </w:pPr>
      <w:r>
        <w:rPr>
          <w:rFonts w:ascii="DFKai-SB" w:eastAsia="DFKai-SB" w:hAnsi="DFKai-SB" w:cs="Tahoma" w:hint="eastAsia"/>
          <w:sz w:val="24"/>
          <w:szCs w:val="24"/>
        </w:rPr>
        <w:t>ﾛ</w:t>
      </w:r>
      <w:r>
        <w:rPr>
          <w:rFonts w:cs="Tahoma"/>
          <w:sz w:val="24"/>
          <w:szCs w:val="24"/>
        </w:rPr>
        <w:t xml:space="preserve"> da je kompatibilan sa Internetom</w:t>
      </w:r>
    </w:p>
    <w:p w:rsidR="00FC5CB1" w:rsidRDefault="00FC5CB1" w:rsidP="00FC5CB1">
      <w:pPr>
        <w:rPr>
          <w:rFonts w:cs="Tahoma"/>
          <w:sz w:val="24"/>
          <w:szCs w:val="24"/>
        </w:rPr>
      </w:pPr>
      <w:r>
        <w:rPr>
          <w:rFonts w:ascii="DFKai-SB" w:eastAsia="DFKai-SB" w:hAnsi="DFKai-SB" w:cs="Tahoma" w:hint="eastAsia"/>
          <w:sz w:val="24"/>
          <w:szCs w:val="24"/>
        </w:rPr>
        <w:t>ﾛ</w:t>
      </w:r>
      <w:r>
        <w:rPr>
          <w:rFonts w:cs="Tahoma"/>
          <w:sz w:val="24"/>
          <w:szCs w:val="24"/>
        </w:rPr>
        <w:t xml:space="preserve"> da ima sofisticiranu korisničku podršku kroz tutorijale, online help i sl.</w:t>
      </w:r>
    </w:p>
    <w:p w:rsidR="00FC5CB1" w:rsidRDefault="00FC5CB1" w:rsidP="00FC5CB1">
      <w:pPr>
        <w:rPr>
          <w:rFonts w:cs="Tahoma"/>
          <w:sz w:val="24"/>
          <w:szCs w:val="24"/>
        </w:rPr>
      </w:pPr>
    </w:p>
    <w:p w:rsidR="00FC5CB1" w:rsidRDefault="00FC5CB1" w:rsidP="00FC5CB1">
      <w:pPr>
        <w:rPr>
          <w:rFonts w:cs="Tahoma"/>
          <w:sz w:val="24"/>
          <w:szCs w:val="24"/>
        </w:rPr>
      </w:pPr>
    </w:p>
    <w:p w:rsidR="00FC5CB1" w:rsidRPr="00DF65D9" w:rsidRDefault="00FC5CB1" w:rsidP="00FC5CB1">
      <w:pPr>
        <w:pStyle w:val="Default"/>
        <w:rPr>
          <w:rFonts w:asciiTheme="minorHAnsi" w:hAnsiTheme="minorHAnsi"/>
          <w:b/>
        </w:rPr>
      </w:pPr>
      <w:r>
        <w:rPr>
          <w:rFonts w:cs="Tahoma"/>
          <w:b/>
        </w:rPr>
        <w:t>32</w:t>
      </w:r>
      <w:r w:rsidRPr="002A1910">
        <w:rPr>
          <w:rFonts w:cs="Tahoma"/>
          <w:b/>
        </w:rPr>
        <w:t>ǀ</w:t>
      </w:r>
      <w:r>
        <w:rPr>
          <w:rFonts w:cs="Tahoma"/>
          <w:b/>
        </w:rPr>
        <w:t xml:space="preserve"> </w:t>
      </w:r>
      <w:r w:rsidRPr="00DF65D9">
        <w:rPr>
          <w:rFonts w:asciiTheme="minorHAnsi" w:hAnsiTheme="minorHAnsi"/>
          <w:b/>
        </w:rPr>
        <w:t>Osnovne odrednice alata za modeliranje</w:t>
      </w:r>
      <w:r>
        <w:rPr>
          <w:rFonts w:asciiTheme="minorHAnsi" w:hAnsiTheme="minorHAnsi"/>
          <w:b/>
        </w:rPr>
        <w:t xml:space="preserve"> poslovnih procesa ARIS Express?</w:t>
      </w:r>
    </w:p>
    <w:p w:rsidR="00FC5CB1" w:rsidRDefault="00FC5CB1" w:rsidP="00FC5CB1">
      <w:pPr>
        <w:rPr>
          <w:rFonts w:cs="Tahoma"/>
          <w:b/>
          <w:sz w:val="24"/>
          <w:szCs w:val="24"/>
        </w:rPr>
      </w:pPr>
    </w:p>
    <w:p w:rsidR="00FC5CB1" w:rsidRDefault="00FC5CB1" w:rsidP="00FC5CB1">
      <w:pPr>
        <w:rPr>
          <w:rFonts w:cs="Tahoma"/>
          <w:sz w:val="24"/>
          <w:szCs w:val="24"/>
        </w:rPr>
      </w:pPr>
      <w:r w:rsidRPr="00B61464">
        <w:rPr>
          <w:rFonts w:cs="Tahoma"/>
          <w:sz w:val="24"/>
          <w:szCs w:val="24"/>
        </w:rPr>
        <w:t xml:space="preserve">Aris Express pruža </w:t>
      </w:r>
      <w:r>
        <w:rPr>
          <w:rFonts w:cs="Tahoma"/>
          <w:sz w:val="24"/>
          <w:szCs w:val="24"/>
        </w:rPr>
        <w:t>mogućnost za kreiranje različitih dijagrama u zavisnosti od potreba korisnika i podržava sledeće notacije:</w:t>
      </w:r>
    </w:p>
    <w:p w:rsidR="00FC5CB1" w:rsidRDefault="00FC5CB1" w:rsidP="00FC5CB1">
      <w:pPr>
        <w:rPr>
          <w:rFonts w:cs="Tahoma"/>
          <w:sz w:val="24"/>
          <w:szCs w:val="24"/>
        </w:rPr>
      </w:pPr>
      <w:r>
        <w:rPr>
          <w:rFonts w:cs="Tahoma"/>
          <w:sz w:val="24"/>
          <w:szCs w:val="24"/>
        </w:rPr>
        <w:t xml:space="preserve">1 - </w:t>
      </w:r>
      <w:r w:rsidRPr="00B61464">
        <w:rPr>
          <w:rFonts w:cs="Tahoma"/>
          <w:b/>
          <w:sz w:val="24"/>
          <w:szCs w:val="24"/>
        </w:rPr>
        <w:t>Organizacioni dijagrami</w:t>
      </w:r>
      <w:r>
        <w:rPr>
          <w:rFonts w:cs="Tahoma"/>
          <w:sz w:val="24"/>
          <w:szCs w:val="24"/>
        </w:rPr>
        <w:t xml:space="preserve"> (organizacije i kompanije predstavljaju svoju strukturu putem organizacionog dijagrama. Sa ARIS simbolima se prikazuju odnosi izmedju jedinica kao što su odeljenja ili zaposleni. Koristi se za interne i eksterne komunikacije i vidljiv je za sve!)</w:t>
      </w:r>
    </w:p>
    <w:p w:rsidR="00FC5CB1" w:rsidRDefault="00FC5CB1" w:rsidP="00FC5CB1">
      <w:pPr>
        <w:rPr>
          <w:rFonts w:cs="Tahoma"/>
          <w:sz w:val="24"/>
          <w:szCs w:val="24"/>
        </w:rPr>
      </w:pPr>
      <w:r>
        <w:rPr>
          <w:rFonts w:cs="Tahoma"/>
          <w:sz w:val="24"/>
          <w:szCs w:val="24"/>
        </w:rPr>
        <w:lastRenderedPageBreak/>
        <w:t xml:space="preserve">2 </w:t>
      </w:r>
      <w:r w:rsidRPr="00DB780D">
        <w:rPr>
          <w:rFonts w:cs="Tahoma"/>
          <w:sz w:val="24"/>
          <w:szCs w:val="24"/>
        </w:rPr>
        <w:t>-</w:t>
      </w:r>
      <w:r w:rsidRPr="00DB780D">
        <w:rPr>
          <w:rFonts w:cs="Tahoma"/>
          <w:b/>
          <w:sz w:val="24"/>
          <w:szCs w:val="24"/>
        </w:rPr>
        <w:t xml:space="preserve"> Dijagram IT infrastrukture</w:t>
      </w:r>
      <w:r>
        <w:rPr>
          <w:rFonts w:cs="Tahoma"/>
          <w:sz w:val="24"/>
          <w:szCs w:val="24"/>
        </w:rPr>
        <w:t xml:space="preserve"> (koristi se za modeliranje tehničke komunikacione infrastrukture kompanije i može koristiti za planiranje i dokumentovanje mrežne infrastrukture. IT sistemi i odgovarajući hardverski sistemi su povezani mrežama korišćenjem različitih uredjaja za mrežu)</w:t>
      </w:r>
    </w:p>
    <w:p w:rsidR="00FC5CB1" w:rsidRDefault="00FC5CB1" w:rsidP="00FC5CB1">
      <w:pPr>
        <w:rPr>
          <w:rFonts w:cs="Tahoma"/>
          <w:sz w:val="24"/>
          <w:szCs w:val="24"/>
        </w:rPr>
      </w:pPr>
      <w:r>
        <w:rPr>
          <w:rFonts w:cs="Tahoma"/>
          <w:sz w:val="24"/>
          <w:szCs w:val="24"/>
        </w:rPr>
        <w:t xml:space="preserve">3 - </w:t>
      </w:r>
      <w:r w:rsidRPr="00DB780D">
        <w:rPr>
          <w:rFonts w:cs="Tahoma"/>
          <w:b/>
          <w:sz w:val="24"/>
          <w:szCs w:val="24"/>
        </w:rPr>
        <w:t>Dijagram prikaza sistema</w:t>
      </w:r>
      <w:r>
        <w:rPr>
          <w:rFonts w:cs="Tahoma"/>
          <w:sz w:val="24"/>
          <w:szCs w:val="24"/>
        </w:rPr>
        <w:t xml:space="preserve"> (predstavlja opcije implementacije funkcija i ciljeva kroz IT sisteme. Model prikazuje modularnu strukturu IT sitema i tehnološke osobine na kojima se IT sistem bazira. Opisuje koji IT sistem pripada kojem domenu, jer je ova informacija važna za definisanje administrativnih odgovornosti)</w:t>
      </w:r>
    </w:p>
    <w:p w:rsidR="00FC5CB1" w:rsidRDefault="00FC5CB1" w:rsidP="00FC5CB1">
      <w:pPr>
        <w:rPr>
          <w:rFonts w:cs="Tahoma"/>
          <w:sz w:val="24"/>
          <w:szCs w:val="24"/>
        </w:rPr>
      </w:pPr>
      <w:r>
        <w:rPr>
          <w:rFonts w:cs="Tahoma"/>
          <w:sz w:val="24"/>
          <w:szCs w:val="24"/>
        </w:rPr>
        <w:t xml:space="preserve">4 - </w:t>
      </w:r>
      <w:r w:rsidRPr="00DB780D">
        <w:rPr>
          <w:rFonts w:cs="Tahoma"/>
          <w:b/>
          <w:sz w:val="24"/>
          <w:szCs w:val="24"/>
        </w:rPr>
        <w:t>Prikaz procesa</w:t>
      </w:r>
      <w:r>
        <w:rPr>
          <w:rFonts w:cs="Tahoma"/>
          <w:sz w:val="24"/>
          <w:szCs w:val="24"/>
        </w:rPr>
        <w:t xml:space="preserve"> (koristi se za strukturiranje portfolia procesa kompanije. Procesi se mogu urediti hijerarhijski da bi se dalje prirkazala odredjena područja procesa. Portfolio procesa je obično strukturiran u sledeća tri tipa procesa: upravljački, ključni i procesi podrške)</w:t>
      </w:r>
    </w:p>
    <w:p w:rsidR="00FC5CB1" w:rsidRDefault="00FC5CB1" w:rsidP="00FC5CB1">
      <w:pPr>
        <w:rPr>
          <w:rFonts w:cs="Tahoma"/>
          <w:sz w:val="24"/>
          <w:szCs w:val="24"/>
        </w:rPr>
      </w:pPr>
    </w:p>
    <w:p w:rsidR="008113F1" w:rsidRDefault="008113F1" w:rsidP="00FC5CB1">
      <w:pPr>
        <w:rPr>
          <w:rFonts w:cs="Tahoma"/>
          <w:b/>
          <w:sz w:val="24"/>
          <w:szCs w:val="24"/>
        </w:rPr>
      </w:pPr>
    </w:p>
    <w:p w:rsidR="00FC5CB1" w:rsidRDefault="00FC5CB1" w:rsidP="00FC5CB1">
      <w:pPr>
        <w:rPr>
          <w:rFonts w:cs="Tahoma"/>
          <w:b/>
          <w:sz w:val="24"/>
          <w:szCs w:val="24"/>
        </w:rPr>
      </w:pPr>
      <w:r>
        <w:rPr>
          <w:rFonts w:cs="Tahoma"/>
          <w:b/>
          <w:sz w:val="24"/>
          <w:szCs w:val="24"/>
        </w:rPr>
        <w:t>33</w:t>
      </w:r>
      <w:r w:rsidRPr="002A1910">
        <w:rPr>
          <w:rFonts w:cs="Tahoma"/>
          <w:b/>
          <w:sz w:val="24"/>
          <w:szCs w:val="24"/>
        </w:rPr>
        <w:t>ǀ</w:t>
      </w:r>
      <w:r>
        <w:rPr>
          <w:rFonts w:cs="Tahoma"/>
          <w:b/>
          <w:sz w:val="24"/>
          <w:szCs w:val="24"/>
        </w:rPr>
        <w:t xml:space="preserve"> Nivoi zrelosti procesa?</w:t>
      </w:r>
    </w:p>
    <w:p w:rsidR="00FC5CB1" w:rsidRPr="004A0D29" w:rsidRDefault="008113F1" w:rsidP="00FC5CB1">
      <w:pPr>
        <w:rPr>
          <w:rFonts w:cs="Tahoma"/>
          <w:i/>
          <w:sz w:val="24"/>
          <w:szCs w:val="24"/>
        </w:rPr>
      </w:pPr>
      <w:r>
        <w:rPr>
          <w:rFonts w:cs="Tahoma"/>
          <w:i/>
          <w:sz w:val="24"/>
          <w:szCs w:val="24"/>
        </w:rPr>
        <w:drawing>
          <wp:anchor distT="0" distB="0" distL="114300" distR="114300" simplePos="0" relativeHeight="251665408" behindDoc="0" locked="0" layoutInCell="1" allowOverlap="1">
            <wp:simplePos x="0" y="0"/>
            <wp:positionH relativeFrom="margin">
              <wp:posOffset>-142875</wp:posOffset>
            </wp:positionH>
            <wp:positionV relativeFrom="margin">
              <wp:posOffset>2571750</wp:posOffset>
            </wp:positionV>
            <wp:extent cx="5738495" cy="5410200"/>
            <wp:effectExtent l="19050" t="0" r="0" b="0"/>
            <wp:wrapSquare wrapText="bothSides"/>
            <wp:docPr id="36" name="Picture 14" descr="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jpg"/>
                    <pic:cNvPicPr/>
                  </pic:nvPicPr>
                  <pic:blipFill>
                    <a:blip r:embed="rId41" cstate="print"/>
                    <a:stretch>
                      <a:fillRect/>
                    </a:stretch>
                  </pic:blipFill>
                  <pic:spPr>
                    <a:xfrm>
                      <a:off x="0" y="0"/>
                      <a:ext cx="5738495" cy="5410200"/>
                    </a:xfrm>
                    <a:prstGeom prst="rect">
                      <a:avLst/>
                    </a:prstGeom>
                  </pic:spPr>
                </pic:pic>
              </a:graphicData>
            </a:graphic>
          </wp:anchor>
        </w:drawing>
      </w:r>
    </w:p>
    <w:p w:rsidR="00FC5CB1" w:rsidRDefault="00FC5CB1" w:rsidP="00FC5CB1">
      <w:pPr>
        <w:rPr>
          <w:rFonts w:cs="Tahoma"/>
          <w:b/>
          <w:sz w:val="24"/>
          <w:szCs w:val="24"/>
        </w:rPr>
      </w:pPr>
    </w:p>
    <w:p w:rsidR="00176E9E" w:rsidRDefault="00176E9E" w:rsidP="00FC5CB1">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8113F1" w:rsidRDefault="008113F1" w:rsidP="00176E9E">
      <w:pPr>
        <w:rPr>
          <w:rFonts w:cs="Tahoma"/>
          <w:b/>
          <w:sz w:val="24"/>
          <w:szCs w:val="24"/>
        </w:rPr>
      </w:pPr>
    </w:p>
    <w:p w:rsidR="00176E9E" w:rsidRDefault="00176E9E" w:rsidP="00176E9E">
      <w:pPr>
        <w:rPr>
          <w:rFonts w:cs="Tahoma"/>
          <w:b/>
          <w:sz w:val="24"/>
          <w:szCs w:val="24"/>
        </w:rPr>
      </w:pPr>
      <w:r>
        <w:rPr>
          <w:rFonts w:cs="Tahoma"/>
          <w:b/>
          <w:sz w:val="24"/>
          <w:szCs w:val="24"/>
        </w:rPr>
        <w:lastRenderedPageBreak/>
        <w:t>34</w:t>
      </w:r>
      <w:r w:rsidRPr="002A1910">
        <w:rPr>
          <w:rFonts w:cs="Tahoma"/>
          <w:b/>
          <w:sz w:val="24"/>
          <w:szCs w:val="24"/>
        </w:rPr>
        <w:t>ǀ</w:t>
      </w:r>
      <w:r>
        <w:rPr>
          <w:rFonts w:cs="Tahoma"/>
          <w:b/>
          <w:sz w:val="24"/>
          <w:szCs w:val="24"/>
        </w:rPr>
        <w:t xml:space="preserve"> Procesni pristup i iso standardi. Problemi u primeni?</w:t>
      </w:r>
    </w:p>
    <w:p w:rsidR="00176E9E" w:rsidRDefault="00176E9E" w:rsidP="00176E9E">
      <w:pPr>
        <w:rPr>
          <w:rFonts w:cs="Tahoma"/>
          <w:b/>
          <w:sz w:val="24"/>
          <w:szCs w:val="24"/>
        </w:rPr>
      </w:pPr>
    </w:p>
    <w:p w:rsidR="00176E9E" w:rsidRDefault="00176E9E" w:rsidP="00176E9E">
      <w:pPr>
        <w:rPr>
          <w:rFonts w:cs="Tahoma"/>
          <w:i/>
          <w:sz w:val="24"/>
          <w:szCs w:val="24"/>
        </w:rPr>
      </w:pPr>
      <w:r w:rsidRPr="004A0D29">
        <w:rPr>
          <w:rFonts w:cs="Tahoma"/>
          <w:i/>
          <w:sz w:val="24"/>
          <w:szCs w:val="24"/>
        </w:rPr>
        <w:t>Ne znam tačno odgovor...</w:t>
      </w:r>
      <w:r w:rsidRPr="00176E9E">
        <w:rPr>
          <w:rFonts w:cs="Tahoma"/>
          <w:i/>
          <w:sz w:val="24"/>
          <w:szCs w:val="24"/>
        </w:rPr>
        <w:t xml:space="preserve"> </w:t>
      </w:r>
      <w:r>
        <w:rPr>
          <w:rFonts w:cs="Tahoma"/>
          <w:i/>
          <w:sz w:val="24"/>
          <w:szCs w:val="24"/>
        </w:rPr>
        <w:t>Str. 206 - str. 207</w:t>
      </w:r>
    </w:p>
    <w:p w:rsidR="008113F1" w:rsidRDefault="008113F1" w:rsidP="00176E9E">
      <w:pPr>
        <w:rPr>
          <w:rFonts w:cs="Tahoma"/>
          <w:i/>
          <w:sz w:val="24"/>
          <w:szCs w:val="24"/>
        </w:rPr>
      </w:pPr>
    </w:p>
    <w:p w:rsidR="008113F1" w:rsidRDefault="008113F1" w:rsidP="00176E9E">
      <w:pPr>
        <w:rPr>
          <w:rFonts w:cs="Tahoma"/>
          <w:i/>
          <w:sz w:val="24"/>
          <w:szCs w:val="24"/>
        </w:rPr>
      </w:pPr>
    </w:p>
    <w:p w:rsidR="00FC5CB1" w:rsidRDefault="00FC5CB1" w:rsidP="00FC5CB1">
      <w:pPr>
        <w:rPr>
          <w:rFonts w:cs="Tahoma"/>
          <w:b/>
          <w:sz w:val="24"/>
          <w:szCs w:val="24"/>
        </w:rPr>
      </w:pPr>
      <w:r>
        <w:rPr>
          <w:rFonts w:cs="Tahoma"/>
          <w:b/>
          <w:sz w:val="24"/>
          <w:szCs w:val="24"/>
        </w:rPr>
        <w:t>35</w:t>
      </w:r>
      <w:r w:rsidRPr="002A1910">
        <w:rPr>
          <w:rFonts w:cs="Tahoma"/>
          <w:b/>
          <w:sz w:val="24"/>
          <w:szCs w:val="24"/>
        </w:rPr>
        <w:t>ǀ</w:t>
      </w:r>
      <w:r>
        <w:rPr>
          <w:rFonts w:cs="Tahoma"/>
          <w:b/>
          <w:sz w:val="24"/>
          <w:szCs w:val="24"/>
        </w:rPr>
        <w:t xml:space="preserve"> Opšti zahtevi standarda?</w:t>
      </w:r>
    </w:p>
    <w:p w:rsidR="00FC5CB1" w:rsidRDefault="00FC5CB1" w:rsidP="00FC5CB1">
      <w:pPr>
        <w:rPr>
          <w:rFonts w:cs="Tahoma"/>
          <w:b/>
          <w:sz w:val="24"/>
          <w:szCs w:val="24"/>
        </w:rPr>
      </w:pPr>
    </w:p>
    <w:p w:rsidR="00FC5CB1" w:rsidRDefault="00FC5CB1" w:rsidP="00FC5CB1">
      <w:pPr>
        <w:rPr>
          <w:rFonts w:cs="Tahoma"/>
          <w:sz w:val="24"/>
          <w:szCs w:val="24"/>
        </w:rPr>
      </w:pPr>
      <w:r>
        <w:rPr>
          <w:rFonts w:cs="Tahoma"/>
          <w:sz w:val="24"/>
          <w:szCs w:val="24"/>
        </w:rPr>
        <w:t>Kako bi na pravi način implementirao sistem menadmenta kvalitetom organizacioni sistem mora da:</w:t>
      </w:r>
    </w:p>
    <w:p w:rsidR="00FC5CB1" w:rsidRDefault="00FC5CB1" w:rsidP="00FC5CB1">
      <w:pPr>
        <w:ind w:firstLine="270"/>
        <w:rPr>
          <w:rFonts w:cs="Tahoma"/>
          <w:sz w:val="24"/>
          <w:szCs w:val="24"/>
        </w:rPr>
      </w:pPr>
      <w:r w:rsidRPr="004A0D29">
        <w:rPr>
          <w:rFonts w:cs="Tahoma"/>
          <w:b/>
          <w:sz w:val="24"/>
          <w:szCs w:val="24"/>
        </w:rPr>
        <w:t>-</w:t>
      </w:r>
      <w:r>
        <w:rPr>
          <w:rFonts w:cs="Tahoma"/>
          <w:sz w:val="24"/>
          <w:szCs w:val="24"/>
        </w:rPr>
        <w:t xml:space="preserve"> utvrdi procese neophodne za sistem menadzmenta kvalitetom i da ih primenjuje u celoj </w:t>
      </w:r>
    </w:p>
    <w:p w:rsidR="00FC5CB1" w:rsidRDefault="00FC5CB1" w:rsidP="00FC5CB1">
      <w:pPr>
        <w:ind w:left="450" w:hanging="90"/>
        <w:rPr>
          <w:rFonts w:cs="Tahoma"/>
          <w:sz w:val="24"/>
          <w:szCs w:val="24"/>
        </w:rPr>
      </w:pPr>
      <w:r>
        <w:rPr>
          <w:rFonts w:cs="Tahoma"/>
          <w:sz w:val="24"/>
          <w:szCs w:val="24"/>
        </w:rPr>
        <w:t>organizaciji</w:t>
      </w:r>
    </w:p>
    <w:p w:rsidR="00FC5CB1" w:rsidRDefault="00FC5CB1" w:rsidP="00FC5CB1">
      <w:pPr>
        <w:ind w:firstLine="270"/>
        <w:rPr>
          <w:rFonts w:cs="Tahoma"/>
          <w:sz w:val="24"/>
          <w:szCs w:val="24"/>
        </w:rPr>
      </w:pPr>
      <w:r w:rsidRPr="004A0D29">
        <w:rPr>
          <w:rFonts w:cs="Tahoma"/>
          <w:b/>
          <w:sz w:val="24"/>
          <w:szCs w:val="24"/>
        </w:rPr>
        <w:t>-</w:t>
      </w:r>
      <w:r>
        <w:rPr>
          <w:rFonts w:cs="Tahoma"/>
          <w:sz w:val="24"/>
          <w:szCs w:val="24"/>
        </w:rPr>
        <w:t xml:space="preserve"> utvrdi redosled i medjusobno delovanje ovih procesa</w:t>
      </w:r>
    </w:p>
    <w:p w:rsidR="00FC5CB1" w:rsidRDefault="00FC5CB1" w:rsidP="00FC5CB1">
      <w:pPr>
        <w:ind w:firstLine="270"/>
        <w:rPr>
          <w:rFonts w:cs="Tahoma"/>
          <w:sz w:val="24"/>
          <w:szCs w:val="24"/>
        </w:rPr>
      </w:pPr>
      <w:r w:rsidRPr="004A0D29">
        <w:rPr>
          <w:rFonts w:cs="Tahoma"/>
          <w:b/>
          <w:sz w:val="24"/>
          <w:szCs w:val="24"/>
        </w:rPr>
        <w:t>-</w:t>
      </w:r>
      <w:r>
        <w:rPr>
          <w:rFonts w:cs="Tahoma"/>
          <w:sz w:val="24"/>
          <w:szCs w:val="24"/>
        </w:rPr>
        <w:t xml:space="preserve"> utvrdi kriterijume i metode potrebne da se obezbedi da izvodjenje ovih procesa i </w:t>
      </w:r>
    </w:p>
    <w:p w:rsidR="00FC5CB1" w:rsidRDefault="00FC5CB1" w:rsidP="00FC5CB1">
      <w:pPr>
        <w:ind w:left="540" w:hanging="180"/>
        <w:rPr>
          <w:rFonts w:cs="Tahoma"/>
          <w:sz w:val="24"/>
          <w:szCs w:val="24"/>
        </w:rPr>
      </w:pPr>
      <w:r>
        <w:rPr>
          <w:rFonts w:cs="Tahoma"/>
          <w:sz w:val="24"/>
          <w:szCs w:val="24"/>
        </w:rPr>
        <w:t>upravljanje njima bude efektivno</w:t>
      </w:r>
    </w:p>
    <w:p w:rsidR="00FC5CB1" w:rsidRDefault="00FC5CB1" w:rsidP="00FC5CB1">
      <w:pPr>
        <w:ind w:firstLine="270"/>
        <w:rPr>
          <w:rFonts w:cs="Tahoma"/>
          <w:sz w:val="24"/>
          <w:szCs w:val="24"/>
        </w:rPr>
      </w:pPr>
      <w:r w:rsidRPr="004A0D29">
        <w:rPr>
          <w:rFonts w:cs="Tahoma"/>
          <w:b/>
          <w:sz w:val="24"/>
          <w:szCs w:val="24"/>
        </w:rPr>
        <w:t>-</w:t>
      </w:r>
      <w:r>
        <w:rPr>
          <w:rFonts w:cs="Tahoma"/>
          <w:sz w:val="24"/>
          <w:szCs w:val="24"/>
        </w:rPr>
        <w:t xml:space="preserve"> osigura raspoloživost resursa i informacija neophodnih za podršku izvodjenju i praćenju </w:t>
      </w:r>
    </w:p>
    <w:p w:rsidR="00FC5CB1" w:rsidRDefault="00FC5CB1" w:rsidP="00FC5CB1">
      <w:pPr>
        <w:ind w:firstLine="360"/>
        <w:rPr>
          <w:rFonts w:cs="Tahoma"/>
          <w:sz w:val="24"/>
          <w:szCs w:val="24"/>
        </w:rPr>
      </w:pPr>
      <w:r>
        <w:rPr>
          <w:rFonts w:cs="Tahoma"/>
          <w:sz w:val="24"/>
          <w:szCs w:val="24"/>
        </w:rPr>
        <w:t>ovih procesa</w:t>
      </w:r>
    </w:p>
    <w:p w:rsidR="00FC5CB1" w:rsidRDefault="00FC5CB1" w:rsidP="00FC5CB1">
      <w:pPr>
        <w:ind w:firstLine="270"/>
        <w:rPr>
          <w:rFonts w:cs="Tahoma"/>
          <w:sz w:val="24"/>
          <w:szCs w:val="24"/>
        </w:rPr>
      </w:pPr>
      <w:r w:rsidRPr="004A0D29">
        <w:rPr>
          <w:rFonts w:cs="Tahoma"/>
          <w:b/>
          <w:sz w:val="24"/>
          <w:szCs w:val="24"/>
        </w:rPr>
        <w:t>-</w:t>
      </w:r>
      <w:r>
        <w:rPr>
          <w:rFonts w:cs="Tahoma"/>
          <w:sz w:val="24"/>
          <w:szCs w:val="24"/>
        </w:rPr>
        <w:t xml:space="preserve"> prati, meri kada je to primenjivo i analizira ove procese</w:t>
      </w:r>
    </w:p>
    <w:p w:rsidR="00FC5CB1" w:rsidRDefault="00FC5CB1" w:rsidP="00FC5CB1">
      <w:pPr>
        <w:ind w:firstLine="270"/>
        <w:rPr>
          <w:rFonts w:cs="Tahoma"/>
          <w:sz w:val="24"/>
          <w:szCs w:val="24"/>
        </w:rPr>
      </w:pPr>
      <w:r w:rsidRPr="004A0D29">
        <w:rPr>
          <w:rFonts w:cs="Tahoma"/>
          <w:b/>
          <w:sz w:val="24"/>
          <w:szCs w:val="24"/>
        </w:rPr>
        <w:t>-</w:t>
      </w:r>
      <w:r>
        <w:rPr>
          <w:rFonts w:cs="Tahoma"/>
          <w:sz w:val="24"/>
          <w:szCs w:val="24"/>
        </w:rPr>
        <w:t xml:space="preserve"> primenjuje mere potrebne za ostvarivanje planiranih rezultata i stalno poboljšavanje ovih </w:t>
      </w:r>
    </w:p>
    <w:p w:rsidR="00FC5CB1" w:rsidRDefault="00FC5CB1" w:rsidP="00FC5CB1">
      <w:pPr>
        <w:ind w:firstLine="360"/>
        <w:rPr>
          <w:rFonts w:cs="Tahoma"/>
          <w:sz w:val="24"/>
          <w:szCs w:val="24"/>
        </w:rPr>
      </w:pPr>
      <w:r>
        <w:rPr>
          <w:rFonts w:cs="Tahoma"/>
          <w:sz w:val="24"/>
          <w:szCs w:val="24"/>
        </w:rPr>
        <w:t>procesa</w:t>
      </w:r>
    </w:p>
    <w:p w:rsidR="00FC5CB1" w:rsidRDefault="00FC5CB1" w:rsidP="00FC5CB1">
      <w:pPr>
        <w:ind w:firstLine="360"/>
        <w:rPr>
          <w:rFonts w:cs="Tahoma"/>
          <w:sz w:val="24"/>
          <w:szCs w:val="24"/>
        </w:rPr>
      </w:pPr>
    </w:p>
    <w:p w:rsidR="00FC5CB1" w:rsidRDefault="00FC5CB1" w:rsidP="00FC5CB1">
      <w:pPr>
        <w:ind w:firstLine="360"/>
        <w:rPr>
          <w:rFonts w:cs="Tahoma"/>
          <w:sz w:val="24"/>
          <w:szCs w:val="24"/>
        </w:rPr>
      </w:pPr>
    </w:p>
    <w:p w:rsidR="00FC5CB1" w:rsidRDefault="00FC5CB1" w:rsidP="00FC5CB1">
      <w:pPr>
        <w:rPr>
          <w:rFonts w:cs="Tahoma"/>
          <w:b/>
          <w:sz w:val="24"/>
          <w:szCs w:val="24"/>
        </w:rPr>
      </w:pPr>
      <w:r>
        <w:rPr>
          <w:rFonts w:cs="Tahoma"/>
          <w:b/>
          <w:sz w:val="24"/>
          <w:szCs w:val="24"/>
        </w:rPr>
        <w:t>36</w:t>
      </w:r>
      <w:r w:rsidRPr="002A1910">
        <w:rPr>
          <w:rFonts w:cs="Tahoma"/>
          <w:b/>
          <w:sz w:val="24"/>
          <w:szCs w:val="24"/>
        </w:rPr>
        <w:t>ǀ</w:t>
      </w:r>
      <w:r>
        <w:rPr>
          <w:rFonts w:cs="Tahoma"/>
          <w:b/>
          <w:sz w:val="24"/>
          <w:szCs w:val="24"/>
        </w:rPr>
        <w:t xml:space="preserve"> 4 načina na koja se može implementirati standard ISO?</w:t>
      </w:r>
    </w:p>
    <w:p w:rsidR="00FC5CB1" w:rsidRDefault="00FC5CB1" w:rsidP="00FC5CB1">
      <w:pPr>
        <w:rPr>
          <w:rFonts w:cs="Tahoma"/>
          <w:b/>
          <w:sz w:val="24"/>
          <w:szCs w:val="24"/>
        </w:rPr>
      </w:pPr>
    </w:p>
    <w:p w:rsidR="00FC5CB1" w:rsidRDefault="00FC5CB1" w:rsidP="00FC5CB1">
      <w:pPr>
        <w:ind w:left="270" w:hanging="270"/>
        <w:rPr>
          <w:rFonts w:cs="Tahoma"/>
          <w:sz w:val="24"/>
          <w:szCs w:val="24"/>
        </w:rPr>
      </w:pPr>
      <w:r w:rsidRPr="004A0D29">
        <w:rPr>
          <w:rFonts w:cs="Tahoma"/>
          <w:sz w:val="24"/>
          <w:szCs w:val="24"/>
        </w:rPr>
        <w:t xml:space="preserve">(1) </w:t>
      </w:r>
      <w:r w:rsidRPr="004A0D29">
        <w:rPr>
          <w:rFonts w:cs="Tahoma"/>
          <w:sz w:val="24"/>
          <w:szCs w:val="24"/>
          <w:u w:val="single"/>
        </w:rPr>
        <w:t>Jednostavno praćenje zahteva standarda</w:t>
      </w:r>
      <w:r>
        <w:rPr>
          <w:rFonts w:cs="Tahoma"/>
          <w:b/>
          <w:sz w:val="24"/>
          <w:szCs w:val="24"/>
        </w:rPr>
        <w:t xml:space="preserve"> - </w:t>
      </w:r>
      <w:r w:rsidRPr="006F5B11">
        <w:rPr>
          <w:rFonts w:cs="Tahoma"/>
          <w:i/>
          <w:sz w:val="24"/>
          <w:szCs w:val="24"/>
        </w:rPr>
        <w:t>Primenjujući ovaj metod organizacija kreira dokumentaciju po zahtevima standarda. Zatim se kreira poslovnik kvaliteta koji obradjuje delove standarda po redosledu koji je dat u samom standardu. Poslovnik kvaliteta ne odražava jedinstvenu strukturu poslovnog sistema</w:t>
      </w:r>
    </w:p>
    <w:p w:rsidR="00FC5CB1" w:rsidRDefault="00FC5CB1" w:rsidP="00FC5CB1">
      <w:pPr>
        <w:ind w:left="270" w:hanging="270"/>
        <w:rPr>
          <w:rFonts w:cs="Tahoma"/>
          <w:sz w:val="24"/>
          <w:szCs w:val="24"/>
        </w:rPr>
      </w:pPr>
      <w:r w:rsidRPr="004A0D29">
        <w:rPr>
          <w:rFonts w:cs="Tahoma"/>
          <w:sz w:val="24"/>
          <w:szCs w:val="24"/>
        </w:rPr>
        <w:t>(2)</w:t>
      </w:r>
      <w:r>
        <w:rPr>
          <w:rFonts w:cs="Tahoma"/>
          <w:sz w:val="24"/>
          <w:szCs w:val="24"/>
        </w:rPr>
        <w:t xml:space="preserve"> </w:t>
      </w:r>
      <w:r w:rsidRPr="004A0D29">
        <w:rPr>
          <w:rFonts w:cs="Tahoma"/>
          <w:sz w:val="24"/>
          <w:szCs w:val="24"/>
          <w:u w:val="single"/>
        </w:rPr>
        <w:t>Dokumentovanje onoga što organizacija radi u odnosu na zahteve standarda</w:t>
      </w:r>
      <w:r>
        <w:rPr>
          <w:rFonts w:cs="Tahoma"/>
          <w:sz w:val="24"/>
          <w:szCs w:val="24"/>
        </w:rPr>
        <w:t xml:space="preserve"> - </w:t>
      </w:r>
      <w:r w:rsidRPr="006F5B11">
        <w:rPr>
          <w:rFonts w:cs="Tahoma"/>
          <w:i/>
          <w:sz w:val="24"/>
          <w:szCs w:val="24"/>
        </w:rPr>
        <w:t>Dokumentovanje sistema menadzmenta kvalitetom podrazumeva pisanje procedura. Dokumentovanje onoga što organizacija radi najčešće ne stvara sistem već opisuje njegove komponente. Mnoge organizacije svoju procesnu orijentaciju predstavljaju procedurama u obliku dijagrama toka, ali pri tome ne vode računa o integrisanju procesnog načina razmišljanja u postojeću funkcionalnu organizacionu strukturu</w:t>
      </w:r>
    </w:p>
    <w:p w:rsidR="00FC5CB1" w:rsidRDefault="00FC5CB1" w:rsidP="00FC5CB1">
      <w:pPr>
        <w:ind w:left="270" w:hanging="270"/>
        <w:rPr>
          <w:rFonts w:cs="Tahoma"/>
          <w:sz w:val="24"/>
          <w:szCs w:val="24"/>
        </w:rPr>
      </w:pPr>
      <w:r>
        <w:rPr>
          <w:rFonts w:cs="Tahoma"/>
          <w:sz w:val="24"/>
          <w:szCs w:val="24"/>
        </w:rPr>
        <w:t xml:space="preserve">(3) </w:t>
      </w:r>
      <w:r w:rsidRPr="006F5B11">
        <w:rPr>
          <w:rFonts w:cs="Tahoma"/>
          <w:sz w:val="24"/>
          <w:szCs w:val="24"/>
          <w:u w:val="single"/>
        </w:rPr>
        <w:t>Ograničeno dokumentovanje procesa kako bi se izašlo u susret zahtevima ISO 9001 standarda</w:t>
      </w:r>
      <w:r>
        <w:rPr>
          <w:rFonts w:cs="Tahoma"/>
          <w:sz w:val="24"/>
          <w:szCs w:val="24"/>
        </w:rPr>
        <w:t xml:space="preserve"> - </w:t>
      </w:r>
      <w:r w:rsidRPr="006F5B11">
        <w:rPr>
          <w:rFonts w:cs="Tahoma"/>
          <w:i/>
          <w:sz w:val="24"/>
          <w:szCs w:val="24"/>
        </w:rPr>
        <w:t>Ovaj metod se fokusira na procese koji transformišu zahteve korisnika u proizvode ili usluge. Pored baznih procesa postoje i podržavajući koji treba da obezbede uslove da bazni funkcionišu na efikasan način, kao i procesi upravljanja koji treba da osiguraju dostizanje ciljeva poslovnog sistema</w:t>
      </w:r>
    </w:p>
    <w:p w:rsidR="00FC5CB1" w:rsidRDefault="00FC5CB1" w:rsidP="00FC5CB1">
      <w:pPr>
        <w:ind w:left="270" w:hanging="270"/>
        <w:rPr>
          <w:rFonts w:cs="Tahoma"/>
          <w:sz w:val="24"/>
          <w:szCs w:val="24"/>
        </w:rPr>
      </w:pPr>
      <w:r>
        <w:rPr>
          <w:rFonts w:cs="Tahoma"/>
          <w:sz w:val="24"/>
          <w:szCs w:val="24"/>
        </w:rPr>
        <w:t xml:space="preserve">(4) </w:t>
      </w:r>
      <w:r w:rsidRPr="006F5B11">
        <w:rPr>
          <w:rFonts w:cs="Tahoma"/>
          <w:sz w:val="24"/>
          <w:szCs w:val="24"/>
          <w:u w:val="single"/>
        </w:rPr>
        <w:t>Stvaranje integrisanog sistema menadzmenta kvalitetom koji pokriva sve procese</w:t>
      </w:r>
      <w:r>
        <w:rPr>
          <w:rFonts w:cs="Tahoma"/>
          <w:sz w:val="24"/>
          <w:szCs w:val="24"/>
        </w:rPr>
        <w:t xml:space="preserve"> -</w:t>
      </w:r>
    </w:p>
    <w:p w:rsidR="00FC5CB1" w:rsidRDefault="00FC5CB1" w:rsidP="00FC5CB1">
      <w:pPr>
        <w:ind w:left="270"/>
        <w:rPr>
          <w:rFonts w:cs="Tahoma"/>
          <w:sz w:val="24"/>
          <w:szCs w:val="24"/>
        </w:rPr>
      </w:pPr>
      <w:r>
        <w:rPr>
          <w:rFonts w:cs="Tahoma"/>
          <w:sz w:val="24"/>
          <w:szCs w:val="24"/>
        </w:rPr>
        <w:t>Ovaj pristup podrazumeva stvaranje sistema menadzmenta kvalitetom koji nije projektovan prema zahtevima standarda</w:t>
      </w:r>
    </w:p>
    <w:p w:rsidR="00FC5CB1" w:rsidRDefault="00FC5CB1" w:rsidP="00FC5CB1">
      <w:pPr>
        <w:ind w:left="270"/>
        <w:rPr>
          <w:rFonts w:cs="Tahoma"/>
          <w:sz w:val="24"/>
          <w:szCs w:val="24"/>
        </w:rPr>
      </w:pPr>
    </w:p>
    <w:p w:rsidR="008113F1" w:rsidRDefault="008113F1" w:rsidP="00FC5CB1">
      <w:pPr>
        <w:ind w:left="270"/>
        <w:rPr>
          <w:rFonts w:cs="Tahoma"/>
          <w:sz w:val="24"/>
          <w:szCs w:val="24"/>
        </w:rPr>
      </w:pPr>
    </w:p>
    <w:p w:rsidR="008113F1" w:rsidRDefault="008113F1" w:rsidP="00FC5CB1">
      <w:pPr>
        <w:ind w:left="270"/>
        <w:rPr>
          <w:rFonts w:cs="Tahoma"/>
          <w:sz w:val="24"/>
          <w:szCs w:val="24"/>
        </w:rPr>
      </w:pPr>
    </w:p>
    <w:p w:rsidR="00FC5CB1" w:rsidRDefault="00FC5CB1" w:rsidP="00FC5CB1">
      <w:pPr>
        <w:ind w:left="270"/>
        <w:rPr>
          <w:rFonts w:cs="Tahoma"/>
          <w:b/>
          <w:sz w:val="24"/>
          <w:szCs w:val="24"/>
        </w:rPr>
      </w:pPr>
      <w:r>
        <w:rPr>
          <w:rFonts w:cs="Tahoma"/>
          <w:b/>
          <w:sz w:val="24"/>
          <w:szCs w:val="24"/>
        </w:rPr>
        <w:lastRenderedPageBreak/>
        <w:t>37</w:t>
      </w:r>
      <w:r w:rsidRPr="002A1910">
        <w:rPr>
          <w:rFonts w:cs="Tahoma"/>
          <w:b/>
          <w:sz w:val="24"/>
          <w:szCs w:val="24"/>
        </w:rPr>
        <w:t>ǀ</w:t>
      </w:r>
      <w:r>
        <w:rPr>
          <w:rFonts w:cs="Tahoma"/>
          <w:b/>
          <w:sz w:val="24"/>
          <w:szCs w:val="24"/>
        </w:rPr>
        <w:t xml:space="preserve"> Klip klipnjača. Osnovni problemi postojećeg stanja?</w:t>
      </w:r>
    </w:p>
    <w:p w:rsidR="00FC5CB1" w:rsidRDefault="00FC5CB1" w:rsidP="00FC5CB1">
      <w:pPr>
        <w:ind w:left="270"/>
        <w:rPr>
          <w:rFonts w:cs="Tahoma"/>
          <w:b/>
          <w:sz w:val="24"/>
          <w:szCs w:val="24"/>
        </w:rPr>
      </w:pPr>
    </w:p>
    <w:p w:rsidR="00FC5CB1" w:rsidRDefault="00FC5CB1" w:rsidP="00FC5CB1">
      <w:pPr>
        <w:ind w:left="270"/>
        <w:rPr>
          <w:rFonts w:cs="Tahoma"/>
          <w:sz w:val="24"/>
          <w:szCs w:val="24"/>
        </w:rPr>
      </w:pPr>
      <w:r>
        <w:rPr>
          <w:rFonts w:cs="Tahoma"/>
          <w:sz w:val="24"/>
          <w:szCs w:val="24"/>
        </w:rPr>
        <w:t xml:space="preserve">Analizom je utvrdjeno da se klipovi proizvode u 5 dimenzionih klasa (A, B, C, D, E) i u 4 težinske klase (crvena, plava, zelena, žuta). Klipovi su upakovani u drvene uloške koji su spakovani u žičanu paletu. U ulošcima su upakovani klipovi nezavisno od njihovih klasa. Dešava se da je u jednu paletu upakovana samo jedna klasa klipova, ali istotako dešava se da je upakovano i više klasa. </w:t>
      </w:r>
    </w:p>
    <w:p w:rsidR="00FC5CB1" w:rsidRDefault="00FC5CB1" w:rsidP="00FC5CB1">
      <w:pPr>
        <w:ind w:left="270"/>
        <w:rPr>
          <w:rFonts w:cs="Tahoma"/>
          <w:sz w:val="24"/>
          <w:szCs w:val="24"/>
        </w:rPr>
      </w:pPr>
      <w:r>
        <w:rPr>
          <w:rFonts w:cs="Tahoma"/>
          <w:sz w:val="24"/>
          <w:szCs w:val="24"/>
        </w:rPr>
        <w:t>U jedan motor je neophodno montirati klipove istih težinskih klasa, a da bi ovo bilo ispunjeno, radnik je dužan da nadje odredjenu klasu klipova koja se nalazi negde u paleti. Sve ovo prouzrokuje nagomilavanje punih i praznih uložaka oko radnog mesta ili njihovo premeštanje u neku od praznih paleta.</w:t>
      </w:r>
    </w:p>
    <w:p w:rsidR="00FC5CB1" w:rsidRDefault="00FC5CB1" w:rsidP="00FC5CB1">
      <w:pPr>
        <w:ind w:left="270"/>
        <w:rPr>
          <w:rFonts w:cs="Tahoma"/>
          <w:sz w:val="24"/>
          <w:szCs w:val="24"/>
        </w:rPr>
      </w:pPr>
      <w:r>
        <w:rPr>
          <w:rFonts w:cs="Tahoma"/>
          <w:sz w:val="24"/>
          <w:szCs w:val="24"/>
        </w:rPr>
        <w:t>Lošu situaciju pogoršava i podatak da isporučilac klipova ispunjava plaanom predvidjeni broj klipova po klasama na mesečnom nivou.</w:t>
      </w:r>
    </w:p>
    <w:p w:rsidR="00FC5CB1" w:rsidRDefault="00FC5CB1" w:rsidP="00FC5CB1">
      <w:pPr>
        <w:ind w:left="270"/>
        <w:rPr>
          <w:rFonts w:cs="Tahoma"/>
          <w:sz w:val="24"/>
          <w:szCs w:val="24"/>
        </w:rPr>
      </w:pPr>
    </w:p>
    <w:p w:rsidR="00FC5CB1" w:rsidRDefault="00FC5CB1" w:rsidP="00FC5CB1">
      <w:pPr>
        <w:ind w:left="270"/>
        <w:rPr>
          <w:rFonts w:cs="Tahoma"/>
          <w:sz w:val="24"/>
          <w:szCs w:val="24"/>
        </w:rPr>
      </w:pPr>
    </w:p>
    <w:p w:rsidR="00FC5CB1" w:rsidRDefault="00FC5CB1" w:rsidP="00FC5CB1">
      <w:pPr>
        <w:ind w:left="270"/>
        <w:rPr>
          <w:rFonts w:cs="Tahoma"/>
          <w:b/>
          <w:sz w:val="24"/>
          <w:szCs w:val="24"/>
        </w:rPr>
      </w:pPr>
      <w:r>
        <w:rPr>
          <w:rFonts w:cs="Tahoma"/>
          <w:b/>
          <w:sz w:val="24"/>
          <w:szCs w:val="24"/>
        </w:rPr>
        <w:t>38</w:t>
      </w:r>
      <w:r w:rsidRPr="002A1910">
        <w:rPr>
          <w:rFonts w:cs="Tahoma"/>
          <w:b/>
          <w:sz w:val="24"/>
          <w:szCs w:val="24"/>
        </w:rPr>
        <w:t>ǀ</w:t>
      </w:r>
      <w:r>
        <w:rPr>
          <w:rFonts w:cs="Tahoma"/>
          <w:b/>
          <w:sz w:val="24"/>
          <w:szCs w:val="24"/>
        </w:rPr>
        <w:t xml:space="preserve"> Izdavanje gradjevinske dozvole. Osnovni problemi postojećeg stanja?</w:t>
      </w:r>
    </w:p>
    <w:p w:rsidR="00FC5CB1" w:rsidRDefault="00FC5CB1" w:rsidP="00FC5CB1">
      <w:pPr>
        <w:ind w:left="270"/>
        <w:rPr>
          <w:rFonts w:cs="Tahoma"/>
          <w:b/>
          <w:sz w:val="24"/>
          <w:szCs w:val="24"/>
        </w:rPr>
      </w:pPr>
    </w:p>
    <w:p w:rsidR="00FC5CB1" w:rsidRDefault="00FC5CB1" w:rsidP="00FC5CB1">
      <w:pPr>
        <w:ind w:left="270"/>
        <w:rPr>
          <w:rFonts w:cs="Tahoma"/>
          <w:sz w:val="24"/>
          <w:szCs w:val="24"/>
        </w:rPr>
      </w:pPr>
      <w:r w:rsidRPr="0055625C">
        <w:rPr>
          <w:rFonts w:cs="Tahoma"/>
          <w:sz w:val="24"/>
          <w:szCs w:val="24"/>
        </w:rPr>
        <w:t xml:space="preserve">Analizom </w:t>
      </w:r>
      <w:r>
        <w:rPr>
          <w:rFonts w:cs="Tahoma"/>
          <w:sz w:val="24"/>
          <w:szCs w:val="24"/>
        </w:rPr>
        <w:t>stanja procesa utvrdjeno je da najveće nezadovoljstvo gradjana izaziva dugačak period vremena koji treba da protekne od trenutka podnošenja zahteva za izdavanje gradjevinske dozvole do trenutka dobijanja dozvole.</w:t>
      </w:r>
    </w:p>
    <w:p w:rsidR="00FC5CB1" w:rsidRDefault="00FC5CB1" w:rsidP="00FC5CB1">
      <w:pPr>
        <w:ind w:left="270"/>
        <w:rPr>
          <w:rFonts w:cs="Tahoma"/>
          <w:sz w:val="24"/>
          <w:szCs w:val="24"/>
        </w:rPr>
      </w:pPr>
      <w:r>
        <w:rPr>
          <w:rFonts w:cs="Tahoma"/>
          <w:sz w:val="24"/>
          <w:szCs w:val="24"/>
        </w:rPr>
        <w:t xml:space="preserve">Opština, urbanistički zavod i komunalne službe su u različitim delovima grada a od gradjana se očekuje da sve njih obidju i da čekaju odredjeni period vremena. </w:t>
      </w:r>
    </w:p>
    <w:p w:rsidR="00FC5CB1" w:rsidRDefault="00FC5CB1" w:rsidP="00FC5CB1">
      <w:pPr>
        <w:ind w:left="270"/>
        <w:rPr>
          <w:rFonts w:cs="Tahoma"/>
          <w:sz w:val="24"/>
          <w:szCs w:val="24"/>
        </w:rPr>
      </w:pPr>
      <w:r>
        <w:rPr>
          <w:rFonts w:cs="Tahoma"/>
          <w:sz w:val="24"/>
          <w:szCs w:val="24"/>
        </w:rPr>
        <w:t>Odredjene zamerke od strane gradjana odnosile su se i na način obaveštavanja u opštini. Najveći broj vraćanja gradjana sa šsaltera prouzrokovan je lošom informisanošću o dokumentaciji koja im je potrebna, jer su potrebne informacije istaknute na oglasnoj tabli šalter sale koje se nalaze na slabo uočljivom mestu.</w:t>
      </w:r>
    </w:p>
    <w:p w:rsidR="00FC5CB1" w:rsidRDefault="00FC5CB1" w:rsidP="00FC5CB1">
      <w:pPr>
        <w:ind w:left="270"/>
        <w:rPr>
          <w:rFonts w:cs="Tahoma"/>
          <w:sz w:val="24"/>
          <w:szCs w:val="24"/>
        </w:rPr>
      </w:pPr>
    </w:p>
    <w:p w:rsidR="00FC5CB1" w:rsidRDefault="00FC5CB1" w:rsidP="00FC5CB1">
      <w:pPr>
        <w:ind w:left="270"/>
        <w:rPr>
          <w:rFonts w:cs="Tahoma"/>
          <w:sz w:val="24"/>
          <w:szCs w:val="24"/>
        </w:rPr>
      </w:pPr>
    </w:p>
    <w:p w:rsidR="00FC5CB1" w:rsidRDefault="00FC5CB1" w:rsidP="00FC5CB1">
      <w:pPr>
        <w:ind w:left="270"/>
        <w:rPr>
          <w:rFonts w:cs="Tahoma"/>
          <w:b/>
          <w:sz w:val="24"/>
          <w:szCs w:val="24"/>
        </w:rPr>
      </w:pPr>
      <w:r>
        <w:rPr>
          <w:rFonts w:cs="Tahoma"/>
          <w:b/>
          <w:sz w:val="24"/>
          <w:szCs w:val="24"/>
        </w:rPr>
        <w:t>39</w:t>
      </w:r>
      <w:r w:rsidRPr="002A1910">
        <w:rPr>
          <w:rFonts w:cs="Tahoma"/>
          <w:b/>
          <w:sz w:val="24"/>
          <w:szCs w:val="24"/>
        </w:rPr>
        <w:t>ǀ</w:t>
      </w:r>
      <w:r>
        <w:rPr>
          <w:rFonts w:cs="Tahoma"/>
          <w:b/>
          <w:sz w:val="24"/>
          <w:szCs w:val="24"/>
        </w:rPr>
        <w:t xml:space="preserve"> Specijalistički pregled. Osnovni problemi postojećeg stanja?</w:t>
      </w:r>
    </w:p>
    <w:p w:rsidR="00FC5CB1" w:rsidRDefault="00FC5CB1" w:rsidP="00FC5CB1">
      <w:pPr>
        <w:ind w:left="270"/>
        <w:rPr>
          <w:rFonts w:cs="Tahoma"/>
          <w:b/>
          <w:sz w:val="24"/>
          <w:szCs w:val="24"/>
        </w:rPr>
      </w:pPr>
    </w:p>
    <w:p w:rsidR="00FC5CB1" w:rsidRDefault="00FC5CB1" w:rsidP="00FC5CB1">
      <w:pPr>
        <w:ind w:left="270"/>
        <w:rPr>
          <w:rFonts w:cs="Tahoma"/>
          <w:sz w:val="24"/>
          <w:szCs w:val="24"/>
        </w:rPr>
      </w:pPr>
      <w:r w:rsidRPr="0055625C">
        <w:rPr>
          <w:rFonts w:cs="Tahoma"/>
          <w:sz w:val="24"/>
          <w:szCs w:val="24"/>
        </w:rPr>
        <w:t>Detaljnim uvidom</w:t>
      </w:r>
      <w:r>
        <w:rPr>
          <w:rFonts w:cs="Tahoma"/>
          <w:sz w:val="24"/>
          <w:szCs w:val="24"/>
        </w:rPr>
        <w:t xml:space="preserve"> u postojeće stanje procesa uvidelo se da postoji veliki prazan hod pacijenata. Pacijent mora da, sa prepisanom terapijom od strane lekara specijaliste, predje put do lekara opšte prakse koji jedini ima pravo da mu prepiše recepte za potrebne lekove. Pacijent mora da ih načini u trenutku kada mu je najviše potrebna nega i mirovanje.</w:t>
      </w:r>
    </w:p>
    <w:p w:rsidR="00FC5CB1" w:rsidRPr="0055625C" w:rsidRDefault="00FC5CB1" w:rsidP="00FC5CB1">
      <w:pPr>
        <w:ind w:left="270"/>
        <w:rPr>
          <w:rFonts w:cs="Tahoma"/>
          <w:sz w:val="24"/>
          <w:szCs w:val="24"/>
        </w:rPr>
      </w:pPr>
      <w:r>
        <w:rPr>
          <w:rFonts w:cs="Tahoma"/>
          <w:sz w:val="24"/>
          <w:szCs w:val="24"/>
        </w:rPr>
        <w:t>Uvidelo se da je sistem postavljen tako da bi se sprečila zloupotreba recepata, medjutim pri tome se nije imao u vidu pacijent i njegove potrebe.</w:t>
      </w:r>
    </w:p>
    <w:p w:rsidR="00FC5CB1" w:rsidRDefault="00FC5CB1" w:rsidP="008C6A54">
      <w:pPr>
        <w:pStyle w:val="Default"/>
        <w:rPr>
          <w:rFonts w:asciiTheme="minorHAnsi" w:hAnsiTheme="minorHAnsi"/>
        </w:rPr>
      </w:pPr>
    </w:p>
    <w:p w:rsidR="008113F1" w:rsidRDefault="008113F1" w:rsidP="008C6A54">
      <w:pPr>
        <w:pStyle w:val="Default"/>
        <w:rPr>
          <w:rFonts w:asciiTheme="minorHAnsi" w:hAnsiTheme="minorHAnsi"/>
        </w:rPr>
      </w:pPr>
    </w:p>
    <w:p w:rsidR="008113F1" w:rsidRDefault="008113F1" w:rsidP="008C6A54">
      <w:pPr>
        <w:pStyle w:val="Default"/>
        <w:rPr>
          <w:rFonts w:asciiTheme="minorHAnsi" w:hAnsiTheme="minorHAnsi"/>
        </w:rPr>
      </w:pPr>
    </w:p>
    <w:p w:rsidR="008113F1" w:rsidRDefault="008113F1" w:rsidP="008C6A54">
      <w:pPr>
        <w:pStyle w:val="Default"/>
        <w:rPr>
          <w:rFonts w:asciiTheme="minorHAnsi" w:hAnsiTheme="minorHAnsi"/>
        </w:rPr>
      </w:pPr>
    </w:p>
    <w:p w:rsidR="008113F1" w:rsidRDefault="008113F1" w:rsidP="008C6A54">
      <w:pPr>
        <w:pStyle w:val="Default"/>
        <w:rPr>
          <w:rFonts w:asciiTheme="minorHAnsi" w:hAnsiTheme="minorHAnsi"/>
        </w:rPr>
      </w:pPr>
    </w:p>
    <w:p w:rsidR="008113F1" w:rsidRDefault="008113F1" w:rsidP="008C6A54">
      <w:pPr>
        <w:pStyle w:val="Default"/>
        <w:rPr>
          <w:rFonts w:asciiTheme="minorHAnsi" w:hAnsiTheme="minorHAnsi"/>
        </w:rPr>
      </w:pPr>
    </w:p>
    <w:p w:rsidR="008113F1" w:rsidRDefault="008113F1" w:rsidP="008C6A54">
      <w:pPr>
        <w:pStyle w:val="Default"/>
        <w:rPr>
          <w:rFonts w:asciiTheme="minorHAnsi" w:hAnsiTheme="minorHAnsi"/>
        </w:rPr>
      </w:pPr>
    </w:p>
    <w:p w:rsidR="008113F1" w:rsidRPr="008113F1" w:rsidRDefault="008113F1" w:rsidP="008113F1">
      <w:pPr>
        <w:pStyle w:val="Default"/>
        <w:ind w:left="270"/>
        <w:rPr>
          <w:rFonts w:asciiTheme="minorHAnsi" w:hAnsiTheme="minorHAnsi"/>
          <w:b/>
          <w:i/>
          <w:lang/>
        </w:rPr>
      </w:pPr>
      <w:r>
        <w:rPr>
          <w:rFonts w:asciiTheme="minorHAnsi" w:hAnsiTheme="minorHAnsi"/>
          <w:b/>
          <w:i/>
          <w:lang/>
        </w:rPr>
        <w:t>Toliko o tome</w:t>
      </w:r>
      <w:r w:rsidRPr="008113F1">
        <w:rPr>
          <w:rFonts w:asciiTheme="minorHAnsi" w:hAnsiTheme="minorHAnsi"/>
          <w:b/>
          <w:i/>
          <w:lang/>
        </w:rPr>
        <w:t xml:space="preserve">! </w:t>
      </w:r>
      <w:r>
        <w:rPr>
          <w:rFonts w:asciiTheme="minorHAnsi" w:hAnsiTheme="minorHAnsi"/>
          <w:b/>
          <w:i/>
          <w:lang/>
        </w:rPr>
        <w:t>Aj s</w:t>
      </w:r>
      <w:r w:rsidRPr="008113F1">
        <w:rPr>
          <w:rFonts w:asciiTheme="minorHAnsi" w:hAnsiTheme="minorHAnsi"/>
          <w:b/>
          <w:i/>
          <w:lang/>
        </w:rPr>
        <w:t>rećno...</w:t>
      </w:r>
    </w:p>
    <w:sectPr w:rsidR="008113F1" w:rsidRPr="008113F1" w:rsidSect="00956EDC">
      <w:headerReference w:type="default"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6209" w:rsidRDefault="00FD6209" w:rsidP="00E978E9">
      <w:r>
        <w:separator/>
      </w:r>
    </w:p>
  </w:endnote>
  <w:endnote w:type="continuationSeparator" w:id="0">
    <w:p w:rsidR="00FD6209" w:rsidRDefault="00FD6209" w:rsidP="00E978E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WGL4 BT">
    <w:panose1 w:val="020B0504020202020204"/>
    <w:charset w:val="00"/>
    <w:family w:val="swiss"/>
    <w:pitch w:val="variable"/>
    <w:sig w:usb0="00000287" w:usb1="00000000" w:usb2="00000000" w:usb3="00000000" w:csb0="0000009F" w:csb1="00000000"/>
  </w:font>
  <w:font w:name="DFKai-SB">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Swis721 Cn BT">
    <w:panose1 w:val="020B0506020202030204"/>
    <w:charset w:val="00"/>
    <w:family w:val="swiss"/>
    <w:pitch w:val="variable"/>
    <w:sig w:usb0="800000AF" w:usb1="1000204A" w:usb2="00000000" w:usb3="00000000" w:csb0="0000001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5018"/>
      <w:docPartObj>
        <w:docPartGallery w:val="Page Numbers (Bottom of Page)"/>
        <w:docPartUnique/>
      </w:docPartObj>
    </w:sdtPr>
    <w:sdtContent>
      <w:p w:rsidR="00CF4337" w:rsidRDefault="0070765C">
        <w:pPr>
          <w:pStyle w:val="Footer"/>
          <w:jc w:val="right"/>
        </w:pPr>
        <w:fldSimple w:instr=" PAGE   \* MERGEFORMAT ">
          <w:r w:rsidR="008113F1">
            <w:t>34</w:t>
          </w:r>
        </w:fldSimple>
      </w:p>
    </w:sdtContent>
  </w:sdt>
  <w:p w:rsidR="00CF4337" w:rsidRDefault="00CF43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6209" w:rsidRDefault="00FD6209" w:rsidP="00E978E9">
      <w:r>
        <w:separator/>
      </w:r>
    </w:p>
  </w:footnote>
  <w:footnote w:type="continuationSeparator" w:id="0">
    <w:p w:rsidR="00FD6209" w:rsidRDefault="00FD6209" w:rsidP="00E978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337" w:rsidRPr="00CF4337" w:rsidRDefault="00CF4337" w:rsidP="00CF4337">
    <w:pPr>
      <w:pStyle w:val="Header"/>
    </w:pPr>
    <w:r>
      <w:ptab w:relativeTo="margin" w:alignment="center" w:leader="none"/>
    </w:r>
    <w:r>
      <w:ptab w:relativeTo="margin" w:alignment="right" w:leader="none"/>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310FC"/>
    <w:rsid w:val="00040E1D"/>
    <w:rsid w:val="00052061"/>
    <w:rsid w:val="00063D36"/>
    <w:rsid w:val="00096262"/>
    <w:rsid w:val="00176E9E"/>
    <w:rsid w:val="002374FB"/>
    <w:rsid w:val="0024441F"/>
    <w:rsid w:val="002F1698"/>
    <w:rsid w:val="00314769"/>
    <w:rsid w:val="003169A9"/>
    <w:rsid w:val="00317F9F"/>
    <w:rsid w:val="00330633"/>
    <w:rsid w:val="00355136"/>
    <w:rsid w:val="0040189D"/>
    <w:rsid w:val="00425381"/>
    <w:rsid w:val="00426D72"/>
    <w:rsid w:val="0044728B"/>
    <w:rsid w:val="00490ED5"/>
    <w:rsid w:val="004C5805"/>
    <w:rsid w:val="004F0CDD"/>
    <w:rsid w:val="004F435A"/>
    <w:rsid w:val="0051119E"/>
    <w:rsid w:val="00517420"/>
    <w:rsid w:val="005421E8"/>
    <w:rsid w:val="00557BFD"/>
    <w:rsid w:val="00561699"/>
    <w:rsid w:val="005E28F7"/>
    <w:rsid w:val="005F643C"/>
    <w:rsid w:val="005F727F"/>
    <w:rsid w:val="00641C43"/>
    <w:rsid w:val="00643547"/>
    <w:rsid w:val="006657B4"/>
    <w:rsid w:val="006A304C"/>
    <w:rsid w:val="0070765C"/>
    <w:rsid w:val="0071336A"/>
    <w:rsid w:val="0071427D"/>
    <w:rsid w:val="00772683"/>
    <w:rsid w:val="00794484"/>
    <w:rsid w:val="007D568C"/>
    <w:rsid w:val="008113F1"/>
    <w:rsid w:val="00835D6E"/>
    <w:rsid w:val="008A63CF"/>
    <w:rsid w:val="008B1A2D"/>
    <w:rsid w:val="008C6A54"/>
    <w:rsid w:val="00956EDC"/>
    <w:rsid w:val="009D77E2"/>
    <w:rsid w:val="00A13B5E"/>
    <w:rsid w:val="00A93C8C"/>
    <w:rsid w:val="00AC159F"/>
    <w:rsid w:val="00AD4257"/>
    <w:rsid w:val="00B067E6"/>
    <w:rsid w:val="00B23766"/>
    <w:rsid w:val="00B60460"/>
    <w:rsid w:val="00C310FC"/>
    <w:rsid w:val="00C57370"/>
    <w:rsid w:val="00C948E7"/>
    <w:rsid w:val="00CA21C9"/>
    <w:rsid w:val="00CC709A"/>
    <w:rsid w:val="00CF4337"/>
    <w:rsid w:val="00D66D23"/>
    <w:rsid w:val="00D80A26"/>
    <w:rsid w:val="00DA79B1"/>
    <w:rsid w:val="00DB748F"/>
    <w:rsid w:val="00E018CE"/>
    <w:rsid w:val="00E235C7"/>
    <w:rsid w:val="00E978E9"/>
    <w:rsid w:val="00EB0B95"/>
    <w:rsid w:val="00EB78B1"/>
    <w:rsid w:val="00EC7E25"/>
    <w:rsid w:val="00F07087"/>
    <w:rsid w:val="00F60149"/>
    <w:rsid w:val="00F91B94"/>
    <w:rsid w:val="00FC5112"/>
    <w:rsid w:val="00FC5CB1"/>
    <w:rsid w:val="00FC610A"/>
    <w:rsid w:val="00FD62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E25"/>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C7E25"/>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C7E25"/>
    <w:rPr>
      <w:rFonts w:ascii="Tahoma" w:hAnsi="Tahoma" w:cs="Tahoma"/>
      <w:sz w:val="16"/>
      <w:szCs w:val="16"/>
    </w:rPr>
  </w:style>
  <w:style w:type="character" w:customStyle="1" w:styleId="BalloonTextChar">
    <w:name w:val="Balloon Text Char"/>
    <w:basedOn w:val="DefaultParagraphFont"/>
    <w:link w:val="BalloonText"/>
    <w:uiPriority w:val="99"/>
    <w:semiHidden/>
    <w:rsid w:val="00EC7E25"/>
    <w:rPr>
      <w:rFonts w:ascii="Tahoma" w:hAnsi="Tahoma" w:cs="Tahoma"/>
      <w:noProof/>
      <w:sz w:val="16"/>
      <w:szCs w:val="16"/>
    </w:rPr>
  </w:style>
  <w:style w:type="paragraph" w:styleId="Header">
    <w:name w:val="header"/>
    <w:basedOn w:val="Normal"/>
    <w:link w:val="HeaderChar"/>
    <w:uiPriority w:val="99"/>
    <w:unhideWhenUsed/>
    <w:rsid w:val="00E978E9"/>
    <w:pPr>
      <w:tabs>
        <w:tab w:val="center" w:pos="4680"/>
        <w:tab w:val="right" w:pos="9360"/>
      </w:tabs>
    </w:pPr>
  </w:style>
  <w:style w:type="character" w:customStyle="1" w:styleId="HeaderChar">
    <w:name w:val="Header Char"/>
    <w:basedOn w:val="DefaultParagraphFont"/>
    <w:link w:val="Header"/>
    <w:uiPriority w:val="99"/>
    <w:rsid w:val="00E978E9"/>
    <w:rPr>
      <w:noProof/>
    </w:rPr>
  </w:style>
  <w:style w:type="paragraph" w:styleId="Footer">
    <w:name w:val="footer"/>
    <w:basedOn w:val="Normal"/>
    <w:link w:val="FooterChar"/>
    <w:uiPriority w:val="99"/>
    <w:unhideWhenUsed/>
    <w:rsid w:val="00E978E9"/>
    <w:pPr>
      <w:tabs>
        <w:tab w:val="center" w:pos="4680"/>
        <w:tab w:val="right" w:pos="9360"/>
      </w:tabs>
    </w:pPr>
  </w:style>
  <w:style w:type="character" w:customStyle="1" w:styleId="FooterChar">
    <w:name w:val="Footer Char"/>
    <w:basedOn w:val="DefaultParagraphFont"/>
    <w:link w:val="Footer"/>
    <w:uiPriority w:val="99"/>
    <w:rsid w:val="00E978E9"/>
    <w:rPr>
      <w:noProo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E7865-59AA-4B66-ADE6-2CB4E75A6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34</Pages>
  <Words>5583</Words>
  <Characters>31826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Sfera</dc:creator>
  <cp:lastModifiedBy>Sfera</cp:lastModifiedBy>
  <cp:revision>8</cp:revision>
  <dcterms:created xsi:type="dcterms:W3CDTF">2013-01-08T15:42:00Z</dcterms:created>
  <dcterms:modified xsi:type="dcterms:W3CDTF">2013-01-08T16:11:00Z</dcterms:modified>
</cp:coreProperties>
</file>